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FD" w:rsidRPr="000937CF" w:rsidRDefault="00FE5BFD" w:rsidP="00FE5BFD">
      <w:pPr>
        <w:jc w:val="center"/>
        <w:rPr>
          <w:rFonts w:asciiTheme="majorHAnsi" w:hAnsiTheme="majorHAnsi"/>
          <w:b/>
          <w:sz w:val="14"/>
          <w:szCs w:val="28"/>
        </w:rPr>
      </w:pPr>
      <w:bookmarkStart w:id="0" w:name="_GoBack"/>
      <w:bookmarkEnd w:id="0"/>
    </w:p>
    <w:p w:rsidR="00FE5BFD" w:rsidRDefault="00FE5BFD" w:rsidP="00FE5BFD">
      <w:pPr>
        <w:jc w:val="center"/>
        <w:rPr>
          <w:rFonts w:asciiTheme="majorHAnsi" w:hAnsiTheme="majorHAnsi"/>
          <w:b/>
          <w:sz w:val="28"/>
          <w:szCs w:val="28"/>
        </w:rPr>
      </w:pPr>
      <w:r w:rsidRPr="00144F0A">
        <w:rPr>
          <w:rFonts w:asciiTheme="majorHAnsi" w:hAnsiTheme="majorHAnsi"/>
          <w:b/>
          <w:sz w:val="28"/>
          <w:szCs w:val="28"/>
        </w:rPr>
        <w:t>CERTIFICATE OF ACCREDITATION/LICENSURE STATUS</w:t>
      </w:r>
    </w:p>
    <w:p w:rsidR="00FE5BFD" w:rsidRPr="000937CF" w:rsidRDefault="00FE5BFD" w:rsidP="00FE5BFD">
      <w:pPr>
        <w:rPr>
          <w:rFonts w:asciiTheme="majorHAnsi" w:hAnsiTheme="majorHAnsi"/>
          <w:b/>
          <w:sz w:val="16"/>
          <w:szCs w:val="16"/>
        </w:rPr>
      </w:pPr>
    </w:p>
    <w:p w:rsidR="000937CF" w:rsidRPr="000937CF" w:rsidRDefault="000937CF" w:rsidP="000937CF">
      <w:pPr>
        <w:spacing w:before="120" w:after="240" w:line="276" w:lineRule="auto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Please complete, sign and date this form. Attach </w:t>
      </w:r>
      <w:r w:rsidRPr="00144F0A">
        <w:rPr>
          <w:rFonts w:asciiTheme="majorHAnsi" w:hAnsiTheme="majorHAnsi"/>
          <w:sz w:val="22"/>
          <w:szCs w:val="22"/>
        </w:rPr>
        <w:t xml:space="preserve">a </w:t>
      </w:r>
      <w:r w:rsidRPr="000937CF">
        <w:rPr>
          <w:rFonts w:asciiTheme="majorHAnsi" w:hAnsiTheme="majorHAnsi"/>
          <w:sz w:val="20"/>
          <w:szCs w:val="22"/>
        </w:rPr>
        <w:t xml:space="preserve">copy of </w:t>
      </w:r>
      <w:r>
        <w:rPr>
          <w:rFonts w:asciiTheme="majorHAnsi" w:hAnsiTheme="majorHAnsi"/>
          <w:sz w:val="20"/>
          <w:szCs w:val="22"/>
        </w:rPr>
        <w:t xml:space="preserve">a certified </w:t>
      </w:r>
      <w:r w:rsidRPr="000937CF">
        <w:rPr>
          <w:rFonts w:asciiTheme="majorHAnsi" w:hAnsiTheme="majorHAnsi"/>
          <w:sz w:val="20"/>
          <w:szCs w:val="22"/>
        </w:rPr>
        <w:t xml:space="preserve">statement </w:t>
      </w:r>
      <w:r>
        <w:rPr>
          <w:rFonts w:asciiTheme="majorHAnsi" w:hAnsiTheme="majorHAnsi"/>
          <w:sz w:val="20"/>
          <w:szCs w:val="22"/>
        </w:rPr>
        <w:t xml:space="preserve">and any relevant reports </w:t>
      </w:r>
      <w:r w:rsidRPr="000937CF">
        <w:rPr>
          <w:rFonts w:asciiTheme="majorHAnsi" w:hAnsiTheme="majorHAnsi"/>
          <w:sz w:val="20"/>
          <w:szCs w:val="22"/>
        </w:rPr>
        <w:t>as to the institution’s accreditation status, including whether any conditions have been imposed and whether any action has been taken toward revoking or limiting that status</w:t>
      </w:r>
      <w:r>
        <w:rPr>
          <w:rFonts w:asciiTheme="majorHAnsi" w:hAnsiTheme="majorHAnsi"/>
          <w:sz w:val="20"/>
          <w:szCs w:val="22"/>
        </w:rPr>
        <w:t>.</w:t>
      </w:r>
    </w:p>
    <w:p w:rsidR="00FE5BFD" w:rsidRPr="000937CF" w:rsidRDefault="00FE5BFD" w:rsidP="00FE5BFD">
      <w:pPr>
        <w:rPr>
          <w:rFonts w:asciiTheme="majorHAnsi" w:hAnsiTheme="majorHAnsi"/>
          <w:b/>
          <w:sz w:val="6"/>
          <w:szCs w:val="22"/>
        </w:rPr>
      </w:pPr>
    </w:p>
    <w:p w:rsidR="00FE5BFD" w:rsidRPr="00144F0A" w:rsidRDefault="00FE5BFD" w:rsidP="00FE5BFD">
      <w:pPr>
        <w:spacing w:after="120"/>
        <w:rPr>
          <w:rFonts w:asciiTheme="majorHAnsi" w:hAnsiTheme="majorHAnsi"/>
          <w:sz w:val="20"/>
          <w:szCs w:val="20"/>
        </w:rPr>
      </w:pPr>
      <w:r w:rsidRPr="000937CF">
        <w:rPr>
          <w:rFonts w:asciiTheme="majorHAnsi" w:hAnsiTheme="majorHAnsi"/>
          <w:b/>
          <w:sz w:val="20"/>
          <w:szCs w:val="20"/>
        </w:rPr>
        <w:t>Institution Name:</w:t>
      </w:r>
      <w:r w:rsidRPr="00144F0A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eastAsia="MS Mincho" w:hAnsiTheme="majorHAnsi"/>
            <w:b/>
            <w:sz w:val="20"/>
            <w:szCs w:val="20"/>
          </w:rPr>
          <w:id w:val="-1936582915"/>
          <w:showingPlcHdr/>
        </w:sdtPr>
        <w:sdtEndPr/>
        <w:sdtContent>
          <w:r w:rsidRPr="007D0E8E">
            <w:rPr>
              <w:rFonts w:asciiTheme="majorHAnsi" w:eastAsia="MS Mincho" w:hAnsiTheme="majorHAnsi"/>
              <w:color w:val="808080"/>
              <w:sz w:val="20"/>
              <w:szCs w:val="20"/>
              <w:u w:val="single"/>
            </w:rPr>
            <w:t>Click here to enter text.</w:t>
          </w:r>
        </w:sdtContent>
      </w:sdt>
      <w:r w:rsidRPr="00144F0A">
        <w:rPr>
          <w:rFonts w:asciiTheme="majorHAnsi" w:hAnsiTheme="majorHAnsi"/>
          <w:sz w:val="20"/>
          <w:szCs w:val="20"/>
        </w:rPr>
        <w:t xml:space="preserve"> </w:t>
      </w:r>
      <w:r w:rsidRPr="000937CF">
        <w:rPr>
          <w:rFonts w:asciiTheme="majorHAnsi" w:hAnsiTheme="majorHAnsi"/>
          <w:b/>
          <w:sz w:val="20"/>
          <w:szCs w:val="20"/>
        </w:rPr>
        <w:t>Current Accreditation Status</w:t>
      </w:r>
      <w:r w:rsidRPr="00144F0A">
        <w:rPr>
          <w:rFonts w:asciiTheme="majorHAnsi" w:hAnsiTheme="majorHAnsi"/>
          <w:sz w:val="20"/>
          <w:szCs w:val="20"/>
        </w:rPr>
        <w:t xml:space="preserve">: </w:t>
      </w:r>
      <w:sdt>
        <w:sdtPr>
          <w:rPr>
            <w:rFonts w:asciiTheme="majorHAnsi" w:eastAsia="MS Mincho" w:hAnsiTheme="majorHAnsi"/>
            <w:b/>
            <w:sz w:val="20"/>
            <w:szCs w:val="20"/>
          </w:rPr>
          <w:id w:val="-2096631061"/>
          <w:showingPlcHdr/>
        </w:sdtPr>
        <w:sdtEndPr/>
        <w:sdtContent>
          <w:r w:rsidRPr="007D0E8E">
            <w:rPr>
              <w:rFonts w:asciiTheme="majorHAnsi" w:eastAsia="MS Mincho" w:hAnsiTheme="majorHAnsi"/>
              <w:color w:val="808080"/>
              <w:sz w:val="20"/>
              <w:szCs w:val="20"/>
              <w:u w:val="single"/>
            </w:rPr>
            <w:t>Click here to enter text.</w:t>
          </w:r>
        </w:sdtContent>
      </w:sdt>
      <w:r w:rsidRPr="00144F0A">
        <w:rPr>
          <w:rFonts w:asciiTheme="majorHAnsi" w:hAnsiTheme="majorHAnsi"/>
          <w:sz w:val="20"/>
          <w:szCs w:val="20"/>
        </w:rPr>
        <w:t xml:space="preserve"> </w:t>
      </w:r>
    </w:p>
    <w:p w:rsidR="00FE5BFD" w:rsidRPr="00144F0A" w:rsidRDefault="00FE5BFD" w:rsidP="00FE5BFD">
      <w:pPr>
        <w:spacing w:after="120"/>
        <w:rPr>
          <w:rFonts w:asciiTheme="majorHAnsi" w:hAnsiTheme="majorHAnsi"/>
          <w:sz w:val="20"/>
          <w:szCs w:val="20"/>
        </w:rPr>
      </w:pPr>
      <w:r w:rsidRPr="000937CF">
        <w:rPr>
          <w:rFonts w:asciiTheme="majorHAnsi" w:hAnsiTheme="majorHAnsi"/>
          <w:b/>
          <w:sz w:val="20"/>
          <w:szCs w:val="20"/>
        </w:rPr>
        <w:t>Name of Accrediting Body</w:t>
      </w:r>
      <w:r w:rsidRPr="00144F0A">
        <w:rPr>
          <w:rFonts w:asciiTheme="majorHAnsi" w:hAnsiTheme="majorHAnsi"/>
          <w:sz w:val="20"/>
          <w:szCs w:val="20"/>
        </w:rPr>
        <w:t xml:space="preserve">: </w:t>
      </w:r>
      <w:sdt>
        <w:sdtPr>
          <w:rPr>
            <w:rFonts w:asciiTheme="majorHAnsi" w:eastAsia="MS Mincho" w:hAnsiTheme="majorHAnsi"/>
            <w:b/>
            <w:sz w:val="20"/>
            <w:szCs w:val="20"/>
          </w:rPr>
          <w:id w:val="2119941036"/>
          <w:showingPlcHdr/>
        </w:sdtPr>
        <w:sdtEndPr/>
        <w:sdtContent>
          <w:r w:rsidRPr="007D0E8E">
            <w:rPr>
              <w:rFonts w:asciiTheme="majorHAnsi" w:eastAsia="MS Mincho" w:hAnsiTheme="majorHAnsi"/>
              <w:color w:val="808080"/>
              <w:sz w:val="20"/>
              <w:szCs w:val="20"/>
              <w:u w:val="single"/>
            </w:rPr>
            <w:t>Click here to enter text.</w:t>
          </w:r>
        </w:sdtContent>
      </w:sdt>
      <w:r w:rsidRPr="00144F0A">
        <w:rPr>
          <w:rFonts w:asciiTheme="majorHAnsi" w:hAnsiTheme="majorHAnsi"/>
          <w:sz w:val="20"/>
          <w:szCs w:val="20"/>
        </w:rPr>
        <w:t xml:space="preserve">   </w:t>
      </w:r>
      <w:r w:rsidRPr="000937CF">
        <w:rPr>
          <w:rFonts w:asciiTheme="majorHAnsi" w:hAnsiTheme="majorHAnsi"/>
          <w:b/>
          <w:sz w:val="20"/>
          <w:szCs w:val="20"/>
        </w:rPr>
        <w:t>Expiration Date of Current Accreditation</w:t>
      </w:r>
      <w:r w:rsidRPr="00144F0A">
        <w:rPr>
          <w:rFonts w:asciiTheme="majorHAnsi" w:hAnsiTheme="majorHAnsi"/>
          <w:sz w:val="20"/>
          <w:szCs w:val="20"/>
        </w:rPr>
        <w:t xml:space="preserve">: </w:t>
      </w:r>
      <w:sdt>
        <w:sdtPr>
          <w:rPr>
            <w:rFonts w:asciiTheme="majorHAnsi" w:eastAsia="MS Mincho" w:hAnsiTheme="majorHAnsi"/>
            <w:b/>
            <w:sz w:val="20"/>
            <w:szCs w:val="20"/>
          </w:rPr>
          <w:id w:val="-2115975157"/>
          <w:showingPlcHdr/>
        </w:sdtPr>
        <w:sdtEndPr/>
        <w:sdtContent>
          <w:r w:rsidRPr="007D0E8E">
            <w:rPr>
              <w:rFonts w:asciiTheme="majorHAnsi" w:eastAsia="MS Mincho" w:hAnsiTheme="majorHAnsi"/>
              <w:color w:val="808080"/>
              <w:sz w:val="20"/>
              <w:szCs w:val="20"/>
              <w:u w:val="single"/>
            </w:rPr>
            <w:t>Click here to enter text.</w:t>
          </w:r>
        </w:sdtContent>
      </w:sdt>
    </w:p>
    <w:p w:rsidR="00231658" w:rsidRPr="000937CF" w:rsidRDefault="00FE5BFD" w:rsidP="000937CF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0"/>
          <w:szCs w:val="20"/>
        </w:rPr>
      </w:pPr>
      <w:r w:rsidRPr="000937CF">
        <w:rPr>
          <w:rFonts w:asciiTheme="majorHAnsi" w:hAnsiTheme="majorHAnsi"/>
          <w:sz w:val="20"/>
          <w:szCs w:val="20"/>
        </w:rPr>
        <w:t>List all probations and/or conditions imposed upon the current accreditation:</w:t>
      </w:r>
    </w:p>
    <w:p w:rsidR="00FE5BFD" w:rsidRPr="00144F0A" w:rsidRDefault="00FE5BFD" w:rsidP="000937CF">
      <w:pPr>
        <w:spacing w:after="120"/>
        <w:ind w:firstLine="720"/>
        <w:rPr>
          <w:rFonts w:asciiTheme="majorHAnsi" w:hAnsiTheme="majorHAnsi"/>
          <w:sz w:val="20"/>
          <w:szCs w:val="20"/>
        </w:rPr>
      </w:pPr>
      <w:r w:rsidRPr="00144F0A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eastAsia="MS Mincho" w:hAnsiTheme="majorHAnsi"/>
            <w:b/>
            <w:sz w:val="20"/>
            <w:szCs w:val="20"/>
          </w:rPr>
          <w:id w:val="-1768454243"/>
          <w:showingPlcHdr/>
        </w:sdtPr>
        <w:sdtEndPr/>
        <w:sdtContent>
          <w:r w:rsidRPr="007D0E8E">
            <w:rPr>
              <w:rFonts w:asciiTheme="majorHAnsi" w:eastAsia="MS Mincho" w:hAnsiTheme="majorHAnsi"/>
              <w:color w:val="808080"/>
              <w:sz w:val="20"/>
              <w:szCs w:val="20"/>
              <w:u w:val="single"/>
            </w:rPr>
            <w:t>Click here to enter text.</w:t>
          </w:r>
        </w:sdtContent>
      </w:sdt>
    </w:p>
    <w:p w:rsidR="00FE5BFD" w:rsidRPr="000937CF" w:rsidRDefault="00FE5BFD" w:rsidP="000937CF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0"/>
          <w:szCs w:val="20"/>
        </w:rPr>
      </w:pPr>
      <w:r w:rsidRPr="000937CF">
        <w:rPr>
          <w:rFonts w:asciiTheme="majorHAnsi" w:hAnsiTheme="majorHAnsi"/>
          <w:sz w:val="20"/>
          <w:szCs w:val="20"/>
        </w:rPr>
        <w:t xml:space="preserve">List all revocation or other action limiting accreditation status of institution within the ten (10) years prior to this </w:t>
      </w:r>
      <w:r w:rsidR="00231658" w:rsidRPr="000937CF">
        <w:rPr>
          <w:rFonts w:asciiTheme="majorHAnsi" w:hAnsiTheme="majorHAnsi"/>
          <w:sz w:val="20"/>
          <w:szCs w:val="20"/>
        </w:rPr>
        <w:t>submission</w:t>
      </w:r>
      <w:r w:rsidRPr="000937CF">
        <w:rPr>
          <w:rFonts w:asciiTheme="majorHAnsi" w:hAnsiTheme="majorHAnsi"/>
          <w:sz w:val="20"/>
          <w:szCs w:val="20"/>
        </w:rPr>
        <w:t>, regardless of the outcome of the action, and describe the reasons for the action: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8"/>
        <w:gridCol w:w="2070"/>
        <w:gridCol w:w="5328"/>
      </w:tblGrid>
      <w:tr w:rsidR="00FE5BFD" w:rsidRPr="00144F0A" w:rsidTr="00E87ECD">
        <w:tc>
          <w:tcPr>
            <w:tcW w:w="1137" w:type="pct"/>
            <w:shd w:val="clear" w:color="auto" w:fill="F2F2F2" w:themeFill="background1" w:themeFillShade="F2"/>
          </w:tcPr>
          <w:p w:rsidR="00FE5BFD" w:rsidRPr="00144F0A" w:rsidRDefault="00FE5BFD" w:rsidP="00E87EC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44F0A">
              <w:rPr>
                <w:rFonts w:asciiTheme="majorHAnsi" w:hAnsiTheme="majorHAnsi"/>
                <w:b/>
                <w:sz w:val="18"/>
                <w:szCs w:val="18"/>
              </w:rPr>
              <w:t>Type of Action</w:t>
            </w:r>
          </w:p>
        </w:tc>
        <w:tc>
          <w:tcPr>
            <w:tcW w:w="1081" w:type="pct"/>
            <w:shd w:val="clear" w:color="auto" w:fill="F2F2F2" w:themeFill="background1" w:themeFillShade="F2"/>
          </w:tcPr>
          <w:p w:rsidR="00FE5BFD" w:rsidRPr="00144F0A" w:rsidRDefault="00FE5BFD" w:rsidP="00E87EC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44F0A">
              <w:rPr>
                <w:rFonts w:asciiTheme="majorHAnsi" w:hAnsiTheme="majorHAnsi"/>
                <w:b/>
                <w:sz w:val="18"/>
                <w:szCs w:val="18"/>
              </w:rPr>
              <w:t>Date of Action</w:t>
            </w:r>
          </w:p>
        </w:tc>
        <w:tc>
          <w:tcPr>
            <w:tcW w:w="2782" w:type="pct"/>
            <w:shd w:val="clear" w:color="auto" w:fill="F2F2F2" w:themeFill="background1" w:themeFillShade="F2"/>
          </w:tcPr>
          <w:p w:rsidR="00FE5BFD" w:rsidRPr="00144F0A" w:rsidRDefault="00FE5BFD" w:rsidP="00E87EC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44F0A">
              <w:rPr>
                <w:rFonts w:asciiTheme="majorHAnsi" w:hAnsiTheme="majorHAnsi"/>
                <w:b/>
                <w:sz w:val="18"/>
                <w:szCs w:val="18"/>
              </w:rPr>
              <w:t>Reason for Action</w:t>
            </w:r>
          </w:p>
        </w:tc>
      </w:tr>
      <w:tr w:rsidR="00FE5BFD" w:rsidRPr="00144F0A" w:rsidTr="00E87ECD">
        <w:tc>
          <w:tcPr>
            <w:tcW w:w="1137" w:type="pct"/>
          </w:tcPr>
          <w:p w:rsidR="00FE5BFD" w:rsidRPr="00144F0A" w:rsidRDefault="00FE5BFD" w:rsidP="00E87EC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pct"/>
          </w:tcPr>
          <w:p w:rsidR="00FE5BFD" w:rsidRPr="00144F0A" w:rsidRDefault="00FE5BFD" w:rsidP="00E87EC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82" w:type="pct"/>
          </w:tcPr>
          <w:p w:rsidR="00FE5BFD" w:rsidRPr="00144F0A" w:rsidRDefault="00FE5BFD" w:rsidP="00E87EC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5BFD" w:rsidRPr="00144F0A" w:rsidTr="00E87ECD">
        <w:tc>
          <w:tcPr>
            <w:tcW w:w="1137" w:type="pct"/>
          </w:tcPr>
          <w:p w:rsidR="00FE5BFD" w:rsidRPr="00144F0A" w:rsidRDefault="00FE5BFD" w:rsidP="00E87EC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pct"/>
          </w:tcPr>
          <w:p w:rsidR="00FE5BFD" w:rsidRPr="00144F0A" w:rsidRDefault="00FE5BFD" w:rsidP="00E87EC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82" w:type="pct"/>
          </w:tcPr>
          <w:p w:rsidR="00FE5BFD" w:rsidRPr="00144F0A" w:rsidRDefault="00FE5BFD" w:rsidP="00E87EC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E5BFD" w:rsidRPr="000937CF" w:rsidRDefault="00FE5BFD" w:rsidP="000937CF">
      <w:pPr>
        <w:pStyle w:val="ListParagraph"/>
        <w:numPr>
          <w:ilvl w:val="0"/>
          <w:numId w:val="1"/>
        </w:numPr>
        <w:spacing w:before="120" w:after="120"/>
        <w:rPr>
          <w:rFonts w:asciiTheme="majorHAnsi" w:hAnsiTheme="majorHAnsi"/>
          <w:sz w:val="20"/>
          <w:szCs w:val="20"/>
        </w:rPr>
      </w:pPr>
      <w:r w:rsidRPr="000937CF">
        <w:rPr>
          <w:rFonts w:asciiTheme="majorHAnsi" w:hAnsiTheme="majorHAnsi"/>
          <w:sz w:val="20"/>
          <w:szCs w:val="20"/>
        </w:rPr>
        <w:t xml:space="preserve">List all denials of or proposals to deny applications for accreditation within the ten (10) years prior to this </w:t>
      </w:r>
      <w:r w:rsidR="00231658" w:rsidRPr="000937CF">
        <w:rPr>
          <w:rFonts w:asciiTheme="majorHAnsi" w:hAnsiTheme="majorHAnsi"/>
          <w:sz w:val="20"/>
          <w:szCs w:val="20"/>
        </w:rPr>
        <w:t>submission</w:t>
      </w:r>
      <w:r w:rsidRPr="000937CF">
        <w:rPr>
          <w:rFonts w:asciiTheme="majorHAnsi" w:hAnsiTheme="majorHAnsi"/>
          <w:sz w:val="20"/>
          <w:szCs w:val="20"/>
        </w:rPr>
        <w:t>, regardless of the outcome of the denial, and describe the reasons for the denial: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8"/>
        <w:gridCol w:w="2070"/>
        <w:gridCol w:w="5328"/>
      </w:tblGrid>
      <w:tr w:rsidR="00FE5BFD" w:rsidRPr="00144F0A" w:rsidTr="00E87ECD">
        <w:tc>
          <w:tcPr>
            <w:tcW w:w="1137" w:type="pct"/>
            <w:shd w:val="clear" w:color="auto" w:fill="F2F2F2" w:themeFill="background1" w:themeFillShade="F2"/>
          </w:tcPr>
          <w:p w:rsidR="00FE5BFD" w:rsidRPr="00144F0A" w:rsidRDefault="00FE5BFD" w:rsidP="00E87E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4F0A">
              <w:rPr>
                <w:rFonts w:asciiTheme="majorHAnsi" w:hAnsiTheme="majorHAnsi"/>
                <w:b/>
                <w:sz w:val="20"/>
                <w:szCs w:val="20"/>
              </w:rPr>
              <w:t>Type of Action</w:t>
            </w:r>
          </w:p>
        </w:tc>
        <w:tc>
          <w:tcPr>
            <w:tcW w:w="1081" w:type="pct"/>
            <w:shd w:val="clear" w:color="auto" w:fill="F2F2F2" w:themeFill="background1" w:themeFillShade="F2"/>
          </w:tcPr>
          <w:p w:rsidR="00FE5BFD" w:rsidRPr="00144F0A" w:rsidRDefault="00FE5BFD" w:rsidP="00E87E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4F0A">
              <w:rPr>
                <w:rFonts w:asciiTheme="majorHAnsi" w:hAnsiTheme="majorHAnsi"/>
                <w:b/>
                <w:sz w:val="20"/>
                <w:szCs w:val="20"/>
              </w:rPr>
              <w:t>Date of Action</w:t>
            </w:r>
          </w:p>
        </w:tc>
        <w:tc>
          <w:tcPr>
            <w:tcW w:w="2782" w:type="pct"/>
            <w:shd w:val="clear" w:color="auto" w:fill="F2F2F2" w:themeFill="background1" w:themeFillShade="F2"/>
          </w:tcPr>
          <w:p w:rsidR="00FE5BFD" w:rsidRPr="00144F0A" w:rsidRDefault="00FE5BFD" w:rsidP="00E87E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4F0A">
              <w:rPr>
                <w:rFonts w:asciiTheme="majorHAnsi" w:hAnsiTheme="majorHAnsi"/>
                <w:b/>
                <w:sz w:val="20"/>
                <w:szCs w:val="20"/>
              </w:rPr>
              <w:t>Reason for Action</w:t>
            </w:r>
          </w:p>
        </w:tc>
      </w:tr>
      <w:tr w:rsidR="00FE5BFD" w:rsidRPr="00144F0A" w:rsidTr="00E87ECD">
        <w:tc>
          <w:tcPr>
            <w:tcW w:w="1137" w:type="pct"/>
          </w:tcPr>
          <w:p w:rsidR="00FE5BFD" w:rsidRPr="00144F0A" w:rsidRDefault="00FE5BFD" w:rsidP="00E87EC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pct"/>
          </w:tcPr>
          <w:p w:rsidR="00FE5BFD" w:rsidRPr="00144F0A" w:rsidRDefault="00FE5BFD" w:rsidP="00E87EC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82" w:type="pct"/>
          </w:tcPr>
          <w:p w:rsidR="00FE5BFD" w:rsidRPr="00144F0A" w:rsidRDefault="00FE5BFD" w:rsidP="00E87EC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5BFD" w:rsidRPr="00144F0A" w:rsidTr="00E87ECD">
        <w:tc>
          <w:tcPr>
            <w:tcW w:w="1137" w:type="pct"/>
          </w:tcPr>
          <w:p w:rsidR="00FE5BFD" w:rsidRPr="00144F0A" w:rsidRDefault="00FE5BFD" w:rsidP="00E87EC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pct"/>
          </w:tcPr>
          <w:p w:rsidR="00FE5BFD" w:rsidRPr="00144F0A" w:rsidRDefault="00FE5BFD" w:rsidP="00E87EC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82" w:type="pct"/>
          </w:tcPr>
          <w:p w:rsidR="00FE5BFD" w:rsidRPr="00144F0A" w:rsidRDefault="00FE5BFD" w:rsidP="00E87EC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E5BFD" w:rsidRPr="000937CF" w:rsidRDefault="00FE5BFD" w:rsidP="000937CF">
      <w:pPr>
        <w:pStyle w:val="ListParagraph"/>
        <w:numPr>
          <w:ilvl w:val="0"/>
          <w:numId w:val="1"/>
        </w:numPr>
        <w:spacing w:before="120" w:after="120"/>
        <w:rPr>
          <w:rFonts w:asciiTheme="majorHAnsi" w:hAnsiTheme="majorHAnsi"/>
          <w:sz w:val="20"/>
          <w:szCs w:val="20"/>
        </w:rPr>
      </w:pPr>
      <w:r w:rsidRPr="000937CF">
        <w:rPr>
          <w:rFonts w:asciiTheme="majorHAnsi" w:hAnsiTheme="majorHAnsi"/>
          <w:sz w:val="20"/>
          <w:szCs w:val="20"/>
        </w:rPr>
        <w:t>List all certifications, authorizations, and/or licenses (other than accreditation) currently held by the institution: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47"/>
        <w:gridCol w:w="4231"/>
        <w:gridCol w:w="1998"/>
      </w:tblGrid>
      <w:tr w:rsidR="00FE5BFD" w:rsidRPr="00144F0A" w:rsidTr="00E87ECD">
        <w:tc>
          <w:tcPr>
            <w:tcW w:w="1748" w:type="pct"/>
            <w:shd w:val="clear" w:color="auto" w:fill="F2F2F2" w:themeFill="background1" w:themeFillShade="F2"/>
          </w:tcPr>
          <w:p w:rsidR="00FE5BFD" w:rsidRPr="00144F0A" w:rsidRDefault="00FE5BFD" w:rsidP="00E87E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4F0A">
              <w:rPr>
                <w:rFonts w:asciiTheme="majorHAnsi" w:hAnsiTheme="majorHAnsi"/>
                <w:b/>
                <w:sz w:val="20"/>
                <w:szCs w:val="20"/>
              </w:rPr>
              <w:t>Type of Authorization/License</w:t>
            </w:r>
          </w:p>
        </w:tc>
        <w:tc>
          <w:tcPr>
            <w:tcW w:w="2209" w:type="pct"/>
            <w:shd w:val="clear" w:color="auto" w:fill="F2F2F2" w:themeFill="background1" w:themeFillShade="F2"/>
          </w:tcPr>
          <w:p w:rsidR="00FE5BFD" w:rsidRPr="00144F0A" w:rsidRDefault="00FE5BFD" w:rsidP="00E87E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4F0A">
              <w:rPr>
                <w:rFonts w:asciiTheme="majorHAnsi" w:hAnsiTheme="majorHAnsi"/>
                <w:b/>
                <w:sz w:val="20"/>
                <w:szCs w:val="20"/>
              </w:rPr>
              <w:t>Authorizing/Licensing Body &amp; Jurisdiction</w:t>
            </w:r>
          </w:p>
        </w:tc>
        <w:tc>
          <w:tcPr>
            <w:tcW w:w="1043" w:type="pct"/>
            <w:shd w:val="clear" w:color="auto" w:fill="F2F2F2" w:themeFill="background1" w:themeFillShade="F2"/>
          </w:tcPr>
          <w:p w:rsidR="00FE5BFD" w:rsidRPr="00144F0A" w:rsidRDefault="00FE5BFD" w:rsidP="00E87E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4F0A">
              <w:rPr>
                <w:rFonts w:asciiTheme="majorHAnsi" w:hAnsiTheme="majorHAnsi"/>
                <w:b/>
                <w:sz w:val="20"/>
                <w:szCs w:val="20"/>
              </w:rPr>
              <w:t>Expiration Date</w:t>
            </w:r>
          </w:p>
        </w:tc>
      </w:tr>
      <w:tr w:rsidR="00FE5BFD" w:rsidRPr="00144F0A" w:rsidTr="00E87ECD">
        <w:tc>
          <w:tcPr>
            <w:tcW w:w="1748" w:type="pct"/>
          </w:tcPr>
          <w:p w:rsidR="00FE5BFD" w:rsidRPr="00144F0A" w:rsidRDefault="00FE5BFD" w:rsidP="00E87EC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9" w:type="pct"/>
          </w:tcPr>
          <w:p w:rsidR="00FE5BFD" w:rsidRPr="00144F0A" w:rsidRDefault="00FE5BFD" w:rsidP="00E87EC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3" w:type="pct"/>
          </w:tcPr>
          <w:p w:rsidR="00FE5BFD" w:rsidRPr="00144F0A" w:rsidRDefault="00FE5BFD" w:rsidP="00E87EC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5BFD" w:rsidRPr="00144F0A" w:rsidTr="00E87ECD">
        <w:tc>
          <w:tcPr>
            <w:tcW w:w="1748" w:type="pct"/>
          </w:tcPr>
          <w:p w:rsidR="00FE5BFD" w:rsidRPr="00144F0A" w:rsidRDefault="00FE5BFD" w:rsidP="00E87EC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9" w:type="pct"/>
          </w:tcPr>
          <w:p w:rsidR="00FE5BFD" w:rsidRPr="00144F0A" w:rsidRDefault="00FE5BFD" w:rsidP="00E87EC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3" w:type="pct"/>
          </w:tcPr>
          <w:p w:rsidR="00FE5BFD" w:rsidRPr="00144F0A" w:rsidRDefault="00FE5BFD" w:rsidP="00E87EC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E5BFD" w:rsidRPr="000937CF" w:rsidRDefault="00FE5BFD" w:rsidP="000937CF">
      <w:pPr>
        <w:pStyle w:val="ListParagraph"/>
        <w:numPr>
          <w:ilvl w:val="0"/>
          <w:numId w:val="1"/>
        </w:numPr>
        <w:spacing w:before="120" w:after="120"/>
        <w:rPr>
          <w:rFonts w:asciiTheme="majorHAnsi" w:hAnsiTheme="majorHAnsi"/>
          <w:sz w:val="20"/>
          <w:szCs w:val="20"/>
        </w:rPr>
      </w:pPr>
      <w:r w:rsidRPr="000937CF">
        <w:rPr>
          <w:rFonts w:asciiTheme="majorHAnsi" w:hAnsiTheme="majorHAnsi"/>
          <w:sz w:val="20"/>
          <w:szCs w:val="20"/>
        </w:rPr>
        <w:t>List all revocations, denials of application, or other action limiting licensure, certification, or authorization (other than accreditation) during the ten (10) years prior to this application: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8"/>
        <w:gridCol w:w="2070"/>
        <w:gridCol w:w="5328"/>
      </w:tblGrid>
      <w:tr w:rsidR="00FE5BFD" w:rsidRPr="00144F0A" w:rsidTr="00E87ECD">
        <w:tc>
          <w:tcPr>
            <w:tcW w:w="1137" w:type="pct"/>
            <w:shd w:val="clear" w:color="auto" w:fill="F2F2F2" w:themeFill="background1" w:themeFillShade="F2"/>
          </w:tcPr>
          <w:p w:rsidR="00FE5BFD" w:rsidRPr="00144F0A" w:rsidRDefault="00FE5BFD" w:rsidP="00E87E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4F0A">
              <w:rPr>
                <w:rFonts w:asciiTheme="majorHAnsi" w:hAnsiTheme="majorHAnsi"/>
                <w:b/>
                <w:sz w:val="20"/>
                <w:szCs w:val="20"/>
              </w:rPr>
              <w:t>Type of Action</w:t>
            </w:r>
          </w:p>
        </w:tc>
        <w:tc>
          <w:tcPr>
            <w:tcW w:w="1081" w:type="pct"/>
            <w:shd w:val="clear" w:color="auto" w:fill="F2F2F2" w:themeFill="background1" w:themeFillShade="F2"/>
          </w:tcPr>
          <w:p w:rsidR="00FE5BFD" w:rsidRPr="00144F0A" w:rsidRDefault="00FE5BFD" w:rsidP="00E87E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4F0A">
              <w:rPr>
                <w:rFonts w:asciiTheme="majorHAnsi" w:hAnsiTheme="majorHAnsi"/>
                <w:b/>
                <w:sz w:val="20"/>
                <w:szCs w:val="20"/>
              </w:rPr>
              <w:t>Date of Action</w:t>
            </w:r>
          </w:p>
        </w:tc>
        <w:tc>
          <w:tcPr>
            <w:tcW w:w="2782" w:type="pct"/>
            <w:shd w:val="clear" w:color="auto" w:fill="F2F2F2" w:themeFill="background1" w:themeFillShade="F2"/>
          </w:tcPr>
          <w:p w:rsidR="00FE5BFD" w:rsidRPr="00144F0A" w:rsidRDefault="00FE5BFD" w:rsidP="00E87E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4F0A">
              <w:rPr>
                <w:rFonts w:asciiTheme="majorHAnsi" w:hAnsiTheme="majorHAnsi"/>
                <w:b/>
                <w:sz w:val="20"/>
                <w:szCs w:val="20"/>
              </w:rPr>
              <w:t>Reason for Action</w:t>
            </w:r>
          </w:p>
        </w:tc>
      </w:tr>
      <w:tr w:rsidR="00FE5BFD" w:rsidRPr="00144F0A" w:rsidTr="00E87ECD">
        <w:tc>
          <w:tcPr>
            <w:tcW w:w="1137" w:type="pct"/>
          </w:tcPr>
          <w:p w:rsidR="00FE5BFD" w:rsidRPr="00144F0A" w:rsidRDefault="00FE5BFD" w:rsidP="00E87EC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pct"/>
          </w:tcPr>
          <w:p w:rsidR="00FE5BFD" w:rsidRPr="00144F0A" w:rsidRDefault="00FE5BFD" w:rsidP="00E87EC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82" w:type="pct"/>
          </w:tcPr>
          <w:p w:rsidR="00FE5BFD" w:rsidRPr="00144F0A" w:rsidRDefault="00FE5BFD" w:rsidP="00E87EC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5BFD" w:rsidRPr="00144F0A" w:rsidTr="00E87ECD">
        <w:tc>
          <w:tcPr>
            <w:tcW w:w="1137" w:type="pct"/>
          </w:tcPr>
          <w:p w:rsidR="00FE5BFD" w:rsidRPr="00144F0A" w:rsidRDefault="00FE5BFD" w:rsidP="00E87EC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1" w:type="pct"/>
          </w:tcPr>
          <w:p w:rsidR="00FE5BFD" w:rsidRPr="00144F0A" w:rsidRDefault="00FE5BFD" w:rsidP="00E87EC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82" w:type="pct"/>
          </w:tcPr>
          <w:p w:rsidR="00FE5BFD" w:rsidRPr="00144F0A" w:rsidRDefault="00FE5BFD" w:rsidP="00E87EC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360C0" w:rsidRPr="009C3AB7" w:rsidRDefault="001360C0" w:rsidP="000937CF">
      <w:pPr>
        <w:spacing w:before="120" w:after="240" w:line="276" w:lineRule="auto"/>
        <w:rPr>
          <w:rFonts w:asciiTheme="majorHAnsi" w:hAnsiTheme="majorHAnsi"/>
          <w:sz w:val="20"/>
          <w:szCs w:val="20"/>
        </w:rPr>
      </w:pPr>
    </w:p>
    <w:sectPr w:rsidR="001360C0" w:rsidRPr="009C3A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48" w:rsidRDefault="00507E48" w:rsidP="00FE5BFD">
      <w:r>
        <w:separator/>
      </w:r>
    </w:p>
  </w:endnote>
  <w:endnote w:type="continuationSeparator" w:id="0">
    <w:p w:rsidR="00507E48" w:rsidRDefault="00507E48" w:rsidP="00FE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CF" w:rsidRPr="00FB1E04" w:rsidRDefault="000937CF" w:rsidP="000937C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 w:line="276" w:lineRule="auto"/>
      <w:rPr>
        <w:rFonts w:asciiTheme="majorHAnsi" w:hAnsiTheme="majorHAnsi"/>
        <w:i/>
        <w:sz w:val="18"/>
        <w:szCs w:val="20"/>
      </w:rPr>
    </w:pPr>
    <w:r w:rsidRPr="00FB1E04">
      <w:rPr>
        <w:rFonts w:asciiTheme="majorHAnsi" w:hAnsiTheme="majorHAnsi"/>
        <w:i/>
        <w:sz w:val="18"/>
        <w:szCs w:val="20"/>
      </w:rPr>
      <w:t>I solemnly swear or affirm that I have read this Statement of Accreditation/Licensure Status and that the factual statements and assurances made herein are true to the best of my personal knowledge, information and belief under criminal penalties for the making of a false statement pursuant to D.C. Official Code § 22-2405, which includes 180 days in jail, a $1,000 fine or both.</w:t>
    </w:r>
  </w:p>
  <w:p w:rsidR="000937CF" w:rsidRPr="00144F0A" w:rsidRDefault="000937CF" w:rsidP="000937C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rPr>
        <w:rFonts w:asciiTheme="majorHAnsi" w:hAnsiTheme="majorHAnsi"/>
        <w:sz w:val="20"/>
        <w:szCs w:val="20"/>
      </w:rPr>
    </w:pPr>
    <w:r w:rsidRPr="00144F0A">
      <w:rPr>
        <w:rFonts w:asciiTheme="majorHAnsi" w:hAnsiTheme="majorHAnsi"/>
        <w:sz w:val="20"/>
        <w:szCs w:val="20"/>
      </w:rPr>
      <w:t>__________________________________</w:t>
    </w:r>
    <w:r>
      <w:rPr>
        <w:rFonts w:asciiTheme="majorHAnsi" w:hAnsiTheme="majorHAnsi"/>
        <w:sz w:val="20"/>
        <w:szCs w:val="20"/>
      </w:rPr>
      <w:t>_________________</w:t>
    </w:r>
    <w:r w:rsidRPr="00144F0A">
      <w:rPr>
        <w:rFonts w:asciiTheme="majorHAnsi" w:hAnsiTheme="majorHAnsi"/>
        <w:sz w:val="20"/>
        <w:szCs w:val="20"/>
      </w:rPr>
      <w:tab/>
    </w:r>
    <w:r w:rsidRPr="00144F0A">
      <w:rPr>
        <w:rFonts w:asciiTheme="majorHAnsi" w:hAnsiTheme="majorHAnsi"/>
        <w:sz w:val="20"/>
        <w:szCs w:val="20"/>
      </w:rPr>
      <w:tab/>
      <w:t>_____________</w:t>
    </w:r>
  </w:p>
  <w:p w:rsidR="000937CF" w:rsidRPr="000937CF" w:rsidRDefault="000937CF" w:rsidP="000937C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 w:line="276" w:lineRule="auto"/>
      <w:rPr>
        <w:rFonts w:asciiTheme="majorHAnsi" w:hAnsiTheme="majorHAnsi"/>
        <w:sz w:val="20"/>
        <w:szCs w:val="20"/>
      </w:rPr>
    </w:pPr>
    <w:r w:rsidRPr="00144F0A">
      <w:rPr>
        <w:rFonts w:asciiTheme="majorHAnsi" w:hAnsiTheme="majorHAnsi"/>
        <w:sz w:val="20"/>
        <w:szCs w:val="20"/>
      </w:rPr>
      <w:t>Signature of Chief School Officer</w:t>
    </w:r>
    <w:r w:rsidRPr="00144F0A">
      <w:rPr>
        <w:rFonts w:asciiTheme="majorHAnsi" w:hAnsiTheme="majorHAnsi"/>
        <w:sz w:val="20"/>
        <w:szCs w:val="20"/>
      </w:rPr>
      <w:tab/>
    </w:r>
    <w:r w:rsidRPr="00144F0A">
      <w:rPr>
        <w:rFonts w:asciiTheme="majorHAnsi" w:hAnsiTheme="majorHAnsi"/>
        <w:sz w:val="20"/>
        <w:szCs w:val="20"/>
      </w:rPr>
      <w:tab/>
    </w:r>
    <w:r w:rsidRPr="00144F0A"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48" w:rsidRDefault="00507E48" w:rsidP="00FE5BFD">
      <w:r>
        <w:separator/>
      </w:r>
    </w:p>
  </w:footnote>
  <w:footnote w:type="continuationSeparator" w:id="0">
    <w:p w:rsidR="00507E48" w:rsidRDefault="00507E48" w:rsidP="00FE5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FD" w:rsidRDefault="00FE5BFD" w:rsidP="00FE5BFD">
    <w:pPr>
      <w:pStyle w:val="Header"/>
      <w:jc w:val="center"/>
    </w:pPr>
    <w:r>
      <w:rPr>
        <w:noProof/>
      </w:rPr>
      <w:drawing>
        <wp:inline distT="0" distB="0" distL="0" distR="0" wp14:anchorId="1ECF94DD" wp14:editId="1C8E97B6">
          <wp:extent cx="838200" cy="737006"/>
          <wp:effectExtent l="0" t="0" r="0" b="635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C logo_112216_FINAL_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11" cy="739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87AC9"/>
    <w:multiLevelType w:val="hybridMultilevel"/>
    <w:tmpl w:val="6ABC2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FD"/>
    <w:rsid w:val="000937CF"/>
    <w:rsid w:val="001360C0"/>
    <w:rsid w:val="00193E21"/>
    <w:rsid w:val="00231658"/>
    <w:rsid w:val="00507E48"/>
    <w:rsid w:val="005E06C6"/>
    <w:rsid w:val="009C3AB7"/>
    <w:rsid w:val="00A10D8B"/>
    <w:rsid w:val="00BA2349"/>
    <w:rsid w:val="00CF36D4"/>
    <w:rsid w:val="00ED0598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F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BF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5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BF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BFD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9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F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BF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5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BF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BFD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9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Angela (OSSE)</dc:creator>
  <cp:lastModifiedBy>ServUS</cp:lastModifiedBy>
  <cp:revision>2</cp:revision>
  <dcterms:created xsi:type="dcterms:W3CDTF">2019-01-24T15:35:00Z</dcterms:created>
  <dcterms:modified xsi:type="dcterms:W3CDTF">2019-01-24T15:35:00Z</dcterms:modified>
</cp:coreProperties>
</file>