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2098" w14:textId="77777777" w:rsidR="009B35CC" w:rsidRPr="0013560F" w:rsidRDefault="009B35CC" w:rsidP="006F49FF">
      <w:pPr>
        <w:rPr>
          <w:sz w:val="20"/>
          <w:szCs w:val="20"/>
        </w:rPr>
      </w:pPr>
    </w:p>
    <w:p w14:paraId="5D9939B7" w14:textId="77777777" w:rsidR="00CE4578" w:rsidRPr="009040CF" w:rsidRDefault="00CE4578" w:rsidP="00CE4578">
      <w:pPr>
        <w:jc w:val="center"/>
        <w:rPr>
          <w:b/>
          <w:sz w:val="28"/>
          <w:szCs w:val="32"/>
        </w:rPr>
      </w:pPr>
      <w:r w:rsidRPr="009040CF">
        <w:rPr>
          <w:b/>
          <w:sz w:val="28"/>
          <w:szCs w:val="32"/>
        </w:rPr>
        <w:t xml:space="preserve">Unaccompanied Homeless Youth </w:t>
      </w:r>
    </w:p>
    <w:p w14:paraId="5A47FACB" w14:textId="77777777" w:rsidR="00CE4578" w:rsidRDefault="00BF57D1" w:rsidP="00BF57D1">
      <w:pPr>
        <w:jc w:val="center"/>
        <w:rPr>
          <w:b/>
          <w:sz w:val="28"/>
          <w:szCs w:val="32"/>
        </w:rPr>
      </w:pPr>
      <w:r w:rsidRPr="00BF57D1">
        <w:rPr>
          <w:b/>
          <w:sz w:val="28"/>
          <w:szCs w:val="32"/>
        </w:rPr>
        <w:t>Documentation of Independent Student Status for the</w:t>
      </w:r>
      <w:r w:rsidR="00786F42">
        <w:rPr>
          <w:b/>
          <w:sz w:val="28"/>
          <w:szCs w:val="32"/>
        </w:rPr>
        <w:t xml:space="preserve"> </w:t>
      </w:r>
      <w:r w:rsidRPr="00BF57D1">
        <w:rPr>
          <w:b/>
          <w:sz w:val="28"/>
          <w:szCs w:val="32"/>
        </w:rPr>
        <w:t>FAFSA</w:t>
      </w:r>
      <w:r>
        <w:rPr>
          <w:b/>
          <w:sz w:val="28"/>
          <w:szCs w:val="32"/>
        </w:rPr>
        <w:t xml:space="preserve"> &amp; DCTAG </w:t>
      </w:r>
    </w:p>
    <w:p w14:paraId="166D2B5E" w14:textId="77777777" w:rsidR="00BF57D1" w:rsidRPr="0013560F" w:rsidRDefault="00BF57D1" w:rsidP="00BF57D1">
      <w:pPr>
        <w:jc w:val="center"/>
        <w:rPr>
          <w:b/>
          <w:sz w:val="20"/>
          <w:szCs w:val="20"/>
          <w:highlight w:val="yellow"/>
        </w:rPr>
      </w:pPr>
    </w:p>
    <w:p w14:paraId="75258505" w14:textId="77777777" w:rsidR="00B16762" w:rsidRPr="00B16762" w:rsidRDefault="00B16762" w:rsidP="00B16762">
      <w:pPr>
        <w:spacing w:line="360" w:lineRule="auto"/>
        <w:rPr>
          <w:b/>
        </w:rPr>
      </w:pPr>
      <w:r w:rsidRPr="00B16762">
        <w:rPr>
          <w:b/>
        </w:rPr>
        <w:t xml:space="preserve">Re: </w:t>
      </w:r>
      <w:r w:rsidR="00B25139">
        <w:rPr>
          <w:b/>
        </w:rPr>
        <w:tab/>
      </w:r>
      <w:r w:rsidR="00B25139">
        <w:rPr>
          <w:b/>
        </w:rPr>
        <w:tab/>
      </w:r>
      <w:r w:rsidR="00F206BF" w:rsidRPr="00F206BF">
        <w:rPr>
          <w:u w:val="single"/>
        </w:rPr>
        <w:t xml:space="preserve">[Name of </w:t>
      </w:r>
      <w:r w:rsidR="00F206BF" w:rsidRPr="005D3AB7">
        <w:rPr>
          <w:u w:val="single"/>
        </w:rPr>
        <w:t>Student</w:t>
      </w:r>
      <w:r w:rsidR="00F206BF" w:rsidRPr="005D3AB7">
        <w:rPr>
          <w:b/>
          <w:u w:val="single"/>
        </w:rPr>
        <w:t>]</w:t>
      </w:r>
      <w:r w:rsidR="00F206BF" w:rsidRPr="00F206BF">
        <w:rPr>
          <w:b/>
        </w:rPr>
        <w:t xml:space="preserve"> </w:t>
      </w:r>
    </w:p>
    <w:p w14:paraId="3B6D02C8" w14:textId="77777777" w:rsidR="00B16762" w:rsidRDefault="00B16762" w:rsidP="00B16762">
      <w:pPr>
        <w:spacing w:line="360" w:lineRule="auto"/>
        <w:rPr>
          <w:b/>
        </w:rPr>
      </w:pPr>
      <w:r w:rsidRPr="00B16762">
        <w:rPr>
          <w:b/>
        </w:rPr>
        <w:t xml:space="preserve">DOB: </w:t>
      </w:r>
      <w:r w:rsidR="00A75B21">
        <w:rPr>
          <w:b/>
        </w:rPr>
        <w:tab/>
      </w:r>
      <w:r w:rsidR="00A75B21">
        <w:rPr>
          <w:b/>
        </w:rPr>
        <w:tab/>
      </w:r>
      <w:r w:rsidR="004C46AF">
        <w:rPr>
          <w:b/>
        </w:rPr>
        <w:t>_______________</w:t>
      </w:r>
      <w:r>
        <w:t xml:space="preserve"> </w:t>
      </w:r>
    </w:p>
    <w:p w14:paraId="60109722" w14:textId="77777777" w:rsidR="00CE4578" w:rsidRPr="000C0BBF" w:rsidRDefault="00CE4578" w:rsidP="00B16762">
      <w:pPr>
        <w:spacing w:line="360" w:lineRule="auto"/>
        <w:rPr>
          <w:b/>
          <w:u w:val="single"/>
        </w:rPr>
      </w:pPr>
      <w:r w:rsidRPr="00725507">
        <w:rPr>
          <w:b/>
        </w:rPr>
        <w:t xml:space="preserve">Current Mailing Address of Student </w:t>
      </w:r>
      <w:r w:rsidRPr="000E2EB7">
        <w:t>(if none, please list name, phone number, and mailin</w:t>
      </w:r>
      <w:r w:rsidR="00190B76" w:rsidRPr="000E2EB7">
        <w:t>g address of current contact)</w:t>
      </w:r>
      <w:r w:rsidR="00190B76" w:rsidRPr="00E91ABD">
        <w:rPr>
          <w:b/>
        </w:rPr>
        <w:t>:</w:t>
      </w:r>
      <w:r w:rsidR="00190B76">
        <w:rPr>
          <w:b/>
        </w:rPr>
        <w:t xml:space="preserve"> </w:t>
      </w:r>
      <w:r w:rsidR="006C4FA2" w:rsidRPr="00F206BF">
        <w:t>_</w:t>
      </w:r>
      <w:r w:rsidR="00EC194D" w:rsidRPr="00F206BF">
        <w:t>__________________________________________</w:t>
      </w:r>
      <w:r w:rsidR="006C4FA2" w:rsidRPr="00F206BF">
        <w:t>__</w:t>
      </w:r>
      <w:r w:rsidR="00F95D42" w:rsidRPr="00F206BF">
        <w:t>_________________________</w:t>
      </w:r>
      <w:r w:rsidR="000C0BBF" w:rsidRPr="006C4FA2">
        <w:rPr>
          <w:u w:val="single"/>
        </w:rPr>
        <w:t xml:space="preserve">                                                                          </w:t>
      </w:r>
    </w:p>
    <w:p w14:paraId="7782E371" w14:textId="77777777" w:rsidR="00CE4578" w:rsidRDefault="00CE4578" w:rsidP="00CE4578">
      <w:pPr>
        <w:spacing w:line="360" w:lineRule="auto"/>
        <w:rPr>
          <w:b/>
        </w:rPr>
      </w:pPr>
      <w:r w:rsidRPr="00725507">
        <w:rPr>
          <w:b/>
        </w:rPr>
        <w:t>I am providing this letter of verification as a (check one):</w:t>
      </w:r>
    </w:p>
    <w:p w14:paraId="735C5C0F" w14:textId="77777777" w:rsidR="00303A5C" w:rsidRDefault="00303A5C" w:rsidP="00CE4578">
      <w:pPr>
        <w:spacing w:line="360" w:lineRule="auto"/>
        <w:rPr>
          <w:b/>
        </w:rPr>
        <w:sectPr w:rsidR="00303A5C" w:rsidSect="000E67DA">
          <w:headerReference w:type="default" r:id="rId8"/>
          <w:pgSz w:w="12240" w:h="15840"/>
          <w:pgMar w:top="720" w:right="720" w:bottom="720" w:left="720" w:header="144" w:footer="144" w:gutter="0"/>
          <w:cols w:space="720"/>
          <w:docGrid w:linePitch="360"/>
        </w:sectPr>
      </w:pPr>
    </w:p>
    <w:p w14:paraId="3944AEF3" w14:textId="77777777" w:rsidR="00303A5C" w:rsidRPr="00725507" w:rsidRDefault="00303A5C" w:rsidP="00303A5C">
      <w:pPr>
        <w:spacing w:line="36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725507">
        <w:t xml:space="preserve">A McKinney-Vento </w:t>
      </w:r>
      <w:r w:rsidR="0013560F" w:rsidRPr="00725507">
        <w:t>school</w:t>
      </w:r>
      <w:r w:rsidR="0013560F">
        <w:t xml:space="preserve"> district</w:t>
      </w:r>
      <w:r w:rsidR="0013560F" w:rsidRPr="00725507">
        <w:t xml:space="preserve"> liaison</w:t>
      </w:r>
    </w:p>
    <w:p w14:paraId="1AF871BA" w14:textId="77777777" w:rsidR="00303A5C" w:rsidRPr="00725507" w:rsidRDefault="00303A5C" w:rsidP="00303A5C">
      <w:pPr>
        <w:spacing w:line="360" w:lineRule="auto"/>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725507">
        <w:t>A financial aid administrator</w:t>
      </w:r>
    </w:p>
    <w:p w14:paraId="482FB10E" w14:textId="77777777" w:rsidR="00303A5C" w:rsidRPr="00725507" w:rsidRDefault="00303A5C" w:rsidP="00303A5C">
      <w:pPr>
        <w:spacing w:line="360" w:lineRule="auto"/>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725507">
        <w:t>A director or designee of a HUD-funded shelter</w:t>
      </w:r>
    </w:p>
    <w:p w14:paraId="68A840AC" w14:textId="77777777" w:rsidR="00303A5C" w:rsidRPr="00725507" w:rsidRDefault="00303A5C" w:rsidP="00303A5C">
      <w:pPr>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A director or designee of a RHYA</w:t>
      </w:r>
      <w:r w:rsidRPr="00725507">
        <w:t>-funded shelter</w:t>
      </w:r>
    </w:p>
    <w:p w14:paraId="19C5F77B" w14:textId="77777777" w:rsidR="00303A5C" w:rsidRDefault="00303A5C" w:rsidP="00CE4578">
      <w:pPr>
        <w:spacing w:line="360" w:lineRule="auto"/>
        <w:sectPr w:rsidR="00303A5C" w:rsidSect="0013560F">
          <w:type w:val="continuous"/>
          <w:pgSz w:w="12240" w:h="15840"/>
          <w:pgMar w:top="720" w:right="720" w:bottom="720" w:left="720" w:header="144" w:footer="144" w:gutter="0"/>
          <w:cols w:num="2" w:space="180"/>
          <w:docGrid w:linePitch="360"/>
        </w:sectPr>
      </w:pPr>
    </w:p>
    <w:p w14:paraId="5AB3D9DC" w14:textId="77777777" w:rsidR="00105994" w:rsidRPr="0013560F" w:rsidRDefault="00105994" w:rsidP="00CE4578">
      <w:pPr>
        <w:rPr>
          <w:sz w:val="16"/>
          <w:szCs w:val="16"/>
        </w:rPr>
      </w:pPr>
    </w:p>
    <w:p w14:paraId="40B9C542" w14:textId="77777777" w:rsidR="00CE4578" w:rsidRPr="00105994" w:rsidRDefault="00CE4578" w:rsidP="00E22B62">
      <w:pPr>
        <w:spacing w:line="360" w:lineRule="auto"/>
      </w:pPr>
      <w:r w:rsidRPr="00105994">
        <w:t>This letter is to confirm that</w:t>
      </w:r>
      <w:r w:rsidR="006C7F87" w:rsidRPr="00105994">
        <w:t xml:space="preserve"> </w:t>
      </w:r>
      <w:r w:rsidR="00EC194D" w:rsidRPr="00105994">
        <w:rPr>
          <w:u w:val="single"/>
        </w:rPr>
        <w:t xml:space="preserve">                                   </w:t>
      </w:r>
      <w:r w:rsidR="001A567F" w:rsidRPr="00105994">
        <w:rPr>
          <w:u w:val="single"/>
        </w:rPr>
        <w:t xml:space="preserve"> </w:t>
      </w:r>
      <w:r w:rsidR="00E67C47" w:rsidRPr="00105994">
        <w:t>w</w:t>
      </w:r>
      <w:r w:rsidRPr="00105994">
        <w:t>as:</w:t>
      </w:r>
    </w:p>
    <w:p w14:paraId="31D143E1" w14:textId="77777777" w:rsidR="00CE4578" w:rsidRPr="00105994" w:rsidRDefault="00CE4578" w:rsidP="000E2EB7">
      <w:r w:rsidRPr="00105994">
        <w:t>Check one:</w:t>
      </w:r>
    </w:p>
    <w:p w14:paraId="4425CC7B" w14:textId="77777777" w:rsidR="00CE4578" w:rsidRPr="00105994" w:rsidRDefault="0091329E" w:rsidP="009975A6">
      <w:pPr>
        <w:spacing w:line="360" w:lineRule="auto"/>
        <w:ind w:firstLine="720"/>
      </w:pPr>
      <w:r w:rsidRPr="00105994">
        <w:fldChar w:fldCharType="begin">
          <w:ffData>
            <w:name w:val="Check4"/>
            <w:enabled/>
            <w:calcOnExit w:val="0"/>
            <w:checkBox>
              <w:sizeAuto/>
              <w:default w:val="0"/>
            </w:checkBox>
          </w:ffData>
        </w:fldChar>
      </w:r>
      <w:r w:rsidRPr="00105994">
        <w:instrText xml:space="preserve"> FORMCHECKBOX </w:instrText>
      </w:r>
      <w:r w:rsidRPr="00105994">
        <w:fldChar w:fldCharType="end"/>
      </w:r>
      <w:r w:rsidRPr="00105994">
        <w:t xml:space="preserve"> </w:t>
      </w:r>
      <w:r w:rsidR="0013560F">
        <w:tab/>
      </w:r>
      <w:r w:rsidR="00CE4578" w:rsidRPr="00105994">
        <w:t xml:space="preserve">an unaccompanied homeless youth after July 1, </w:t>
      </w:r>
      <w:r w:rsidR="005D0A9E">
        <w:t>20</w:t>
      </w:r>
      <w:r w:rsidR="00D85AF3">
        <w:t>2</w:t>
      </w:r>
      <w:r w:rsidR="00282126">
        <w:t>3</w:t>
      </w:r>
      <w:r w:rsidR="00257A7B">
        <w:t>.</w:t>
      </w:r>
    </w:p>
    <w:p w14:paraId="792257EE" w14:textId="77777777" w:rsidR="00CE4578" w:rsidRPr="004E24FF" w:rsidRDefault="00CE4578" w:rsidP="0013560F">
      <w:pPr>
        <w:spacing w:after="240"/>
        <w:ind w:left="1440"/>
        <w:rPr>
          <w:sz w:val="22"/>
          <w:szCs w:val="28"/>
        </w:rPr>
      </w:pPr>
      <w:r w:rsidRPr="004E24FF">
        <w:rPr>
          <w:sz w:val="22"/>
          <w:szCs w:val="28"/>
        </w:rPr>
        <w:t>Thi</w:t>
      </w:r>
      <w:r w:rsidR="003D1036">
        <w:rPr>
          <w:sz w:val="22"/>
          <w:szCs w:val="28"/>
        </w:rPr>
        <w:t xml:space="preserve">s means that, after July 1, </w:t>
      </w:r>
      <w:r w:rsidR="005D0A9E">
        <w:rPr>
          <w:sz w:val="22"/>
          <w:szCs w:val="28"/>
        </w:rPr>
        <w:t>20</w:t>
      </w:r>
      <w:r w:rsidR="00D85AF3">
        <w:rPr>
          <w:sz w:val="22"/>
          <w:szCs w:val="28"/>
        </w:rPr>
        <w:t>2</w:t>
      </w:r>
      <w:r w:rsidR="00282126">
        <w:rPr>
          <w:sz w:val="22"/>
          <w:szCs w:val="28"/>
        </w:rPr>
        <w:t>3</w:t>
      </w:r>
      <w:r w:rsidRPr="004E24FF">
        <w:rPr>
          <w:sz w:val="22"/>
          <w:szCs w:val="28"/>
        </w:rPr>
        <w:t xml:space="preserve">, </w:t>
      </w:r>
      <w:r w:rsidR="00EC194D">
        <w:rPr>
          <w:sz w:val="22"/>
          <w:szCs w:val="22"/>
          <w:u w:val="single"/>
        </w:rPr>
        <w:t>________</w:t>
      </w:r>
      <w:r w:rsidR="0091329E">
        <w:rPr>
          <w:sz w:val="22"/>
          <w:szCs w:val="22"/>
        </w:rPr>
        <w:t xml:space="preserve"> </w:t>
      </w:r>
      <w:r w:rsidRPr="00A63E9A">
        <w:rPr>
          <w:sz w:val="22"/>
          <w:szCs w:val="28"/>
        </w:rPr>
        <w:t>was</w:t>
      </w:r>
      <w:r w:rsidRPr="004E24FF">
        <w:rPr>
          <w:sz w:val="22"/>
          <w:szCs w:val="28"/>
        </w:rPr>
        <w:t xml:space="preserve"> living in a homeless situation, as defined by Section 725 of the McKinney-Vento Act, and was not in the physical custody of a parent or guardian. </w:t>
      </w:r>
    </w:p>
    <w:p w14:paraId="35945014" w14:textId="77777777" w:rsidR="00CE4578" w:rsidRPr="00105994" w:rsidRDefault="005F7EF2" w:rsidP="009975A6">
      <w:pPr>
        <w:spacing w:line="360" w:lineRule="auto"/>
        <w:ind w:firstLine="720"/>
      </w:pPr>
      <w:r w:rsidRPr="00105994">
        <w:fldChar w:fldCharType="begin">
          <w:ffData>
            <w:name w:val="Check4"/>
            <w:enabled/>
            <w:calcOnExit w:val="0"/>
            <w:checkBox>
              <w:sizeAuto/>
              <w:default w:val="0"/>
            </w:checkBox>
          </w:ffData>
        </w:fldChar>
      </w:r>
      <w:r w:rsidRPr="00105994">
        <w:instrText xml:space="preserve"> FORMCHECKBOX </w:instrText>
      </w:r>
      <w:r w:rsidRPr="00105994">
        <w:fldChar w:fldCharType="end"/>
      </w:r>
      <w:r w:rsidRPr="00105994">
        <w:t xml:space="preserve">  </w:t>
      </w:r>
      <w:r w:rsidR="0013560F">
        <w:tab/>
      </w:r>
      <w:r w:rsidR="00CE4578" w:rsidRPr="00105994">
        <w:t>an unaccompanied, self-supportin</w:t>
      </w:r>
      <w:r w:rsidR="000E76D8" w:rsidRPr="00105994">
        <w:t>g</w:t>
      </w:r>
      <w:r w:rsidR="00CE4578" w:rsidRPr="00105994">
        <w:t xml:space="preserve"> youth at risk of homelessness after July 1, </w:t>
      </w:r>
      <w:r w:rsidR="00043E0B" w:rsidRPr="00105994">
        <w:t>20</w:t>
      </w:r>
      <w:r w:rsidR="00D85AF3">
        <w:t>2</w:t>
      </w:r>
      <w:r w:rsidR="00282126">
        <w:t>3</w:t>
      </w:r>
      <w:r w:rsidR="00CE4578" w:rsidRPr="00105994">
        <w:t xml:space="preserve">. </w:t>
      </w:r>
    </w:p>
    <w:p w14:paraId="15D0EA9B" w14:textId="77777777" w:rsidR="00CE4578" w:rsidRPr="004E24FF" w:rsidRDefault="00CE4578" w:rsidP="0013560F">
      <w:pPr>
        <w:ind w:left="1440"/>
        <w:rPr>
          <w:sz w:val="22"/>
          <w:szCs w:val="28"/>
        </w:rPr>
      </w:pPr>
      <w:r w:rsidRPr="004E24FF">
        <w:rPr>
          <w:sz w:val="22"/>
          <w:szCs w:val="28"/>
        </w:rPr>
        <w:t>Thi</w:t>
      </w:r>
      <w:r w:rsidR="003D1036">
        <w:rPr>
          <w:sz w:val="22"/>
          <w:szCs w:val="28"/>
        </w:rPr>
        <w:t xml:space="preserve">s means that, after July 1, </w:t>
      </w:r>
      <w:r w:rsidR="005D0A9E">
        <w:rPr>
          <w:sz w:val="22"/>
          <w:szCs w:val="28"/>
        </w:rPr>
        <w:t>20</w:t>
      </w:r>
      <w:r w:rsidR="00D85AF3">
        <w:rPr>
          <w:sz w:val="22"/>
          <w:szCs w:val="28"/>
        </w:rPr>
        <w:t>2</w:t>
      </w:r>
      <w:r w:rsidR="00282126">
        <w:rPr>
          <w:sz w:val="22"/>
          <w:szCs w:val="28"/>
        </w:rPr>
        <w:t>3</w:t>
      </w:r>
      <w:r w:rsidRPr="00511CDC">
        <w:rPr>
          <w:sz w:val="22"/>
          <w:szCs w:val="22"/>
        </w:rPr>
        <w:t xml:space="preserve">, </w:t>
      </w:r>
      <w:r w:rsidR="005F7EF2">
        <w:rPr>
          <w:sz w:val="22"/>
          <w:szCs w:val="22"/>
          <w:u w:val="single"/>
        </w:rPr>
        <w:t>________</w:t>
      </w:r>
      <w:r w:rsidR="005F7EF2">
        <w:rPr>
          <w:sz w:val="22"/>
          <w:szCs w:val="22"/>
        </w:rPr>
        <w:t xml:space="preserve"> </w:t>
      </w:r>
      <w:r w:rsidRPr="004E24FF">
        <w:rPr>
          <w:sz w:val="22"/>
          <w:szCs w:val="28"/>
        </w:rPr>
        <w:t xml:space="preserve">was not in the physical custody of a parent or guardian, provides for his/her own living expenses entirely on his/her own, and is at risk of losing his/her housing. </w:t>
      </w:r>
    </w:p>
    <w:p w14:paraId="0AC4FFE6" w14:textId="77777777" w:rsidR="00105994" w:rsidRPr="0013560F" w:rsidRDefault="00105994" w:rsidP="00105994">
      <w:pPr>
        <w:rPr>
          <w:sz w:val="20"/>
          <w:szCs w:val="28"/>
        </w:rPr>
      </w:pPr>
    </w:p>
    <w:p w14:paraId="4299C7E3" w14:textId="77777777" w:rsidR="00BF6CC2" w:rsidRDefault="00A524AC" w:rsidP="00105994">
      <w:pPr>
        <w:rPr>
          <w:sz w:val="22"/>
          <w:szCs w:val="28"/>
        </w:rPr>
      </w:pPr>
      <w:r w:rsidRPr="00A524AC">
        <w:rPr>
          <w:sz w:val="22"/>
          <w:szCs w:val="28"/>
        </w:rPr>
        <w:t>As per the College Cost Reduction and Access Act (Public Law 110-84), I am authorized to document this student’s living situation and determine his/her independent student status as an unaccompanied homeless youth or unaccompanied, self-supporting youth at risk of homelessness. The financial aid office is not required to confirm this determination in the absence of conflicting information. It is not conflicting information if the financial aid administrator disagrees with my determination.</w:t>
      </w:r>
      <w:r>
        <w:rPr>
          <w:rStyle w:val="FootnoteReference"/>
          <w:sz w:val="22"/>
          <w:szCs w:val="28"/>
        </w:rPr>
        <w:footnoteReference w:id="1"/>
      </w:r>
      <w:r w:rsidRPr="00A524AC">
        <w:rPr>
          <w:sz w:val="22"/>
          <w:szCs w:val="28"/>
        </w:rPr>
        <w:t xml:space="preserve">  </w:t>
      </w:r>
      <w:r w:rsidR="00BF6CC2">
        <w:rPr>
          <w:sz w:val="22"/>
          <w:szCs w:val="28"/>
        </w:rPr>
        <w:t>Please note that it is a serious offense</w:t>
      </w:r>
      <w:r w:rsidR="00596328">
        <w:rPr>
          <w:sz w:val="22"/>
          <w:szCs w:val="28"/>
        </w:rPr>
        <w:t>,</w:t>
      </w:r>
      <w:r w:rsidR="00BF6CC2">
        <w:rPr>
          <w:sz w:val="22"/>
          <w:szCs w:val="28"/>
        </w:rPr>
        <w:t xml:space="preserve"> subject to fine and or imprisonment</w:t>
      </w:r>
      <w:r w:rsidR="00596328">
        <w:rPr>
          <w:sz w:val="22"/>
          <w:szCs w:val="28"/>
        </w:rPr>
        <w:t>,</w:t>
      </w:r>
      <w:r w:rsidR="00BF6CC2">
        <w:rPr>
          <w:sz w:val="22"/>
          <w:szCs w:val="28"/>
        </w:rPr>
        <w:t xml:space="preserve"> to misrepresent information or to alter documentation to fraudulently obtain federal funds. Individuals suspected of doing so may be reported to the United States Department of Education’s Office of the Inspector General </w:t>
      </w:r>
      <w:r w:rsidR="00127A96">
        <w:rPr>
          <w:sz w:val="22"/>
          <w:szCs w:val="28"/>
        </w:rPr>
        <w:t>(“</w:t>
      </w:r>
      <w:r w:rsidR="005D3861">
        <w:rPr>
          <w:sz w:val="22"/>
          <w:szCs w:val="28"/>
        </w:rPr>
        <w:t>ED/</w:t>
      </w:r>
      <w:r w:rsidR="00BF6CC2">
        <w:rPr>
          <w:sz w:val="22"/>
          <w:szCs w:val="28"/>
        </w:rPr>
        <w:t>OIG”) for prosecution.</w:t>
      </w:r>
      <w:r w:rsidR="008454F5">
        <w:rPr>
          <w:rStyle w:val="CommentReference"/>
        </w:rPr>
        <w:t xml:space="preserve"> </w:t>
      </w:r>
      <w:r w:rsidR="00BF6CC2">
        <w:rPr>
          <w:sz w:val="22"/>
          <w:szCs w:val="28"/>
        </w:rPr>
        <w:t xml:space="preserve"> </w:t>
      </w:r>
    </w:p>
    <w:p w14:paraId="2096252F" w14:textId="77777777" w:rsidR="00BF6CC2" w:rsidRDefault="00BF6CC2" w:rsidP="00105994">
      <w:pPr>
        <w:rPr>
          <w:sz w:val="22"/>
          <w:szCs w:val="28"/>
        </w:rPr>
      </w:pPr>
    </w:p>
    <w:p w14:paraId="3B1D4E1F" w14:textId="77777777" w:rsidR="00105994" w:rsidRDefault="00A524AC" w:rsidP="00105994">
      <w:pPr>
        <w:rPr>
          <w:sz w:val="22"/>
          <w:szCs w:val="28"/>
        </w:rPr>
      </w:pPr>
      <w:r w:rsidRPr="00A524AC">
        <w:rPr>
          <w:sz w:val="22"/>
          <w:szCs w:val="28"/>
        </w:rPr>
        <w:t>Feel free to address any que</w:t>
      </w:r>
      <w:r>
        <w:rPr>
          <w:sz w:val="22"/>
          <w:szCs w:val="28"/>
        </w:rPr>
        <w:t>stions to me at the number or e</w:t>
      </w:r>
      <w:r w:rsidRPr="00A524AC">
        <w:rPr>
          <w:sz w:val="22"/>
          <w:szCs w:val="28"/>
        </w:rPr>
        <w:t>mail address listed below.</w:t>
      </w:r>
      <w:r w:rsidR="00BF6CC2">
        <w:rPr>
          <w:sz w:val="22"/>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59"/>
        <w:gridCol w:w="3214"/>
        <w:gridCol w:w="3297"/>
      </w:tblGrid>
      <w:tr w:rsidR="000E67DA" w:rsidRPr="008F553C" w14:paraId="64EECC3C" w14:textId="77777777" w:rsidTr="0013560F">
        <w:tc>
          <w:tcPr>
            <w:tcW w:w="4500" w:type="dxa"/>
          </w:tcPr>
          <w:p w14:paraId="6E4AD121" w14:textId="77777777" w:rsidR="000E67DA" w:rsidRDefault="000E67DA" w:rsidP="00CE4578">
            <w:pPr>
              <w:rPr>
                <w:sz w:val="20"/>
                <w:szCs w:val="28"/>
              </w:rPr>
            </w:pPr>
            <w:r w:rsidRPr="008F553C">
              <w:rPr>
                <w:sz w:val="20"/>
                <w:szCs w:val="28"/>
              </w:rPr>
              <w:t>Authorized Signature</w:t>
            </w:r>
            <w:r>
              <w:rPr>
                <w:sz w:val="20"/>
                <w:szCs w:val="28"/>
              </w:rPr>
              <w:t>:</w:t>
            </w:r>
          </w:p>
          <w:p w14:paraId="4745BEF9" w14:textId="77777777" w:rsidR="000E67DA" w:rsidRPr="008F553C" w:rsidRDefault="000E67DA" w:rsidP="00CE4578">
            <w:pPr>
              <w:rPr>
                <w:sz w:val="20"/>
                <w:szCs w:val="28"/>
              </w:rPr>
            </w:pPr>
          </w:p>
        </w:tc>
        <w:tc>
          <w:tcPr>
            <w:tcW w:w="3240" w:type="dxa"/>
          </w:tcPr>
          <w:p w14:paraId="59BC2428" w14:textId="77777777" w:rsidR="000E67DA" w:rsidRPr="008F553C" w:rsidRDefault="000E67DA" w:rsidP="000E67DA">
            <w:pPr>
              <w:rPr>
                <w:sz w:val="20"/>
                <w:szCs w:val="28"/>
              </w:rPr>
            </w:pPr>
            <w:r w:rsidRPr="008F553C">
              <w:rPr>
                <w:sz w:val="20"/>
                <w:szCs w:val="28"/>
              </w:rPr>
              <w:t>Telephone Number</w:t>
            </w:r>
            <w:r>
              <w:rPr>
                <w:sz w:val="20"/>
                <w:szCs w:val="28"/>
              </w:rPr>
              <w:t>:</w:t>
            </w:r>
          </w:p>
          <w:p w14:paraId="21C3FA3C" w14:textId="77777777" w:rsidR="000E67DA" w:rsidRPr="00511CDC" w:rsidRDefault="000E67DA" w:rsidP="0091329E"/>
        </w:tc>
        <w:tc>
          <w:tcPr>
            <w:tcW w:w="3330" w:type="dxa"/>
          </w:tcPr>
          <w:p w14:paraId="76639241" w14:textId="77777777" w:rsidR="000E67DA" w:rsidRPr="008F553C" w:rsidRDefault="000E67DA" w:rsidP="0091329E">
            <w:pPr>
              <w:rPr>
                <w:sz w:val="20"/>
                <w:szCs w:val="28"/>
              </w:rPr>
            </w:pPr>
            <w:r>
              <w:rPr>
                <w:sz w:val="20"/>
                <w:szCs w:val="28"/>
              </w:rPr>
              <w:t>Date:</w:t>
            </w:r>
          </w:p>
        </w:tc>
      </w:tr>
      <w:tr w:rsidR="000E67DA" w:rsidRPr="008F553C" w14:paraId="21F4CA95" w14:textId="77777777" w:rsidTr="0013560F">
        <w:tc>
          <w:tcPr>
            <w:tcW w:w="4500" w:type="dxa"/>
          </w:tcPr>
          <w:p w14:paraId="381E071E" w14:textId="77777777" w:rsidR="000E67DA" w:rsidRPr="008F553C" w:rsidRDefault="000E67DA" w:rsidP="0091329E">
            <w:pPr>
              <w:rPr>
                <w:sz w:val="20"/>
                <w:szCs w:val="28"/>
              </w:rPr>
            </w:pPr>
            <w:r w:rsidRPr="008F553C">
              <w:rPr>
                <w:sz w:val="20"/>
                <w:szCs w:val="28"/>
              </w:rPr>
              <w:t>Print Name</w:t>
            </w:r>
            <w:r>
              <w:rPr>
                <w:sz w:val="20"/>
                <w:szCs w:val="28"/>
              </w:rPr>
              <w:t xml:space="preserve">: </w:t>
            </w:r>
          </w:p>
        </w:tc>
        <w:tc>
          <w:tcPr>
            <w:tcW w:w="6570" w:type="dxa"/>
            <w:gridSpan w:val="2"/>
          </w:tcPr>
          <w:p w14:paraId="7303E442" w14:textId="77777777" w:rsidR="000E67DA" w:rsidRPr="008F553C" w:rsidRDefault="000E67DA" w:rsidP="00CE4578">
            <w:pPr>
              <w:rPr>
                <w:sz w:val="20"/>
                <w:szCs w:val="28"/>
              </w:rPr>
            </w:pPr>
            <w:r>
              <w:rPr>
                <w:sz w:val="20"/>
                <w:szCs w:val="28"/>
              </w:rPr>
              <w:t>Email:</w:t>
            </w:r>
          </w:p>
          <w:p w14:paraId="7758BA6C" w14:textId="77777777" w:rsidR="000E67DA" w:rsidRPr="008F553C" w:rsidRDefault="000E67DA" w:rsidP="00CE4578">
            <w:pPr>
              <w:rPr>
                <w:sz w:val="20"/>
                <w:szCs w:val="28"/>
              </w:rPr>
            </w:pPr>
          </w:p>
        </w:tc>
      </w:tr>
      <w:tr w:rsidR="000E67DA" w:rsidRPr="008F553C" w14:paraId="64ED3E5B" w14:textId="77777777" w:rsidTr="0013560F">
        <w:tc>
          <w:tcPr>
            <w:tcW w:w="4500" w:type="dxa"/>
          </w:tcPr>
          <w:p w14:paraId="470C67A8" w14:textId="77777777" w:rsidR="000E67DA" w:rsidRPr="008F553C" w:rsidRDefault="000E67DA" w:rsidP="002C5531">
            <w:pPr>
              <w:rPr>
                <w:sz w:val="20"/>
                <w:szCs w:val="28"/>
              </w:rPr>
            </w:pPr>
            <w:r>
              <w:rPr>
                <w:sz w:val="20"/>
                <w:szCs w:val="28"/>
              </w:rPr>
              <w:t xml:space="preserve">Title: </w:t>
            </w:r>
          </w:p>
        </w:tc>
        <w:tc>
          <w:tcPr>
            <w:tcW w:w="6570" w:type="dxa"/>
            <w:gridSpan w:val="2"/>
          </w:tcPr>
          <w:p w14:paraId="41F17458" w14:textId="77777777" w:rsidR="000E67DA" w:rsidRPr="0013560F" w:rsidRDefault="000E67DA" w:rsidP="002C5531">
            <w:pPr>
              <w:rPr>
                <w:caps/>
                <w:sz w:val="20"/>
                <w:szCs w:val="28"/>
              </w:rPr>
            </w:pPr>
            <w:r>
              <w:rPr>
                <w:sz w:val="20"/>
                <w:szCs w:val="28"/>
              </w:rPr>
              <w:t>School/Agency:</w:t>
            </w:r>
          </w:p>
          <w:p w14:paraId="6709256A" w14:textId="77777777" w:rsidR="000E67DA" w:rsidRDefault="000E67DA" w:rsidP="002C5531">
            <w:pPr>
              <w:rPr>
                <w:sz w:val="20"/>
                <w:szCs w:val="28"/>
              </w:rPr>
            </w:pPr>
          </w:p>
        </w:tc>
      </w:tr>
      <w:tr w:rsidR="000E67DA" w:rsidRPr="008F553C" w14:paraId="03741C20" w14:textId="77777777" w:rsidTr="0013560F">
        <w:trPr>
          <w:trHeight w:val="422"/>
        </w:trPr>
        <w:tc>
          <w:tcPr>
            <w:tcW w:w="4500" w:type="dxa"/>
          </w:tcPr>
          <w:p w14:paraId="7C7E03A5" w14:textId="77777777" w:rsidR="00303A5C" w:rsidRDefault="00303A5C" w:rsidP="00303A5C">
            <w:pPr>
              <w:rPr>
                <w:sz w:val="20"/>
                <w:szCs w:val="28"/>
              </w:rPr>
            </w:pPr>
            <w:r>
              <w:rPr>
                <w:sz w:val="20"/>
                <w:szCs w:val="28"/>
              </w:rPr>
              <w:t>Student’s</w:t>
            </w:r>
            <w:r w:rsidRPr="008F553C">
              <w:rPr>
                <w:sz w:val="20"/>
                <w:szCs w:val="28"/>
              </w:rPr>
              <w:t xml:space="preserve"> Signature</w:t>
            </w:r>
            <w:r>
              <w:rPr>
                <w:sz w:val="20"/>
                <w:szCs w:val="28"/>
              </w:rPr>
              <w:t>:</w:t>
            </w:r>
          </w:p>
          <w:p w14:paraId="095EC1F0" w14:textId="77777777" w:rsidR="000E67DA" w:rsidRPr="008F553C" w:rsidRDefault="000E67DA" w:rsidP="00BA7B94">
            <w:pPr>
              <w:rPr>
                <w:sz w:val="20"/>
                <w:szCs w:val="28"/>
              </w:rPr>
            </w:pPr>
          </w:p>
        </w:tc>
        <w:tc>
          <w:tcPr>
            <w:tcW w:w="6570" w:type="dxa"/>
            <w:gridSpan w:val="2"/>
          </w:tcPr>
          <w:p w14:paraId="1342C45F" w14:textId="77777777" w:rsidR="000E67DA" w:rsidRDefault="00303A5C" w:rsidP="00BA7B94">
            <w:pPr>
              <w:rPr>
                <w:sz w:val="20"/>
                <w:szCs w:val="28"/>
              </w:rPr>
            </w:pPr>
            <w:r>
              <w:rPr>
                <w:sz w:val="20"/>
                <w:szCs w:val="28"/>
              </w:rPr>
              <w:t xml:space="preserve">Student’s Printed Name:                                                       </w:t>
            </w:r>
          </w:p>
        </w:tc>
      </w:tr>
    </w:tbl>
    <w:p w14:paraId="1867A02A" w14:textId="77777777" w:rsidR="00CE4578" w:rsidRPr="00C44AE5" w:rsidRDefault="00B251A6" w:rsidP="0013560F">
      <w:pPr>
        <w:rPr>
          <w:szCs w:val="28"/>
        </w:rPr>
      </w:pPr>
      <w:r>
        <w:rPr>
          <w:b/>
          <w:szCs w:val="28"/>
        </w:rPr>
        <w:t xml:space="preserve">By signing this document, I attest that the information contained herein is true and accurate to the best of my knowledge. </w:t>
      </w:r>
    </w:p>
    <w:sectPr w:rsidR="00CE4578" w:rsidRPr="00C44AE5" w:rsidSect="0013560F">
      <w:type w:val="continuous"/>
      <w:pgSz w:w="12240" w:h="15840"/>
      <w:pgMar w:top="432" w:right="576" w:bottom="432"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4BBC" w14:textId="77777777" w:rsidR="00497198" w:rsidRDefault="00497198">
      <w:r>
        <w:separator/>
      </w:r>
    </w:p>
  </w:endnote>
  <w:endnote w:type="continuationSeparator" w:id="0">
    <w:p w14:paraId="404D9DC4" w14:textId="77777777" w:rsidR="00497198" w:rsidRDefault="004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828FF" w14:textId="77777777" w:rsidR="00497198" w:rsidRDefault="00497198">
      <w:r>
        <w:separator/>
      </w:r>
    </w:p>
  </w:footnote>
  <w:footnote w:type="continuationSeparator" w:id="0">
    <w:p w14:paraId="2AC82581" w14:textId="77777777" w:rsidR="00497198" w:rsidRDefault="00497198">
      <w:r>
        <w:continuationSeparator/>
      </w:r>
    </w:p>
  </w:footnote>
  <w:footnote w:id="1">
    <w:p w14:paraId="782C3C13" w14:textId="77777777" w:rsidR="00A524AC" w:rsidRPr="0013560F" w:rsidRDefault="00A524AC" w:rsidP="000D00D2">
      <w:pPr>
        <w:rPr>
          <w:sz w:val="16"/>
          <w:szCs w:val="16"/>
        </w:rPr>
      </w:pPr>
      <w:r w:rsidRPr="0013560F">
        <w:rPr>
          <w:rStyle w:val="FootnoteReference"/>
          <w:sz w:val="16"/>
          <w:szCs w:val="16"/>
        </w:rPr>
        <w:footnoteRef/>
      </w:r>
      <w:r w:rsidRPr="0013560F">
        <w:rPr>
          <w:sz w:val="16"/>
          <w:szCs w:val="16"/>
        </w:rPr>
        <w:t xml:space="preserve"> </w:t>
      </w:r>
      <w:r w:rsidR="00BD6EE3">
        <w:rPr>
          <w:rFonts w:ascii="Calibri" w:hAnsi="Calibri"/>
          <w:sz w:val="16"/>
          <w:szCs w:val="16"/>
        </w:rPr>
        <w:t>20</w:t>
      </w:r>
      <w:r w:rsidR="00565F3B">
        <w:rPr>
          <w:rFonts w:ascii="Calibri" w:hAnsi="Calibri"/>
          <w:sz w:val="16"/>
          <w:szCs w:val="16"/>
        </w:rPr>
        <w:t>2</w:t>
      </w:r>
      <w:r w:rsidR="00874A47">
        <w:rPr>
          <w:rFonts w:ascii="Calibri" w:hAnsi="Calibri"/>
          <w:sz w:val="16"/>
          <w:szCs w:val="16"/>
        </w:rPr>
        <w:t>4</w:t>
      </w:r>
      <w:r w:rsidR="00282126">
        <w:rPr>
          <w:rFonts w:ascii="Calibri" w:hAnsi="Calibri"/>
          <w:sz w:val="16"/>
          <w:szCs w:val="16"/>
        </w:rPr>
        <w:t>-25</w:t>
      </w:r>
      <w:r w:rsidR="000D0DFE" w:rsidRPr="0013560F">
        <w:rPr>
          <w:rFonts w:ascii="Calibri" w:hAnsi="Calibri"/>
          <w:sz w:val="16"/>
          <w:szCs w:val="16"/>
        </w:rPr>
        <w:t xml:space="preserve"> Application and Verification Guide, </w:t>
      </w:r>
      <w:hyperlink r:id="rId1" w:history="1">
        <w:r w:rsidR="00282126" w:rsidRPr="00B03FE1">
          <w:rPr>
            <w:rStyle w:val="Hyperlink"/>
            <w:rFonts w:ascii="Calibri" w:hAnsi="Calibri"/>
            <w:sz w:val="16"/>
            <w:szCs w:val="16"/>
          </w:rPr>
          <w:t>https://fsapartners.ed.gov/knowledge-center/fsa-handbook/2024-2025/application-and-verification-guide/ch5-special-cases</w:t>
        </w:r>
      </w:hyperlink>
      <w:r w:rsidR="00282126">
        <w:rPr>
          <w:rFonts w:ascii="Calibri" w:hAnsi="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B2F6" w14:textId="77777777" w:rsidR="00CF2230" w:rsidRDefault="00CF2230" w:rsidP="00D5082D">
    <w:pPr>
      <w:pStyle w:val="Header"/>
      <w:rPr>
        <w:noProof/>
      </w:rPr>
    </w:pPr>
  </w:p>
  <w:p w14:paraId="18B9639B" w14:textId="77777777" w:rsidR="00F206BF" w:rsidRPr="00F206BF" w:rsidRDefault="00F206BF" w:rsidP="00D5082D">
    <w:pPr>
      <w:pStyle w:val="Header"/>
      <w:rPr>
        <w:noProof/>
        <w:sz w:val="28"/>
      </w:rPr>
    </w:pPr>
  </w:p>
  <w:p w14:paraId="1B2EFBCA" w14:textId="77777777" w:rsidR="00F206BF" w:rsidRPr="00F206BF" w:rsidRDefault="00F206BF" w:rsidP="00F206BF">
    <w:pPr>
      <w:pStyle w:val="Header"/>
      <w:jc w:val="center"/>
      <w:rPr>
        <w:noProof/>
        <w:sz w:val="28"/>
      </w:rPr>
    </w:pPr>
    <w:r w:rsidRPr="00F206BF">
      <w:rPr>
        <w:noProof/>
        <w:sz w:val="28"/>
      </w:rPr>
      <w:t xml:space="preserve">[Insert school or agency </w:t>
    </w:r>
    <w:r>
      <w:rPr>
        <w:noProof/>
        <w:sz w:val="28"/>
      </w:rPr>
      <w:t>letterhead</w:t>
    </w:r>
    <w:r w:rsidRPr="00F206BF">
      <w:rPr>
        <w:noProof/>
        <w:sz w:val="28"/>
      </w:rPr>
      <w:t>]</w:t>
    </w:r>
  </w:p>
  <w:p w14:paraId="747E3CFC" w14:textId="77777777" w:rsidR="00F206BF" w:rsidRPr="00D5082D" w:rsidRDefault="00F206BF" w:rsidP="00F206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339B"/>
    <w:multiLevelType w:val="hybridMultilevel"/>
    <w:tmpl w:val="92008D6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7A"/>
    <w:rsid w:val="00000455"/>
    <w:rsid w:val="00025CF6"/>
    <w:rsid w:val="00030738"/>
    <w:rsid w:val="00032649"/>
    <w:rsid w:val="000346A7"/>
    <w:rsid w:val="00043E0B"/>
    <w:rsid w:val="00056FF5"/>
    <w:rsid w:val="0007429C"/>
    <w:rsid w:val="0007764E"/>
    <w:rsid w:val="000910A6"/>
    <w:rsid w:val="000A3783"/>
    <w:rsid w:val="000A5BE8"/>
    <w:rsid w:val="000A6C34"/>
    <w:rsid w:val="000C0BBF"/>
    <w:rsid w:val="000C472A"/>
    <w:rsid w:val="000D00D2"/>
    <w:rsid w:val="000D0DFE"/>
    <w:rsid w:val="000D6994"/>
    <w:rsid w:val="000E2EB7"/>
    <w:rsid w:val="000E58F1"/>
    <w:rsid w:val="000E67DA"/>
    <w:rsid w:val="000E76D8"/>
    <w:rsid w:val="00105994"/>
    <w:rsid w:val="00116907"/>
    <w:rsid w:val="00127A96"/>
    <w:rsid w:val="00127D37"/>
    <w:rsid w:val="0013560F"/>
    <w:rsid w:val="00142147"/>
    <w:rsid w:val="001460EF"/>
    <w:rsid w:val="00150CB7"/>
    <w:rsid w:val="001550A8"/>
    <w:rsid w:val="00157AE2"/>
    <w:rsid w:val="00174996"/>
    <w:rsid w:val="001816EA"/>
    <w:rsid w:val="00190B76"/>
    <w:rsid w:val="001A1387"/>
    <w:rsid w:val="001A266E"/>
    <w:rsid w:val="001A567F"/>
    <w:rsid w:val="001B38D4"/>
    <w:rsid w:val="001B445D"/>
    <w:rsid w:val="001D0E2F"/>
    <w:rsid w:val="001E094D"/>
    <w:rsid w:val="001E34FC"/>
    <w:rsid w:val="001F2F31"/>
    <w:rsid w:val="001F3DDC"/>
    <w:rsid w:val="00211201"/>
    <w:rsid w:val="0021336F"/>
    <w:rsid w:val="00230DB9"/>
    <w:rsid w:val="00257A7B"/>
    <w:rsid w:val="00280AB9"/>
    <w:rsid w:val="00282126"/>
    <w:rsid w:val="002A2ADE"/>
    <w:rsid w:val="002C5531"/>
    <w:rsid w:val="002D061D"/>
    <w:rsid w:val="002F4256"/>
    <w:rsid w:val="00303A5C"/>
    <w:rsid w:val="00320F46"/>
    <w:rsid w:val="00321792"/>
    <w:rsid w:val="00345C5E"/>
    <w:rsid w:val="00357324"/>
    <w:rsid w:val="003752F3"/>
    <w:rsid w:val="00394FBB"/>
    <w:rsid w:val="003A73AF"/>
    <w:rsid w:val="003A7587"/>
    <w:rsid w:val="003B63C4"/>
    <w:rsid w:val="003C3F2D"/>
    <w:rsid w:val="003D1036"/>
    <w:rsid w:val="003D3D3E"/>
    <w:rsid w:val="003D6C62"/>
    <w:rsid w:val="003E4162"/>
    <w:rsid w:val="004214FE"/>
    <w:rsid w:val="00431BE4"/>
    <w:rsid w:val="00442B4F"/>
    <w:rsid w:val="00445CFD"/>
    <w:rsid w:val="00452114"/>
    <w:rsid w:val="00454114"/>
    <w:rsid w:val="00463563"/>
    <w:rsid w:val="004830F0"/>
    <w:rsid w:val="00483B17"/>
    <w:rsid w:val="00497198"/>
    <w:rsid w:val="004A1CB1"/>
    <w:rsid w:val="004B32C5"/>
    <w:rsid w:val="004C46AF"/>
    <w:rsid w:val="004D3CDC"/>
    <w:rsid w:val="00502197"/>
    <w:rsid w:val="00511CDC"/>
    <w:rsid w:val="00514F94"/>
    <w:rsid w:val="00533CF1"/>
    <w:rsid w:val="005347B7"/>
    <w:rsid w:val="00550D2C"/>
    <w:rsid w:val="005527C2"/>
    <w:rsid w:val="00562196"/>
    <w:rsid w:val="00565F3B"/>
    <w:rsid w:val="00577480"/>
    <w:rsid w:val="00581942"/>
    <w:rsid w:val="005907A4"/>
    <w:rsid w:val="00591528"/>
    <w:rsid w:val="00596328"/>
    <w:rsid w:val="005A12E1"/>
    <w:rsid w:val="005D0A9E"/>
    <w:rsid w:val="005D3861"/>
    <w:rsid w:val="005D3AB7"/>
    <w:rsid w:val="005D4E7A"/>
    <w:rsid w:val="005F7EF2"/>
    <w:rsid w:val="006270F2"/>
    <w:rsid w:val="006328F4"/>
    <w:rsid w:val="00667A11"/>
    <w:rsid w:val="00682E79"/>
    <w:rsid w:val="00692EAC"/>
    <w:rsid w:val="006A5284"/>
    <w:rsid w:val="006B52D1"/>
    <w:rsid w:val="006B60C7"/>
    <w:rsid w:val="006C4FA2"/>
    <w:rsid w:val="006C7F87"/>
    <w:rsid w:val="006D0555"/>
    <w:rsid w:val="006F49FF"/>
    <w:rsid w:val="0070234C"/>
    <w:rsid w:val="00703E59"/>
    <w:rsid w:val="0072374B"/>
    <w:rsid w:val="00723F31"/>
    <w:rsid w:val="00725DDF"/>
    <w:rsid w:val="0073263F"/>
    <w:rsid w:val="007419A3"/>
    <w:rsid w:val="00753FD0"/>
    <w:rsid w:val="00771E16"/>
    <w:rsid w:val="00772703"/>
    <w:rsid w:val="00783AC8"/>
    <w:rsid w:val="00786F42"/>
    <w:rsid w:val="007B4CCA"/>
    <w:rsid w:val="007C0BC4"/>
    <w:rsid w:val="007C5E3D"/>
    <w:rsid w:val="007C7F8A"/>
    <w:rsid w:val="007D0680"/>
    <w:rsid w:val="007F00B7"/>
    <w:rsid w:val="007F2A91"/>
    <w:rsid w:val="00831ECC"/>
    <w:rsid w:val="008329BA"/>
    <w:rsid w:val="00832ED2"/>
    <w:rsid w:val="00844E47"/>
    <w:rsid w:val="008454F5"/>
    <w:rsid w:val="00845862"/>
    <w:rsid w:val="0084676E"/>
    <w:rsid w:val="00846F73"/>
    <w:rsid w:val="00873EB6"/>
    <w:rsid w:val="00874A47"/>
    <w:rsid w:val="00892715"/>
    <w:rsid w:val="008A4ADD"/>
    <w:rsid w:val="008B5DF8"/>
    <w:rsid w:val="008C3504"/>
    <w:rsid w:val="008C4D51"/>
    <w:rsid w:val="008D0237"/>
    <w:rsid w:val="008D3E10"/>
    <w:rsid w:val="008F1AF5"/>
    <w:rsid w:val="0091329E"/>
    <w:rsid w:val="00921ADE"/>
    <w:rsid w:val="009241E3"/>
    <w:rsid w:val="00947E73"/>
    <w:rsid w:val="00955D39"/>
    <w:rsid w:val="009838D0"/>
    <w:rsid w:val="00984C8B"/>
    <w:rsid w:val="009855A3"/>
    <w:rsid w:val="00991F2E"/>
    <w:rsid w:val="009975A6"/>
    <w:rsid w:val="009A2125"/>
    <w:rsid w:val="009A48C9"/>
    <w:rsid w:val="009B0393"/>
    <w:rsid w:val="009B35CC"/>
    <w:rsid w:val="009C0C34"/>
    <w:rsid w:val="009C6D9A"/>
    <w:rsid w:val="009D4E02"/>
    <w:rsid w:val="009E7E7A"/>
    <w:rsid w:val="00A025D3"/>
    <w:rsid w:val="00A25046"/>
    <w:rsid w:val="00A4035E"/>
    <w:rsid w:val="00A524AC"/>
    <w:rsid w:val="00A526BC"/>
    <w:rsid w:val="00A531CB"/>
    <w:rsid w:val="00A54CAC"/>
    <w:rsid w:val="00A63E9A"/>
    <w:rsid w:val="00A75B21"/>
    <w:rsid w:val="00A87062"/>
    <w:rsid w:val="00AA6F77"/>
    <w:rsid w:val="00AC564A"/>
    <w:rsid w:val="00AE34BB"/>
    <w:rsid w:val="00AE3D52"/>
    <w:rsid w:val="00AE6CB3"/>
    <w:rsid w:val="00AF2D9F"/>
    <w:rsid w:val="00AF6C8D"/>
    <w:rsid w:val="00B16762"/>
    <w:rsid w:val="00B23632"/>
    <w:rsid w:val="00B25139"/>
    <w:rsid w:val="00B2513A"/>
    <w:rsid w:val="00B251A6"/>
    <w:rsid w:val="00B339B4"/>
    <w:rsid w:val="00B35F4B"/>
    <w:rsid w:val="00B7155C"/>
    <w:rsid w:val="00B72684"/>
    <w:rsid w:val="00B74F8D"/>
    <w:rsid w:val="00B84D3E"/>
    <w:rsid w:val="00B854DE"/>
    <w:rsid w:val="00BA7B94"/>
    <w:rsid w:val="00BB2A07"/>
    <w:rsid w:val="00BB660A"/>
    <w:rsid w:val="00BD0044"/>
    <w:rsid w:val="00BD6EE3"/>
    <w:rsid w:val="00BF57D1"/>
    <w:rsid w:val="00BF6CC2"/>
    <w:rsid w:val="00C02C13"/>
    <w:rsid w:val="00C12EDD"/>
    <w:rsid w:val="00C22F0B"/>
    <w:rsid w:val="00C355A1"/>
    <w:rsid w:val="00C41E00"/>
    <w:rsid w:val="00C53BC1"/>
    <w:rsid w:val="00C549F4"/>
    <w:rsid w:val="00C61482"/>
    <w:rsid w:val="00C76AAE"/>
    <w:rsid w:val="00C943BA"/>
    <w:rsid w:val="00CA6BEF"/>
    <w:rsid w:val="00CC1FE6"/>
    <w:rsid w:val="00CC68CC"/>
    <w:rsid w:val="00CC718E"/>
    <w:rsid w:val="00CE4578"/>
    <w:rsid w:val="00CF2230"/>
    <w:rsid w:val="00CF740B"/>
    <w:rsid w:val="00D02FD2"/>
    <w:rsid w:val="00D04723"/>
    <w:rsid w:val="00D06B4E"/>
    <w:rsid w:val="00D13C23"/>
    <w:rsid w:val="00D44F72"/>
    <w:rsid w:val="00D5082D"/>
    <w:rsid w:val="00D64F26"/>
    <w:rsid w:val="00D85AF3"/>
    <w:rsid w:val="00D916EC"/>
    <w:rsid w:val="00DC3090"/>
    <w:rsid w:val="00DC5AAA"/>
    <w:rsid w:val="00DC63C2"/>
    <w:rsid w:val="00DE12CE"/>
    <w:rsid w:val="00DE175C"/>
    <w:rsid w:val="00DF628A"/>
    <w:rsid w:val="00E023C1"/>
    <w:rsid w:val="00E22B62"/>
    <w:rsid w:val="00E24189"/>
    <w:rsid w:val="00E50C9B"/>
    <w:rsid w:val="00E610D0"/>
    <w:rsid w:val="00E67C47"/>
    <w:rsid w:val="00E72994"/>
    <w:rsid w:val="00E84191"/>
    <w:rsid w:val="00E871E7"/>
    <w:rsid w:val="00E91ABD"/>
    <w:rsid w:val="00EA09FA"/>
    <w:rsid w:val="00EA451F"/>
    <w:rsid w:val="00EA4C07"/>
    <w:rsid w:val="00EA69BA"/>
    <w:rsid w:val="00EC194D"/>
    <w:rsid w:val="00ED596B"/>
    <w:rsid w:val="00ED6900"/>
    <w:rsid w:val="00EE7B89"/>
    <w:rsid w:val="00EF0E50"/>
    <w:rsid w:val="00EF44F2"/>
    <w:rsid w:val="00F00B80"/>
    <w:rsid w:val="00F03527"/>
    <w:rsid w:val="00F036CB"/>
    <w:rsid w:val="00F111CC"/>
    <w:rsid w:val="00F206BF"/>
    <w:rsid w:val="00F713A5"/>
    <w:rsid w:val="00F72558"/>
    <w:rsid w:val="00F94B3E"/>
    <w:rsid w:val="00F95D42"/>
    <w:rsid w:val="00FD60FA"/>
    <w:rsid w:val="00FD7E06"/>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3F0BF1"/>
  <w15:chartTrackingRefBased/>
  <w15:docId w15:val="{97341C63-B3C3-4B51-B87E-37B63552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0A1DC0"/>
    <w:rPr>
      <w:sz w:val="16"/>
      <w:szCs w:val="16"/>
    </w:rPr>
  </w:style>
  <w:style w:type="paragraph" w:styleId="CommentText">
    <w:name w:val="annotation text"/>
    <w:basedOn w:val="Normal"/>
    <w:link w:val="CommentTextChar"/>
    <w:uiPriority w:val="99"/>
    <w:semiHidden/>
    <w:unhideWhenUsed/>
    <w:rsid w:val="000A1DC0"/>
    <w:rPr>
      <w:sz w:val="20"/>
      <w:szCs w:val="20"/>
    </w:rPr>
  </w:style>
  <w:style w:type="character" w:customStyle="1" w:styleId="CommentTextChar">
    <w:name w:val="Comment Text Char"/>
    <w:basedOn w:val="DefaultParagraphFont"/>
    <w:link w:val="CommentText"/>
    <w:uiPriority w:val="99"/>
    <w:semiHidden/>
    <w:rsid w:val="000A1DC0"/>
  </w:style>
  <w:style w:type="paragraph" w:styleId="CommentSubject">
    <w:name w:val="annotation subject"/>
    <w:basedOn w:val="CommentText"/>
    <w:next w:val="CommentText"/>
    <w:link w:val="CommentSubjectChar"/>
    <w:uiPriority w:val="99"/>
    <w:semiHidden/>
    <w:unhideWhenUsed/>
    <w:rsid w:val="000A1DC0"/>
    <w:rPr>
      <w:b/>
      <w:bCs/>
      <w:lang w:val="x-none" w:eastAsia="x-none"/>
    </w:rPr>
  </w:style>
  <w:style w:type="character" w:customStyle="1" w:styleId="CommentSubjectChar">
    <w:name w:val="Comment Subject Char"/>
    <w:link w:val="CommentSubject"/>
    <w:uiPriority w:val="99"/>
    <w:semiHidden/>
    <w:rsid w:val="000A1DC0"/>
    <w:rPr>
      <w:b/>
      <w:bCs/>
    </w:rPr>
  </w:style>
  <w:style w:type="paragraph" w:styleId="BalloonText">
    <w:name w:val="Balloon Text"/>
    <w:basedOn w:val="Normal"/>
    <w:link w:val="BalloonTextChar"/>
    <w:uiPriority w:val="99"/>
    <w:semiHidden/>
    <w:unhideWhenUsed/>
    <w:rsid w:val="000A1DC0"/>
    <w:rPr>
      <w:rFonts w:ascii="Tahoma" w:hAnsi="Tahoma"/>
      <w:sz w:val="16"/>
      <w:szCs w:val="16"/>
      <w:lang w:val="x-none" w:eastAsia="x-none"/>
    </w:rPr>
  </w:style>
  <w:style w:type="character" w:customStyle="1" w:styleId="BalloonTextChar">
    <w:name w:val="Balloon Text Char"/>
    <w:link w:val="BalloonText"/>
    <w:uiPriority w:val="99"/>
    <w:semiHidden/>
    <w:rsid w:val="000A1DC0"/>
    <w:rPr>
      <w:rFonts w:ascii="Tahoma" w:hAnsi="Tahoma" w:cs="Tahoma"/>
      <w:sz w:val="16"/>
      <w:szCs w:val="16"/>
    </w:rPr>
  </w:style>
  <w:style w:type="paragraph" w:styleId="EndnoteText">
    <w:name w:val="endnote text"/>
    <w:basedOn w:val="Normal"/>
    <w:semiHidden/>
    <w:rsid w:val="00C44AE5"/>
  </w:style>
  <w:style w:type="character" w:styleId="EndnoteReference">
    <w:name w:val="endnote reference"/>
    <w:rsid w:val="00C44AE5"/>
    <w:rPr>
      <w:vertAlign w:val="superscript"/>
    </w:rPr>
  </w:style>
  <w:style w:type="paragraph" w:styleId="Header">
    <w:name w:val="header"/>
    <w:basedOn w:val="Normal"/>
    <w:link w:val="HeaderChar"/>
    <w:uiPriority w:val="99"/>
    <w:rsid w:val="009040CF"/>
    <w:pPr>
      <w:tabs>
        <w:tab w:val="center" w:pos="4320"/>
        <w:tab w:val="right" w:pos="8640"/>
      </w:tabs>
    </w:pPr>
  </w:style>
  <w:style w:type="paragraph" w:styleId="Footer">
    <w:name w:val="footer"/>
    <w:basedOn w:val="Normal"/>
    <w:semiHidden/>
    <w:rsid w:val="009040CF"/>
    <w:pPr>
      <w:tabs>
        <w:tab w:val="center" w:pos="4320"/>
        <w:tab w:val="right" w:pos="8640"/>
      </w:tabs>
    </w:pPr>
  </w:style>
  <w:style w:type="table" w:styleId="TableGrid">
    <w:name w:val="Table Grid"/>
    <w:basedOn w:val="TableNormal"/>
    <w:rsid w:val="009040C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F2230"/>
    <w:rPr>
      <w:sz w:val="24"/>
      <w:szCs w:val="24"/>
    </w:rPr>
  </w:style>
  <w:style w:type="character" w:styleId="Hyperlink">
    <w:name w:val="Hyperlink"/>
    <w:uiPriority w:val="99"/>
    <w:unhideWhenUsed/>
    <w:rsid w:val="00030738"/>
    <w:rPr>
      <w:color w:val="0000FF"/>
      <w:u w:val="single"/>
    </w:rPr>
  </w:style>
  <w:style w:type="paragraph" w:styleId="FootnoteText">
    <w:name w:val="footnote text"/>
    <w:basedOn w:val="Normal"/>
    <w:link w:val="FootnoteTextChar"/>
    <w:uiPriority w:val="99"/>
    <w:unhideWhenUsed/>
    <w:rsid w:val="00105994"/>
    <w:rPr>
      <w:sz w:val="20"/>
      <w:szCs w:val="20"/>
    </w:rPr>
  </w:style>
  <w:style w:type="character" w:customStyle="1" w:styleId="FootnoteTextChar">
    <w:name w:val="Footnote Text Char"/>
    <w:basedOn w:val="DefaultParagraphFont"/>
    <w:link w:val="FootnoteText"/>
    <w:uiPriority w:val="99"/>
    <w:rsid w:val="00105994"/>
  </w:style>
  <w:style w:type="character" w:styleId="FootnoteReference">
    <w:name w:val="footnote reference"/>
    <w:uiPriority w:val="99"/>
    <w:unhideWhenUsed/>
    <w:rsid w:val="00105994"/>
    <w:rPr>
      <w:vertAlign w:val="superscript"/>
    </w:rPr>
  </w:style>
  <w:style w:type="character" w:styleId="UnresolvedMention">
    <w:name w:val="Unresolved Mention"/>
    <w:uiPriority w:val="99"/>
    <w:semiHidden/>
    <w:unhideWhenUsed/>
    <w:rsid w:val="00786F42"/>
    <w:rPr>
      <w:color w:val="605E5C"/>
      <w:shd w:val="clear" w:color="auto" w:fill="E1DFDD"/>
    </w:rPr>
  </w:style>
  <w:style w:type="character" w:styleId="FollowedHyperlink">
    <w:name w:val="FollowedHyperlink"/>
    <w:uiPriority w:val="99"/>
    <w:semiHidden/>
    <w:unhideWhenUsed/>
    <w:rsid w:val="00F111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63980">
      <w:bodyDiv w:val="1"/>
      <w:marLeft w:val="0"/>
      <w:marRight w:val="0"/>
      <w:marTop w:val="0"/>
      <w:marBottom w:val="0"/>
      <w:divBdr>
        <w:top w:val="none" w:sz="0" w:space="0" w:color="auto"/>
        <w:left w:val="none" w:sz="0" w:space="0" w:color="auto"/>
        <w:bottom w:val="none" w:sz="0" w:space="0" w:color="auto"/>
        <w:right w:val="none" w:sz="0" w:space="0" w:color="auto"/>
      </w:divBdr>
    </w:div>
    <w:div w:id="1645962424">
      <w:bodyDiv w:val="1"/>
      <w:marLeft w:val="0"/>
      <w:marRight w:val="0"/>
      <w:marTop w:val="0"/>
      <w:marBottom w:val="0"/>
      <w:divBdr>
        <w:top w:val="none" w:sz="0" w:space="0" w:color="auto"/>
        <w:left w:val="none" w:sz="0" w:space="0" w:color="auto"/>
        <w:bottom w:val="none" w:sz="0" w:space="0" w:color="auto"/>
        <w:right w:val="none" w:sz="0" w:space="0" w:color="auto"/>
      </w:divBdr>
    </w:div>
    <w:div w:id="20719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sapartners.ed.gov/knowledge-center/fsa-handbook/2024-2025/application-and-verification-guide/ch5-special-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E7DC-84C9-4E00-8772-792D6496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2224</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Sample Language for “County Ward of Court” Verification Letters</vt:lpstr>
    </vt:vector>
  </TitlesOfParts>
  <Company>Tracy L. Fried &amp; Associates</Company>
  <LinksUpToDate>false</LinksUpToDate>
  <CharactersWithSpaces>2587</CharactersWithSpaces>
  <SharedDoc>false</SharedDoc>
  <HLinks>
    <vt:vector size="6" baseType="variant">
      <vt:variant>
        <vt:i4>7471141</vt:i4>
      </vt:variant>
      <vt:variant>
        <vt:i4>0</vt:i4>
      </vt:variant>
      <vt:variant>
        <vt:i4>0</vt:i4>
      </vt:variant>
      <vt:variant>
        <vt:i4>5</vt:i4>
      </vt:variant>
      <vt:variant>
        <vt:lpwstr>https://fsapartners.ed.gov/knowledge-center/fsa-handbook/2024-2025/application-and-verification-guide/ch5-special-cases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“County Ward of Court” Verification Letters</dc:title>
  <dc:subject/>
  <dc:creator>Tracy Fried</dc:creator>
  <cp:keywords/>
  <cp:lastModifiedBy>Stallings, Tasheen (OSSE)</cp:lastModifiedBy>
  <cp:revision>2</cp:revision>
  <cp:lastPrinted>2016-02-16T17:50:00Z</cp:lastPrinted>
  <dcterms:created xsi:type="dcterms:W3CDTF">2024-02-06T23:19:00Z</dcterms:created>
  <dcterms:modified xsi:type="dcterms:W3CDTF">2024-02-06T23:19:00Z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c4bcfe7e6a8e4e552879cc06cd989ee41ca1f67281ebef0d8d623679ba222e46</vt:lpwstr>
  </property>
</Properties>
</file>