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6D" w:rsidRPr="00107E7C" w:rsidRDefault="009E7A6D" w:rsidP="00BC62BA">
      <w:pPr>
        <w:spacing w:after="0"/>
        <w:rPr>
          <w:rFonts w:ascii="Calibri" w:hAnsi="Calibri" w:cs="Calibri"/>
          <w:b/>
          <w:szCs w:val="22"/>
        </w:rPr>
      </w:pPr>
      <w:bookmarkStart w:id="0" w:name="_GoBack"/>
      <w:bookmarkEnd w:id="0"/>
      <w:r w:rsidRPr="00107E7C">
        <w:rPr>
          <w:rFonts w:ascii="Calibri" w:hAnsi="Calibri" w:cs="Calibri"/>
          <w:b/>
          <w:szCs w:val="22"/>
        </w:rPr>
        <w:t>FOR IMMEDIATE RELEASE</w:t>
      </w:r>
      <w:r w:rsidRPr="00107E7C">
        <w:rPr>
          <w:rFonts w:ascii="Calibri" w:hAnsi="Calibri" w:cs="Calibri"/>
          <w:b/>
          <w:szCs w:val="22"/>
        </w:rPr>
        <w:tab/>
      </w:r>
      <w:r w:rsidRPr="00107E7C">
        <w:rPr>
          <w:rFonts w:ascii="Calibri" w:hAnsi="Calibri" w:cs="Calibri"/>
          <w:b/>
          <w:szCs w:val="22"/>
        </w:rPr>
        <w:tab/>
      </w:r>
      <w:r w:rsidRPr="00107E7C">
        <w:rPr>
          <w:rFonts w:ascii="Calibri" w:hAnsi="Calibri" w:cs="Calibri"/>
          <w:b/>
          <w:szCs w:val="22"/>
        </w:rPr>
        <w:tab/>
        <w:t xml:space="preserve">            </w:t>
      </w:r>
      <w:r w:rsidR="001C2ED9" w:rsidRPr="00107E7C">
        <w:rPr>
          <w:rFonts w:ascii="Calibri" w:hAnsi="Calibri" w:cs="Calibri"/>
          <w:b/>
          <w:szCs w:val="22"/>
        </w:rPr>
        <w:tab/>
        <w:t xml:space="preserve">  </w:t>
      </w:r>
      <w:r w:rsidR="00BC62BA" w:rsidRPr="00107E7C">
        <w:rPr>
          <w:rFonts w:ascii="Calibri" w:hAnsi="Calibri" w:cs="Calibri"/>
          <w:b/>
          <w:szCs w:val="22"/>
        </w:rPr>
        <w:tab/>
      </w:r>
      <w:r w:rsidR="00BC62BA" w:rsidRPr="00107E7C">
        <w:rPr>
          <w:rFonts w:ascii="Calibri" w:hAnsi="Calibri" w:cs="Calibri"/>
          <w:b/>
          <w:szCs w:val="22"/>
        </w:rPr>
        <w:tab/>
        <w:t xml:space="preserve">  </w:t>
      </w:r>
      <w:r w:rsidRPr="00107E7C">
        <w:rPr>
          <w:rFonts w:ascii="Calibri" w:hAnsi="Calibri" w:cs="Calibri"/>
          <w:b/>
          <w:szCs w:val="22"/>
        </w:rPr>
        <w:t>OSSE Contact:</w:t>
      </w:r>
      <w:r w:rsidRPr="00107E7C">
        <w:rPr>
          <w:rFonts w:ascii="Calibri" w:hAnsi="Calibri" w:cs="Calibri"/>
          <w:szCs w:val="22"/>
        </w:rPr>
        <w:t xml:space="preserve"> Marc Caposino, 202-727-7207</w:t>
      </w:r>
    </w:p>
    <w:p w:rsidR="009E7A6D" w:rsidRPr="00107E7C" w:rsidRDefault="00EF1045" w:rsidP="00BC62BA">
      <w:pPr>
        <w:tabs>
          <w:tab w:val="left" w:pos="360"/>
          <w:tab w:val="left" w:pos="720"/>
          <w:tab w:val="left" w:pos="1080"/>
          <w:tab w:val="left" w:pos="1440"/>
          <w:tab w:val="left" w:pos="2241"/>
        </w:tabs>
        <w:spacing w:after="0"/>
        <w:rPr>
          <w:rFonts w:ascii="Calibri" w:hAnsi="Calibri" w:cs="Calibri"/>
          <w:szCs w:val="22"/>
        </w:rPr>
      </w:pPr>
      <w:r w:rsidRPr="00107E7C">
        <w:rPr>
          <w:rFonts w:ascii="Calibri" w:hAnsi="Calibri" w:cs="Calibri"/>
          <w:szCs w:val="22"/>
        </w:rPr>
        <w:t xml:space="preserve">September </w:t>
      </w:r>
      <w:r w:rsidR="00503ADF">
        <w:rPr>
          <w:rFonts w:ascii="Calibri" w:hAnsi="Calibri" w:cs="Calibri"/>
          <w:szCs w:val="22"/>
        </w:rPr>
        <w:t>7</w:t>
      </w:r>
      <w:r w:rsidRPr="00107E7C">
        <w:rPr>
          <w:rFonts w:ascii="Calibri" w:hAnsi="Calibri" w:cs="Calibri"/>
          <w:szCs w:val="22"/>
        </w:rPr>
        <w:t xml:space="preserve">, 2012 </w:t>
      </w:r>
      <w:r w:rsidR="00BC62BA" w:rsidRPr="00107E7C">
        <w:rPr>
          <w:rFonts w:ascii="Calibri" w:hAnsi="Calibri" w:cs="Calibri"/>
          <w:szCs w:val="22"/>
        </w:rPr>
        <w:tab/>
      </w:r>
    </w:p>
    <w:p w:rsidR="009E7A6D" w:rsidRPr="00107E7C" w:rsidRDefault="009E7A6D" w:rsidP="00BC62BA">
      <w:pPr>
        <w:spacing w:after="0"/>
        <w:rPr>
          <w:rFonts w:ascii="Calibri" w:hAnsi="Calibri" w:cs="Calibri"/>
          <w:b/>
          <w:bCs/>
          <w:caps/>
          <w:szCs w:val="22"/>
        </w:rPr>
      </w:pPr>
      <w:r w:rsidRPr="00107E7C">
        <w:rPr>
          <w:rFonts w:ascii="Calibri" w:hAnsi="Calibri" w:cs="Calibri"/>
          <w:szCs w:val="22"/>
        </w:rPr>
        <w:tab/>
      </w:r>
      <w:r w:rsidRPr="00107E7C">
        <w:rPr>
          <w:rFonts w:ascii="Calibri" w:hAnsi="Calibri" w:cs="Calibri"/>
          <w:szCs w:val="22"/>
        </w:rPr>
        <w:tab/>
      </w:r>
      <w:r w:rsidRPr="00107E7C">
        <w:rPr>
          <w:rFonts w:ascii="Calibri" w:hAnsi="Calibri" w:cs="Calibri"/>
          <w:b/>
          <w:bCs/>
          <w:caps/>
          <w:szCs w:val="22"/>
        </w:rPr>
        <w:tab/>
      </w:r>
    </w:p>
    <w:p w:rsidR="00E96711" w:rsidRPr="00107E7C" w:rsidRDefault="0055446E" w:rsidP="00BC62BA">
      <w:pPr>
        <w:spacing w:after="0"/>
        <w:jc w:val="center"/>
        <w:outlineLvl w:val="0"/>
        <w:rPr>
          <w:rFonts w:ascii="Calibri" w:hAnsi="Calibri" w:cs="Calibri"/>
          <w:b/>
          <w:bCs/>
          <w:caps/>
          <w:szCs w:val="22"/>
        </w:rPr>
      </w:pPr>
      <w:r w:rsidRPr="00107E7C">
        <w:rPr>
          <w:rFonts w:ascii="Calibri" w:hAnsi="Calibri" w:cs="Calibri"/>
          <w:b/>
          <w:bCs/>
          <w:caps/>
          <w:szCs w:val="22"/>
        </w:rPr>
        <w:t xml:space="preserve">D.C. </w:t>
      </w:r>
      <w:r w:rsidR="005D3FD4" w:rsidRPr="00107E7C">
        <w:rPr>
          <w:rFonts w:ascii="Calibri" w:hAnsi="Calibri" w:cs="Calibri"/>
          <w:b/>
          <w:bCs/>
          <w:caps/>
          <w:szCs w:val="22"/>
        </w:rPr>
        <w:t>state</w:t>
      </w:r>
      <w:r w:rsidR="007E5BA7" w:rsidRPr="00107E7C">
        <w:rPr>
          <w:rFonts w:ascii="Calibri" w:hAnsi="Calibri" w:cs="Calibri"/>
          <w:b/>
          <w:bCs/>
          <w:caps/>
          <w:szCs w:val="22"/>
        </w:rPr>
        <w:t xml:space="preserve"> athletic </w:t>
      </w:r>
      <w:r w:rsidRPr="00107E7C">
        <w:rPr>
          <w:rFonts w:ascii="Calibri" w:hAnsi="Calibri" w:cs="Calibri"/>
          <w:b/>
          <w:bCs/>
          <w:caps/>
          <w:szCs w:val="22"/>
        </w:rPr>
        <w:t xml:space="preserve">association announces </w:t>
      </w:r>
      <w:r w:rsidR="00894700" w:rsidRPr="00107E7C">
        <w:rPr>
          <w:rFonts w:ascii="Calibri" w:hAnsi="Calibri" w:cs="Calibri"/>
          <w:b/>
          <w:bCs/>
          <w:caps/>
          <w:szCs w:val="22"/>
        </w:rPr>
        <w:t>advisory</w:t>
      </w:r>
      <w:r w:rsidR="00F3714A" w:rsidRPr="00107E7C">
        <w:rPr>
          <w:rFonts w:ascii="Calibri" w:hAnsi="Calibri" w:cs="Calibri"/>
          <w:b/>
          <w:bCs/>
          <w:caps/>
          <w:szCs w:val="22"/>
        </w:rPr>
        <w:t xml:space="preserve"> board</w:t>
      </w:r>
      <w:r w:rsidR="00894700" w:rsidRPr="00107E7C">
        <w:rPr>
          <w:rFonts w:ascii="Calibri" w:hAnsi="Calibri" w:cs="Calibri"/>
          <w:b/>
          <w:bCs/>
          <w:caps/>
          <w:szCs w:val="22"/>
        </w:rPr>
        <w:t xml:space="preserve">, appeals </w:t>
      </w:r>
      <w:r w:rsidR="00F3714A" w:rsidRPr="00107E7C">
        <w:rPr>
          <w:rFonts w:ascii="Calibri" w:hAnsi="Calibri" w:cs="Calibri"/>
          <w:b/>
          <w:bCs/>
          <w:caps/>
          <w:szCs w:val="22"/>
        </w:rPr>
        <w:t>panel</w:t>
      </w:r>
    </w:p>
    <w:p w:rsidR="00E96711" w:rsidRPr="00107E7C" w:rsidRDefault="00894700" w:rsidP="00BC62BA">
      <w:pPr>
        <w:spacing w:after="0"/>
        <w:jc w:val="center"/>
        <w:rPr>
          <w:rFonts w:ascii="Calibri" w:hAnsi="Calibri" w:cs="Calibri"/>
          <w:b/>
          <w:bCs/>
          <w:i/>
          <w:caps/>
          <w:color w:val="000000"/>
          <w:szCs w:val="22"/>
        </w:rPr>
      </w:pPr>
      <w:r w:rsidRPr="00107E7C">
        <w:rPr>
          <w:rFonts w:ascii="Calibri" w:hAnsi="Calibri" w:cs="Calibri"/>
          <w:szCs w:val="22"/>
        </w:rPr>
        <w:t>Appoint</w:t>
      </w:r>
      <w:r w:rsidR="007D48B5" w:rsidRPr="00107E7C">
        <w:rPr>
          <w:rFonts w:ascii="Calibri" w:hAnsi="Calibri" w:cs="Calibri"/>
          <w:szCs w:val="22"/>
        </w:rPr>
        <w:t xml:space="preserve">ed Committees to Govern </w:t>
      </w:r>
      <w:r w:rsidR="00503ADF">
        <w:rPr>
          <w:rFonts w:ascii="Calibri" w:hAnsi="Calibri" w:cs="Calibri"/>
          <w:szCs w:val="22"/>
        </w:rPr>
        <w:t xml:space="preserve">Interscholastic </w:t>
      </w:r>
      <w:r w:rsidR="00071F24" w:rsidRPr="00107E7C">
        <w:rPr>
          <w:rFonts w:ascii="Calibri" w:hAnsi="Calibri" w:cs="Calibri"/>
          <w:szCs w:val="22"/>
        </w:rPr>
        <w:t xml:space="preserve">Athletics </w:t>
      </w:r>
      <w:r w:rsidRPr="00107E7C">
        <w:rPr>
          <w:rFonts w:ascii="Calibri" w:hAnsi="Calibri" w:cs="Calibri"/>
          <w:szCs w:val="22"/>
        </w:rPr>
        <w:t xml:space="preserve">Regulations, </w:t>
      </w:r>
      <w:r w:rsidR="00503ADF">
        <w:rPr>
          <w:rFonts w:ascii="Calibri" w:hAnsi="Calibri" w:cs="Calibri"/>
          <w:szCs w:val="22"/>
        </w:rPr>
        <w:t xml:space="preserve">Rule on </w:t>
      </w:r>
      <w:r w:rsidR="007D48B5" w:rsidRPr="00107E7C">
        <w:rPr>
          <w:rFonts w:ascii="Calibri" w:hAnsi="Calibri" w:cs="Calibri"/>
          <w:szCs w:val="22"/>
        </w:rPr>
        <w:t>Student Eligibility</w:t>
      </w:r>
    </w:p>
    <w:p w:rsidR="009E7A6D" w:rsidRPr="00107E7C" w:rsidRDefault="009E7A6D" w:rsidP="00BC62BA">
      <w:pPr>
        <w:spacing w:after="0"/>
        <w:rPr>
          <w:rFonts w:ascii="Calibri" w:hAnsi="Calibri" w:cs="Calibri"/>
          <w:b/>
          <w:bCs/>
          <w:caps/>
          <w:szCs w:val="22"/>
        </w:rPr>
      </w:pPr>
    </w:p>
    <w:p w:rsidR="007924B3" w:rsidRPr="00107E7C" w:rsidRDefault="009E7A6D" w:rsidP="00BC62BA">
      <w:pPr>
        <w:pStyle w:val="ListParagraph"/>
        <w:spacing w:after="0" w:line="240" w:lineRule="auto"/>
        <w:ind w:left="0"/>
        <w:rPr>
          <w:rFonts w:cs="Calibri"/>
        </w:rPr>
      </w:pPr>
      <w:r w:rsidRPr="00107E7C">
        <w:rPr>
          <w:rFonts w:cs="Calibri"/>
          <w:b/>
        </w:rPr>
        <w:t>WASHINGTON, DC –</w:t>
      </w:r>
      <w:r w:rsidRPr="00107E7C">
        <w:rPr>
          <w:rFonts w:cs="Calibri"/>
        </w:rPr>
        <w:t xml:space="preserve"> </w:t>
      </w:r>
      <w:r w:rsidR="00BD3266" w:rsidRPr="00107E7C">
        <w:rPr>
          <w:rFonts w:cs="Calibri"/>
        </w:rPr>
        <w:t xml:space="preserve">District Public, Public Charter, </w:t>
      </w:r>
      <w:r w:rsidR="007D48B5" w:rsidRPr="00107E7C">
        <w:rPr>
          <w:rFonts w:cs="Calibri"/>
        </w:rPr>
        <w:t xml:space="preserve">Independent and </w:t>
      </w:r>
      <w:r w:rsidR="00344251" w:rsidRPr="00107E7C">
        <w:rPr>
          <w:rFonts w:cs="Calibri"/>
        </w:rPr>
        <w:t xml:space="preserve">Parochial </w:t>
      </w:r>
      <w:r w:rsidR="007D48B5" w:rsidRPr="00107E7C">
        <w:rPr>
          <w:rFonts w:cs="Calibri"/>
        </w:rPr>
        <w:t xml:space="preserve">School </w:t>
      </w:r>
      <w:r w:rsidR="00EC6318" w:rsidRPr="00107E7C">
        <w:rPr>
          <w:rFonts w:cs="Calibri"/>
        </w:rPr>
        <w:t>sports competitions</w:t>
      </w:r>
      <w:r w:rsidR="007D48B5" w:rsidRPr="00107E7C">
        <w:rPr>
          <w:rFonts w:cs="Calibri"/>
        </w:rPr>
        <w:t xml:space="preserve"> </w:t>
      </w:r>
      <w:r w:rsidR="00486795" w:rsidRPr="00107E7C">
        <w:rPr>
          <w:rFonts w:cs="Calibri"/>
        </w:rPr>
        <w:t xml:space="preserve">will be </w:t>
      </w:r>
      <w:r w:rsidR="00F3714A" w:rsidRPr="00107E7C">
        <w:rPr>
          <w:rFonts w:cs="Calibri"/>
        </w:rPr>
        <w:t xml:space="preserve">governed under unified regulations and oversight </w:t>
      </w:r>
      <w:r w:rsidR="00EC6318" w:rsidRPr="00107E7C">
        <w:rPr>
          <w:rFonts w:cs="Calibri"/>
        </w:rPr>
        <w:t xml:space="preserve">by an appointed Advisory Board of Interscholastic Athletics and separate, independent </w:t>
      </w:r>
      <w:r w:rsidR="002F51C7" w:rsidRPr="00107E7C">
        <w:rPr>
          <w:rFonts w:cs="Calibri"/>
        </w:rPr>
        <w:t xml:space="preserve">Athletic </w:t>
      </w:r>
      <w:r w:rsidR="00EC6318" w:rsidRPr="00107E7C">
        <w:rPr>
          <w:rFonts w:cs="Calibri"/>
        </w:rPr>
        <w:t xml:space="preserve">Appeals Board </w:t>
      </w:r>
      <w:r w:rsidR="007924B3" w:rsidRPr="00107E7C">
        <w:rPr>
          <w:rFonts w:cs="Calibri"/>
        </w:rPr>
        <w:t>beginning this fall</w:t>
      </w:r>
      <w:r w:rsidR="002312D3" w:rsidRPr="00107E7C">
        <w:rPr>
          <w:rFonts w:cs="Calibri"/>
        </w:rPr>
        <w:t xml:space="preserve">, </w:t>
      </w:r>
      <w:r w:rsidR="007924B3" w:rsidRPr="00107E7C">
        <w:rPr>
          <w:rFonts w:cs="Calibri"/>
        </w:rPr>
        <w:t xml:space="preserve">an announcement made today by the Office of the State Superintendent of Education (OSSE) </w:t>
      </w:r>
      <w:r w:rsidR="00536607" w:rsidRPr="00107E7C">
        <w:rPr>
          <w:rFonts w:cs="Calibri"/>
        </w:rPr>
        <w:t>and</w:t>
      </w:r>
      <w:r w:rsidR="00A25FC1" w:rsidRPr="00107E7C">
        <w:rPr>
          <w:rFonts w:cs="Calibri"/>
        </w:rPr>
        <w:t xml:space="preserve"> </w:t>
      </w:r>
      <w:r w:rsidR="00A971EE" w:rsidRPr="00107E7C">
        <w:rPr>
          <w:rFonts w:cs="Calibri"/>
        </w:rPr>
        <w:t>the District of Columbia State Athletic Association (DCSAA)</w:t>
      </w:r>
      <w:r w:rsidR="00A25FC1" w:rsidRPr="00107E7C">
        <w:rPr>
          <w:rFonts w:cs="Calibri"/>
        </w:rPr>
        <w:t>.</w:t>
      </w:r>
      <w:r w:rsidR="00503ADF">
        <w:rPr>
          <w:rFonts w:cs="Calibri"/>
        </w:rPr>
        <w:t xml:space="preserve"> </w:t>
      </w:r>
    </w:p>
    <w:p w:rsidR="007924B3" w:rsidRPr="00107E7C" w:rsidRDefault="007924B3" w:rsidP="00BC62BA">
      <w:pPr>
        <w:spacing w:after="0"/>
        <w:rPr>
          <w:rFonts w:ascii="Calibri" w:hAnsi="Calibri" w:cs="Calibri"/>
          <w:szCs w:val="22"/>
        </w:rPr>
      </w:pPr>
    </w:p>
    <w:p w:rsidR="00EC6318" w:rsidRPr="00107E7C" w:rsidRDefault="00071F24" w:rsidP="00BC62BA">
      <w:pPr>
        <w:pStyle w:val="ListParagraph"/>
        <w:spacing w:after="0" w:line="240" w:lineRule="auto"/>
        <w:ind w:left="0"/>
        <w:rPr>
          <w:rFonts w:cs="Calibri"/>
        </w:rPr>
      </w:pPr>
      <w:r w:rsidRPr="00107E7C">
        <w:rPr>
          <w:rFonts w:cs="Calibri"/>
        </w:rPr>
        <w:t xml:space="preserve">“Athletics are a great way to engage students and schools in the spirit of shared rules and fair competition,” </w:t>
      </w:r>
      <w:r w:rsidR="00EC6318" w:rsidRPr="00107E7C">
        <w:rPr>
          <w:rFonts w:cs="Calibri"/>
        </w:rPr>
        <w:t xml:space="preserve">said State Superintendent Hosanna Mahaley, </w:t>
      </w:r>
      <w:r w:rsidRPr="00107E7C">
        <w:rPr>
          <w:rFonts w:cs="Calibri"/>
        </w:rPr>
        <w:t xml:space="preserve">noting </w:t>
      </w:r>
      <w:r w:rsidR="00EC6318" w:rsidRPr="00107E7C">
        <w:rPr>
          <w:rFonts w:cs="Calibri"/>
        </w:rPr>
        <w:t xml:space="preserve">that </w:t>
      </w:r>
      <w:r w:rsidR="00C97FB2">
        <w:rPr>
          <w:rFonts w:cs="Calibri"/>
        </w:rPr>
        <w:t xml:space="preserve">the DCSAA Athletic Appeals Board met for the first time this week to make its initial ruling earlier in the day. </w:t>
      </w:r>
      <w:r w:rsidRPr="00107E7C">
        <w:rPr>
          <w:rFonts w:cs="Calibri"/>
        </w:rPr>
        <w:t>“I look forward to our advisory and appeals boards’ insight and recommendations as to how we can forge athletics ahead in the District of Columbia."</w:t>
      </w:r>
    </w:p>
    <w:p w:rsidR="00EC6DE3" w:rsidRPr="00107E7C" w:rsidRDefault="00EC6DE3" w:rsidP="00BC62BA">
      <w:pPr>
        <w:spacing w:after="0"/>
        <w:rPr>
          <w:rFonts w:ascii="Calibri" w:hAnsi="Calibri" w:cs="Calibri"/>
          <w:szCs w:val="22"/>
        </w:rPr>
      </w:pPr>
    </w:p>
    <w:p w:rsidR="00EC6318" w:rsidRPr="00A61356" w:rsidRDefault="002F51C7" w:rsidP="00BC62BA">
      <w:pPr>
        <w:spacing w:after="0"/>
        <w:rPr>
          <w:rFonts w:asciiTheme="minorHAnsi" w:hAnsiTheme="minorHAnsi" w:cstheme="minorHAnsi"/>
          <w:szCs w:val="22"/>
        </w:rPr>
      </w:pPr>
      <w:r w:rsidRPr="00A61356">
        <w:rPr>
          <w:rFonts w:asciiTheme="minorHAnsi" w:hAnsiTheme="minorHAnsi" w:cstheme="minorHAnsi"/>
          <w:szCs w:val="22"/>
        </w:rPr>
        <w:t xml:space="preserve">Appointed by </w:t>
      </w:r>
      <w:r w:rsidR="00EC6318" w:rsidRPr="00A61356">
        <w:rPr>
          <w:rFonts w:asciiTheme="minorHAnsi" w:hAnsiTheme="minorHAnsi" w:cstheme="minorHAnsi"/>
          <w:szCs w:val="22"/>
        </w:rPr>
        <w:t xml:space="preserve">the OSSE Statewide Athletics Office, </w:t>
      </w:r>
      <w:r w:rsidR="00BC62BA" w:rsidRPr="00A61356">
        <w:rPr>
          <w:rFonts w:asciiTheme="minorHAnsi" w:hAnsiTheme="minorHAnsi" w:cstheme="minorHAnsi"/>
          <w:szCs w:val="22"/>
        </w:rPr>
        <w:t xml:space="preserve">members of the DCSAA Advisory Board of Interscholastic Athletics and Athletic Appeals Board </w:t>
      </w:r>
      <w:r w:rsidR="00344251" w:rsidRPr="00A61356">
        <w:rPr>
          <w:rFonts w:asciiTheme="minorHAnsi" w:hAnsiTheme="minorHAnsi" w:cstheme="minorHAnsi"/>
          <w:szCs w:val="22"/>
        </w:rPr>
        <w:t>re</w:t>
      </w:r>
      <w:r w:rsidRPr="00A61356">
        <w:rPr>
          <w:rFonts w:asciiTheme="minorHAnsi" w:hAnsiTheme="minorHAnsi" w:cstheme="minorHAnsi"/>
          <w:szCs w:val="22"/>
        </w:rPr>
        <w:t xml:space="preserve">present a broad range of </w:t>
      </w:r>
      <w:r w:rsidR="00071F24" w:rsidRPr="00A61356">
        <w:rPr>
          <w:rFonts w:asciiTheme="minorHAnsi" w:hAnsiTheme="minorHAnsi" w:cstheme="minorHAnsi"/>
          <w:szCs w:val="22"/>
        </w:rPr>
        <w:t xml:space="preserve">backgrounds and </w:t>
      </w:r>
      <w:r w:rsidRPr="00A61356">
        <w:rPr>
          <w:rFonts w:asciiTheme="minorHAnsi" w:hAnsiTheme="minorHAnsi" w:cstheme="minorHAnsi"/>
          <w:szCs w:val="22"/>
        </w:rPr>
        <w:t>expertise in education, athletics, community outreach, regulatory and legal affairs, and public safety.</w:t>
      </w:r>
      <w:r w:rsidR="00C97FB2" w:rsidRPr="00A61356">
        <w:rPr>
          <w:rFonts w:asciiTheme="minorHAnsi" w:hAnsiTheme="minorHAnsi" w:cstheme="minorHAnsi"/>
          <w:szCs w:val="22"/>
        </w:rPr>
        <w:t xml:space="preserve"> </w:t>
      </w:r>
      <w:r w:rsidR="00A61356" w:rsidRPr="00A61356">
        <w:rPr>
          <w:rFonts w:asciiTheme="minorHAnsi" w:hAnsiTheme="minorHAnsi" w:cstheme="minorHAnsi"/>
          <w:szCs w:val="22"/>
        </w:rPr>
        <w:t>A</w:t>
      </w:r>
      <w:r w:rsidR="00C97FB2" w:rsidRPr="00A61356">
        <w:rPr>
          <w:rFonts w:asciiTheme="minorHAnsi" w:hAnsiTheme="minorHAnsi" w:cstheme="minorHAnsi"/>
          <w:szCs w:val="22"/>
        </w:rPr>
        <w:t xml:space="preserve">dvisory Board </w:t>
      </w:r>
      <w:r w:rsidR="00A61356" w:rsidRPr="00A61356">
        <w:rPr>
          <w:rFonts w:asciiTheme="minorHAnsi" w:hAnsiTheme="minorHAnsi" w:cstheme="minorHAnsi"/>
          <w:szCs w:val="22"/>
        </w:rPr>
        <w:t xml:space="preserve">members </w:t>
      </w:r>
      <w:r w:rsidR="00C97FB2" w:rsidRPr="00A61356">
        <w:rPr>
          <w:rFonts w:asciiTheme="minorHAnsi" w:hAnsiTheme="minorHAnsi" w:cstheme="minorHAnsi"/>
          <w:szCs w:val="22"/>
        </w:rPr>
        <w:t>are appointed for two-year terms, while Athletic Appeals Board membership will be assessed annually.</w:t>
      </w:r>
    </w:p>
    <w:p w:rsidR="00EC6318" w:rsidRPr="00107E7C" w:rsidRDefault="00EC6318" w:rsidP="00BC62BA">
      <w:pPr>
        <w:spacing w:after="0"/>
        <w:rPr>
          <w:rFonts w:ascii="Calibri" w:hAnsi="Calibri" w:cs="Calibri"/>
          <w:szCs w:val="22"/>
        </w:rPr>
      </w:pPr>
    </w:p>
    <w:p w:rsidR="00BC62BA" w:rsidRPr="00C97FB2" w:rsidRDefault="00BC62BA" w:rsidP="00BC62BA">
      <w:pPr>
        <w:spacing w:after="0"/>
        <w:rPr>
          <w:rFonts w:ascii="Calibri" w:hAnsi="Calibri" w:cs="Calibri"/>
          <w:szCs w:val="22"/>
          <w:u w:val="single"/>
        </w:rPr>
      </w:pPr>
      <w:r w:rsidRPr="00C97FB2">
        <w:rPr>
          <w:rFonts w:ascii="Calibri" w:hAnsi="Calibri" w:cs="Calibri"/>
          <w:szCs w:val="22"/>
          <w:u w:val="single"/>
        </w:rPr>
        <w:t xml:space="preserve">DCSAA </w:t>
      </w:r>
      <w:r w:rsidR="002F51C7" w:rsidRPr="00C97FB2">
        <w:rPr>
          <w:rFonts w:ascii="Calibri" w:hAnsi="Calibri" w:cs="Calibri"/>
          <w:szCs w:val="22"/>
          <w:u w:val="single"/>
        </w:rPr>
        <w:t xml:space="preserve">Advisory Board </w:t>
      </w:r>
      <w:r w:rsidRPr="00C97FB2">
        <w:rPr>
          <w:rFonts w:ascii="Calibri" w:hAnsi="Calibri" w:cs="Calibri"/>
          <w:szCs w:val="22"/>
          <w:u w:val="single"/>
        </w:rPr>
        <w:t>of Interscholastic Athletics</w:t>
      </w:r>
    </w:p>
    <w:p w:rsidR="00BC62BA" w:rsidRPr="00107E7C" w:rsidRDefault="00EF1045" w:rsidP="00BC62BA">
      <w:pPr>
        <w:numPr>
          <w:ilvl w:val="0"/>
          <w:numId w:val="15"/>
        </w:numPr>
        <w:spacing w:after="0"/>
        <w:rPr>
          <w:rFonts w:ascii="Calibri" w:hAnsi="Calibri" w:cs="Calibri"/>
          <w:szCs w:val="22"/>
        </w:rPr>
      </w:pPr>
      <w:r w:rsidRPr="00107E7C">
        <w:rPr>
          <w:rFonts w:ascii="Calibri" w:hAnsi="Calibri" w:cs="Calibri"/>
          <w:szCs w:val="22"/>
        </w:rPr>
        <w:t>Clark Ray, Executive Director, District of Columbia State Athletic Association (Non-Voting Member)</w:t>
      </w:r>
    </w:p>
    <w:p w:rsidR="00EF1045" w:rsidRPr="00107E7C" w:rsidRDefault="00EF1045" w:rsidP="00BC62BA">
      <w:pPr>
        <w:numPr>
          <w:ilvl w:val="0"/>
          <w:numId w:val="15"/>
        </w:numPr>
        <w:spacing w:after="0"/>
        <w:rPr>
          <w:rFonts w:ascii="Calibri" w:hAnsi="Calibri" w:cs="Calibri"/>
          <w:szCs w:val="22"/>
        </w:rPr>
      </w:pPr>
      <w:r w:rsidRPr="00107E7C">
        <w:rPr>
          <w:rFonts w:ascii="Calibri" w:hAnsi="Calibri" w:cs="Calibri"/>
          <w:szCs w:val="22"/>
        </w:rPr>
        <w:t>Stephanie Evans, Athletic Director, District of Columbia Public Schools</w:t>
      </w:r>
    </w:p>
    <w:p w:rsidR="00EF1045" w:rsidRPr="00107E7C" w:rsidRDefault="00EF1045" w:rsidP="00BC62BA">
      <w:pPr>
        <w:numPr>
          <w:ilvl w:val="0"/>
          <w:numId w:val="15"/>
        </w:numPr>
        <w:spacing w:after="0"/>
        <w:rPr>
          <w:rFonts w:ascii="Calibri" w:hAnsi="Calibri" w:cs="Calibri"/>
          <w:szCs w:val="22"/>
        </w:rPr>
      </w:pPr>
      <w:r w:rsidRPr="00107E7C">
        <w:rPr>
          <w:rFonts w:ascii="Calibri" w:hAnsi="Calibri" w:cs="Calibri"/>
          <w:szCs w:val="22"/>
        </w:rPr>
        <w:t>Mustafa Nusraty, District of Columbia Public Charter School Board</w:t>
      </w:r>
    </w:p>
    <w:p w:rsidR="00EF1045" w:rsidRPr="00107E7C" w:rsidRDefault="00EF1045" w:rsidP="00BC62BA">
      <w:pPr>
        <w:numPr>
          <w:ilvl w:val="0"/>
          <w:numId w:val="15"/>
        </w:numPr>
        <w:spacing w:after="0"/>
        <w:rPr>
          <w:rFonts w:ascii="Calibri" w:hAnsi="Calibri" w:cs="Calibri"/>
          <w:szCs w:val="22"/>
        </w:rPr>
      </w:pPr>
      <w:r w:rsidRPr="00107E7C">
        <w:rPr>
          <w:rFonts w:ascii="Calibri" w:hAnsi="Calibri" w:cs="Calibri"/>
          <w:szCs w:val="22"/>
        </w:rPr>
        <w:t>Joe Reyda, Director of Athletics, Gonzaga College High School (Independent School Representative)</w:t>
      </w:r>
    </w:p>
    <w:p w:rsidR="00EF1045" w:rsidRPr="00107E7C" w:rsidRDefault="00EF1045" w:rsidP="00BC62BA">
      <w:pPr>
        <w:numPr>
          <w:ilvl w:val="0"/>
          <w:numId w:val="15"/>
        </w:numPr>
        <w:spacing w:after="0"/>
        <w:rPr>
          <w:rFonts w:ascii="Calibri" w:hAnsi="Calibri" w:cs="Calibri"/>
          <w:szCs w:val="22"/>
        </w:rPr>
      </w:pPr>
      <w:r w:rsidRPr="00107E7C">
        <w:rPr>
          <w:rFonts w:ascii="Calibri" w:hAnsi="Calibri" w:cs="Calibri"/>
          <w:szCs w:val="22"/>
        </w:rPr>
        <w:t xml:space="preserve">Patricia Billingslea, </w:t>
      </w:r>
      <w:r w:rsidR="00BD3266" w:rsidRPr="00107E7C">
        <w:rPr>
          <w:rFonts w:ascii="Calibri" w:hAnsi="Calibri" w:cs="Calibri"/>
          <w:szCs w:val="22"/>
        </w:rPr>
        <w:t>Certified Athletic Trainer, District of Columbia Public Schools</w:t>
      </w:r>
      <w:r w:rsidRPr="00107E7C">
        <w:rPr>
          <w:rFonts w:ascii="Calibri" w:hAnsi="Calibri" w:cs="Calibri"/>
          <w:szCs w:val="22"/>
        </w:rPr>
        <w:t xml:space="preserve"> </w:t>
      </w:r>
    </w:p>
    <w:p w:rsidR="00BD3266" w:rsidRPr="00107E7C" w:rsidRDefault="00BD3266" w:rsidP="00BC62BA">
      <w:pPr>
        <w:numPr>
          <w:ilvl w:val="0"/>
          <w:numId w:val="15"/>
        </w:numPr>
        <w:spacing w:after="0"/>
        <w:rPr>
          <w:rFonts w:ascii="Calibri" w:hAnsi="Calibri" w:cs="Calibri"/>
          <w:szCs w:val="22"/>
        </w:rPr>
      </w:pPr>
      <w:r w:rsidRPr="00107E7C">
        <w:rPr>
          <w:rFonts w:ascii="Calibri" w:hAnsi="Calibri" w:cs="Calibri"/>
          <w:szCs w:val="22"/>
        </w:rPr>
        <w:t>Neal Downing, District of Columbia Coaches Association</w:t>
      </w:r>
    </w:p>
    <w:p w:rsidR="00BD3266" w:rsidRPr="00107E7C" w:rsidRDefault="00BD3266" w:rsidP="00BC62BA">
      <w:pPr>
        <w:numPr>
          <w:ilvl w:val="0"/>
          <w:numId w:val="15"/>
        </w:numPr>
        <w:spacing w:after="0"/>
        <w:rPr>
          <w:rFonts w:ascii="Calibri" w:hAnsi="Calibri" w:cs="Calibri"/>
          <w:szCs w:val="22"/>
        </w:rPr>
      </w:pPr>
      <w:r w:rsidRPr="00107E7C">
        <w:rPr>
          <w:rFonts w:ascii="Calibri" w:hAnsi="Calibri" w:cs="Calibri"/>
          <w:szCs w:val="22"/>
        </w:rPr>
        <w:t>Al Foreman, Eastern Board of Officials</w:t>
      </w:r>
    </w:p>
    <w:p w:rsidR="00BD3266" w:rsidRPr="00107E7C" w:rsidRDefault="00BD3266" w:rsidP="00BC62BA">
      <w:pPr>
        <w:numPr>
          <w:ilvl w:val="0"/>
          <w:numId w:val="15"/>
        </w:numPr>
        <w:spacing w:after="0"/>
        <w:rPr>
          <w:rFonts w:ascii="Calibri" w:hAnsi="Calibri" w:cs="Calibri"/>
          <w:szCs w:val="22"/>
        </w:rPr>
      </w:pPr>
      <w:r w:rsidRPr="00107E7C">
        <w:rPr>
          <w:rFonts w:ascii="Calibri" w:hAnsi="Calibri" w:cs="Calibri"/>
          <w:szCs w:val="22"/>
        </w:rPr>
        <w:t>Marie Rudolph, Public Member</w:t>
      </w:r>
    </w:p>
    <w:p w:rsidR="00BD3266" w:rsidRPr="00107E7C" w:rsidRDefault="00BD3266" w:rsidP="00BC62BA">
      <w:pPr>
        <w:numPr>
          <w:ilvl w:val="0"/>
          <w:numId w:val="15"/>
        </w:numPr>
        <w:spacing w:after="0"/>
        <w:rPr>
          <w:rFonts w:ascii="Calibri" w:hAnsi="Calibri" w:cs="Calibri"/>
          <w:szCs w:val="22"/>
        </w:rPr>
      </w:pPr>
      <w:r w:rsidRPr="00107E7C">
        <w:rPr>
          <w:rFonts w:ascii="Calibri" w:hAnsi="Calibri" w:cs="Calibri"/>
          <w:szCs w:val="22"/>
        </w:rPr>
        <w:t>Rosalyn Overstreet-Gonzalez, Public Member</w:t>
      </w:r>
    </w:p>
    <w:p w:rsidR="00BD3266" w:rsidRPr="00107E7C" w:rsidRDefault="00BD3266" w:rsidP="00BC62BA">
      <w:pPr>
        <w:numPr>
          <w:ilvl w:val="0"/>
          <w:numId w:val="15"/>
        </w:numPr>
        <w:spacing w:after="0"/>
        <w:rPr>
          <w:rFonts w:ascii="Calibri" w:hAnsi="Calibri" w:cs="Calibri"/>
          <w:szCs w:val="22"/>
        </w:rPr>
      </w:pPr>
      <w:r w:rsidRPr="00107E7C">
        <w:rPr>
          <w:rFonts w:ascii="Calibri" w:hAnsi="Calibri" w:cs="Calibri"/>
          <w:szCs w:val="22"/>
        </w:rPr>
        <w:t>Gerard Hall, Public Member</w:t>
      </w:r>
    </w:p>
    <w:p w:rsidR="00EF1045" w:rsidRPr="00107E7C" w:rsidRDefault="00EF1045" w:rsidP="00EF1045">
      <w:pPr>
        <w:spacing w:after="0"/>
        <w:ind w:left="720"/>
        <w:rPr>
          <w:rFonts w:ascii="Calibri" w:hAnsi="Calibri" w:cs="Calibri"/>
          <w:szCs w:val="22"/>
        </w:rPr>
      </w:pPr>
    </w:p>
    <w:p w:rsidR="00BC62BA" w:rsidRPr="00C97FB2" w:rsidRDefault="00BC62BA" w:rsidP="00BC62BA">
      <w:pPr>
        <w:spacing w:after="0"/>
        <w:rPr>
          <w:rFonts w:ascii="Calibri" w:hAnsi="Calibri" w:cs="Calibri"/>
          <w:szCs w:val="22"/>
          <w:u w:val="single"/>
        </w:rPr>
      </w:pPr>
      <w:r w:rsidRPr="00C97FB2">
        <w:rPr>
          <w:rFonts w:ascii="Calibri" w:hAnsi="Calibri" w:cs="Calibri"/>
          <w:szCs w:val="22"/>
          <w:u w:val="single"/>
        </w:rPr>
        <w:t>DCSAA Athletics Appeals Board</w:t>
      </w:r>
    </w:p>
    <w:p w:rsidR="00EF1045" w:rsidRPr="00107E7C" w:rsidRDefault="00EF1045" w:rsidP="00EF1045">
      <w:pPr>
        <w:numPr>
          <w:ilvl w:val="0"/>
          <w:numId w:val="16"/>
        </w:numPr>
        <w:spacing w:after="0"/>
        <w:rPr>
          <w:rFonts w:ascii="Calibri" w:hAnsi="Calibri" w:cs="Calibri"/>
          <w:szCs w:val="22"/>
        </w:rPr>
      </w:pPr>
      <w:r w:rsidRPr="00107E7C">
        <w:rPr>
          <w:rFonts w:ascii="Calibri" w:hAnsi="Calibri" w:cs="Calibri"/>
          <w:szCs w:val="22"/>
        </w:rPr>
        <w:t>Emily Durso, Office of the State Superintendent of Education (Agency Designee)</w:t>
      </w:r>
    </w:p>
    <w:p w:rsidR="00EF1045" w:rsidRPr="00107E7C" w:rsidRDefault="00EF1045" w:rsidP="00EF1045">
      <w:pPr>
        <w:numPr>
          <w:ilvl w:val="0"/>
          <w:numId w:val="16"/>
        </w:numPr>
        <w:spacing w:after="0"/>
        <w:rPr>
          <w:rFonts w:ascii="Calibri" w:hAnsi="Calibri" w:cs="Calibri"/>
          <w:szCs w:val="22"/>
        </w:rPr>
      </w:pPr>
      <w:r w:rsidRPr="00107E7C">
        <w:rPr>
          <w:rFonts w:ascii="Calibri" w:hAnsi="Calibri" w:cs="Calibri"/>
          <w:szCs w:val="22"/>
        </w:rPr>
        <w:t>Jack Koczela</w:t>
      </w:r>
      <w:r w:rsidR="00BD3266" w:rsidRPr="00107E7C">
        <w:rPr>
          <w:rFonts w:ascii="Calibri" w:hAnsi="Calibri" w:cs="Calibri"/>
          <w:szCs w:val="22"/>
        </w:rPr>
        <w:t>, Public Member</w:t>
      </w:r>
    </w:p>
    <w:p w:rsidR="00EF1045" w:rsidRPr="00107E7C" w:rsidRDefault="00EF1045" w:rsidP="00EF1045">
      <w:pPr>
        <w:numPr>
          <w:ilvl w:val="0"/>
          <w:numId w:val="16"/>
        </w:numPr>
        <w:spacing w:after="0"/>
        <w:rPr>
          <w:rFonts w:ascii="Calibri" w:hAnsi="Calibri" w:cs="Calibri"/>
          <w:szCs w:val="22"/>
        </w:rPr>
      </w:pPr>
      <w:r w:rsidRPr="00107E7C">
        <w:rPr>
          <w:rFonts w:ascii="Calibri" w:hAnsi="Calibri" w:cs="Calibri"/>
          <w:szCs w:val="22"/>
        </w:rPr>
        <w:t>Greg Rhett</w:t>
      </w:r>
      <w:r w:rsidR="00BD3266" w:rsidRPr="00107E7C">
        <w:rPr>
          <w:rFonts w:ascii="Calibri" w:hAnsi="Calibri" w:cs="Calibri"/>
          <w:szCs w:val="22"/>
        </w:rPr>
        <w:t>, Public Member</w:t>
      </w:r>
    </w:p>
    <w:p w:rsidR="00EF1045" w:rsidRPr="00107E7C" w:rsidRDefault="00EF1045" w:rsidP="00EF1045">
      <w:pPr>
        <w:numPr>
          <w:ilvl w:val="0"/>
          <w:numId w:val="16"/>
        </w:numPr>
        <w:spacing w:after="0"/>
        <w:rPr>
          <w:rFonts w:ascii="Calibri" w:hAnsi="Calibri" w:cs="Calibri"/>
          <w:szCs w:val="22"/>
        </w:rPr>
      </w:pPr>
      <w:r w:rsidRPr="00107E7C">
        <w:rPr>
          <w:rFonts w:ascii="Calibri" w:hAnsi="Calibri" w:cs="Calibri"/>
          <w:szCs w:val="22"/>
        </w:rPr>
        <w:t>Marie Rudolph (Alternate)</w:t>
      </w:r>
    </w:p>
    <w:p w:rsidR="00A67CDF" w:rsidRPr="00107E7C" w:rsidRDefault="00EF1045" w:rsidP="00A67CDF">
      <w:pPr>
        <w:numPr>
          <w:ilvl w:val="0"/>
          <w:numId w:val="16"/>
        </w:numPr>
        <w:spacing w:after="0"/>
        <w:rPr>
          <w:rFonts w:ascii="Calibri" w:hAnsi="Calibri" w:cs="Calibri"/>
        </w:rPr>
      </w:pPr>
      <w:r w:rsidRPr="00107E7C">
        <w:rPr>
          <w:rFonts w:ascii="Calibri" w:hAnsi="Calibri" w:cs="Calibri"/>
          <w:szCs w:val="22"/>
        </w:rPr>
        <w:t>Rosalyn Overstreet-Gonzalez (Alternate)</w:t>
      </w:r>
    </w:p>
    <w:p w:rsidR="00BC62BA" w:rsidRPr="00107E7C" w:rsidRDefault="00BC62BA" w:rsidP="00A67CDF">
      <w:pPr>
        <w:spacing w:after="0"/>
        <w:rPr>
          <w:rFonts w:ascii="Calibri" w:hAnsi="Calibri" w:cs="Calibri"/>
          <w:szCs w:val="22"/>
        </w:rPr>
      </w:pPr>
      <w:r w:rsidRPr="00107E7C">
        <w:rPr>
          <w:rFonts w:ascii="Calibri" w:hAnsi="Calibri" w:cs="Calibri"/>
          <w:szCs w:val="22"/>
        </w:rPr>
        <w:lastRenderedPageBreak/>
        <w:t xml:space="preserve">"I'm </w:t>
      </w:r>
      <w:r w:rsidR="00A67CDF" w:rsidRPr="00107E7C">
        <w:rPr>
          <w:rFonts w:ascii="Calibri" w:hAnsi="Calibri" w:cs="Calibri"/>
          <w:szCs w:val="22"/>
        </w:rPr>
        <w:t>inspired by</w:t>
      </w:r>
      <w:r w:rsidRPr="00107E7C">
        <w:rPr>
          <w:rFonts w:ascii="Calibri" w:hAnsi="Calibri" w:cs="Calibri"/>
          <w:szCs w:val="22"/>
        </w:rPr>
        <w:t xml:space="preserve"> </w:t>
      </w:r>
      <w:r w:rsidR="00A67CDF" w:rsidRPr="00107E7C">
        <w:rPr>
          <w:rFonts w:ascii="Calibri" w:hAnsi="Calibri" w:cs="Calibri"/>
          <w:szCs w:val="22"/>
        </w:rPr>
        <w:t>what</w:t>
      </w:r>
      <w:r w:rsidRPr="00107E7C">
        <w:rPr>
          <w:rFonts w:ascii="Calibri" w:hAnsi="Calibri" w:cs="Calibri"/>
          <w:szCs w:val="22"/>
        </w:rPr>
        <w:t xml:space="preserve"> </w:t>
      </w:r>
      <w:r w:rsidR="00A67CDF" w:rsidRPr="00107E7C">
        <w:rPr>
          <w:rFonts w:ascii="Calibri" w:hAnsi="Calibri" w:cs="Calibri"/>
          <w:szCs w:val="22"/>
        </w:rPr>
        <w:t xml:space="preserve">I know will </w:t>
      </w:r>
      <w:r w:rsidRPr="00107E7C">
        <w:rPr>
          <w:rFonts w:ascii="Calibri" w:hAnsi="Calibri" w:cs="Calibri"/>
          <w:szCs w:val="22"/>
        </w:rPr>
        <w:t xml:space="preserve">come out of conversations with such a wide-ranging and esteemed group of thought leaders," added OSSE Director of Statewide Athletics Clark Ray, describing the launch of DCSAA as a culmination of several months of discussions between city officials, individual school administrators and athletic directors. </w:t>
      </w:r>
      <w:r w:rsidR="00EF1045" w:rsidRPr="00107E7C">
        <w:rPr>
          <w:rFonts w:ascii="Calibri" w:hAnsi="Calibri" w:cs="Calibri"/>
          <w:szCs w:val="22"/>
        </w:rPr>
        <w:t xml:space="preserve">"It is important for us to hear from different voices in education and different sectors of our community, so our hope is that our boards will enable all of us to further the DCSAA mission and serve our student-athletes better." </w:t>
      </w:r>
    </w:p>
    <w:p w:rsidR="00441E1F" w:rsidRPr="00107E7C" w:rsidRDefault="00441E1F" w:rsidP="00BC62BA">
      <w:pPr>
        <w:pStyle w:val="ListParagraph"/>
        <w:spacing w:line="240" w:lineRule="auto"/>
        <w:ind w:left="0"/>
        <w:rPr>
          <w:rFonts w:cs="Calibri"/>
        </w:rPr>
      </w:pPr>
    </w:p>
    <w:p w:rsidR="001C2ED9" w:rsidRPr="00107E7C" w:rsidRDefault="002F3C49" w:rsidP="00BC62BA">
      <w:pPr>
        <w:pStyle w:val="ListParagraph"/>
        <w:spacing w:line="240" w:lineRule="auto"/>
        <w:ind w:left="0"/>
        <w:rPr>
          <w:rFonts w:cs="Calibri"/>
        </w:rPr>
      </w:pPr>
      <w:r w:rsidRPr="00107E7C">
        <w:rPr>
          <w:rFonts w:cs="Calibri"/>
        </w:rPr>
        <w:t>Established in May 2012 and c</w:t>
      </w:r>
      <w:r w:rsidR="001C2ED9" w:rsidRPr="00107E7C">
        <w:rPr>
          <w:rFonts w:cs="Calibri"/>
        </w:rPr>
        <w:t xml:space="preserve">onsisting of member schools from the District of Columbia </w:t>
      </w:r>
      <w:r w:rsidR="00BD3266" w:rsidRPr="00107E7C">
        <w:rPr>
          <w:rFonts w:cs="Calibri"/>
        </w:rPr>
        <w:t>Public Schools, District Public Charter Schools</w:t>
      </w:r>
      <w:r w:rsidR="001C2ED9" w:rsidRPr="00107E7C">
        <w:rPr>
          <w:rFonts w:cs="Calibri"/>
        </w:rPr>
        <w:t xml:space="preserve"> and area Independent/Non-Public Schools, DCSAA will award first-ever District of Columbia State Championships in Boys and Girls Cross Country, Boys and Girls Soccer, and Boys Football in Division I and II, beginning Fall 2012.</w:t>
      </w:r>
    </w:p>
    <w:p w:rsidR="00BC62BA" w:rsidRPr="00107E7C" w:rsidRDefault="00BC62BA" w:rsidP="00BC62BA">
      <w:pPr>
        <w:autoSpaceDE w:val="0"/>
        <w:autoSpaceDN w:val="0"/>
        <w:adjustRightInd w:val="0"/>
        <w:spacing w:after="0"/>
        <w:rPr>
          <w:rFonts w:ascii="Calibri" w:hAnsi="Calibri" w:cs="Calibri"/>
          <w:szCs w:val="22"/>
        </w:rPr>
      </w:pPr>
      <w:r w:rsidRPr="00107E7C">
        <w:rPr>
          <w:rFonts w:ascii="Calibri" w:hAnsi="Calibri" w:cs="Calibri"/>
          <w:b/>
          <w:szCs w:val="22"/>
        </w:rPr>
        <w:t>Editor’s Note:</w:t>
      </w:r>
      <w:r w:rsidRPr="00107E7C">
        <w:rPr>
          <w:rFonts w:ascii="Calibri" w:hAnsi="Calibri" w:cs="Calibri"/>
          <w:szCs w:val="22"/>
        </w:rPr>
        <w:t xml:space="preserve"> Additional DCSAA information, including Approved-to-Play Member Lists, Division I and Division II State Football Playoff Brackets, Eligibility Criteria, DCSAA Rules and regulations Handbook and DCSAA League Constitution is available for review online at </w:t>
      </w:r>
      <w:hyperlink r:id="rId8" w:history="1">
        <w:r w:rsidRPr="00107E7C">
          <w:rPr>
            <w:rStyle w:val="Hyperlink"/>
            <w:rFonts w:ascii="Calibri" w:hAnsi="Calibri" w:cs="Calibri"/>
            <w:szCs w:val="22"/>
          </w:rPr>
          <w:t>http://osse.dc.gov</w:t>
        </w:r>
      </w:hyperlink>
      <w:r w:rsidRPr="00107E7C">
        <w:rPr>
          <w:rFonts w:ascii="Calibri" w:hAnsi="Calibri" w:cs="Calibri"/>
          <w:szCs w:val="22"/>
        </w:rPr>
        <w:t>.</w:t>
      </w:r>
    </w:p>
    <w:p w:rsidR="00222C3A" w:rsidRPr="00107E7C" w:rsidRDefault="00222C3A" w:rsidP="00BC62BA">
      <w:pPr>
        <w:autoSpaceDE w:val="0"/>
        <w:autoSpaceDN w:val="0"/>
        <w:adjustRightInd w:val="0"/>
        <w:spacing w:after="0"/>
        <w:rPr>
          <w:rFonts w:ascii="Calibri" w:hAnsi="Calibri" w:cs="Calibri"/>
          <w:szCs w:val="22"/>
        </w:rPr>
      </w:pPr>
    </w:p>
    <w:p w:rsidR="00D51B89" w:rsidRPr="00107E7C" w:rsidRDefault="009E7A6D" w:rsidP="00BC62BA">
      <w:pPr>
        <w:autoSpaceDE w:val="0"/>
        <w:autoSpaceDN w:val="0"/>
        <w:adjustRightInd w:val="0"/>
        <w:spacing w:after="0"/>
        <w:jc w:val="center"/>
        <w:rPr>
          <w:rFonts w:ascii="Calibri" w:hAnsi="Calibri" w:cs="Calibri"/>
          <w:szCs w:val="22"/>
        </w:rPr>
      </w:pPr>
      <w:r w:rsidRPr="00107E7C">
        <w:rPr>
          <w:rFonts w:ascii="Calibri" w:hAnsi="Calibri" w:cs="Calibri"/>
          <w:szCs w:val="22"/>
        </w:rPr>
        <w:t>###</w:t>
      </w:r>
    </w:p>
    <w:sectPr w:rsidR="00D51B89" w:rsidRPr="00107E7C">
      <w:headerReference w:type="default" r:id="rId9"/>
      <w:footerReference w:type="default" r:id="rId10"/>
      <w:headerReference w:type="first" r:id="rId11"/>
      <w:footerReference w:type="first" r:id="rId12"/>
      <w:type w:val="continuous"/>
      <w:pgSz w:w="12240" w:h="15840" w:code="1"/>
      <w:pgMar w:top="2160" w:right="1699" w:bottom="1080" w:left="1699" w:header="504" w:footer="821" w:gutter="0"/>
      <w:cols w:space="720"/>
      <w:formProt w:val="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EAE" w:rsidRDefault="00301EAE">
      <w:r>
        <w:separator/>
      </w:r>
    </w:p>
  </w:endnote>
  <w:endnote w:type="continuationSeparator" w:id="0">
    <w:p w:rsidR="00301EAE" w:rsidRDefault="0030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3E" w:rsidRDefault="00ED563E" w:rsidP="00D75E66">
    <w:pPr>
      <w:pStyle w:val="Footer"/>
      <w:jc w:val="both"/>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3E" w:rsidRDefault="001B4947">
    <w:pPr>
      <w:pStyle w:val="Footer"/>
    </w:pPr>
    <w:r>
      <w:rPr>
        <w:noProof/>
      </w:rPr>
      <w:drawing>
        <wp:anchor distT="0" distB="0" distL="114300" distR="114300" simplePos="0" relativeHeight="251657728" behindDoc="0" locked="0" layoutInCell="1" allowOverlap="1">
          <wp:simplePos x="0" y="0"/>
          <wp:positionH relativeFrom="column">
            <wp:posOffset>-1141095</wp:posOffset>
          </wp:positionH>
          <wp:positionV relativeFrom="paragraph">
            <wp:posOffset>0</wp:posOffset>
          </wp:positionV>
          <wp:extent cx="7730490" cy="461010"/>
          <wp:effectExtent l="0" t="0" r="0" b="0"/>
          <wp:wrapThrough wrapText="bothSides">
            <wp:wrapPolygon edited="0">
              <wp:start x="0" y="0"/>
              <wp:lineTo x="0" y="20231"/>
              <wp:lineTo x="21504" y="20231"/>
              <wp:lineTo x="21504" y="0"/>
              <wp:lineTo x="0" y="0"/>
            </wp:wrapPolygon>
          </wp:wrapThrough>
          <wp:docPr id="3" name="Picture 18" descr="Description: re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re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490" cy="4610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EAE" w:rsidRDefault="00301EAE">
      <w:r>
        <w:separator/>
      </w:r>
    </w:p>
  </w:footnote>
  <w:footnote w:type="continuationSeparator" w:id="0">
    <w:p w:rsidR="00301EAE" w:rsidRDefault="00301E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F2" w:rsidRDefault="00630BF2">
    <w:pPr>
      <w:pStyle w:val="Header"/>
    </w:pPr>
  </w:p>
  <w:p w:rsidR="00ED563E" w:rsidRDefault="00ED563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66" w:rsidRDefault="00D75E66" w:rsidP="00D75E66">
    <w:pPr>
      <w:pStyle w:val="Header"/>
      <w:jc w:val="center"/>
    </w:pPr>
  </w:p>
  <w:p w:rsidR="00ED563E" w:rsidRPr="00916EEB" w:rsidRDefault="001B4947" w:rsidP="00D75E66">
    <w:pPr>
      <w:pStyle w:val="Header"/>
      <w:jc w:val="center"/>
    </w:pPr>
    <w:r>
      <w:rPr>
        <w:noProof/>
      </w:rPr>
      <w:drawing>
        <wp:inline distT="0" distB="0" distL="0" distR="0">
          <wp:extent cx="829310" cy="914400"/>
          <wp:effectExtent l="0" t="0" r="8890" b="0"/>
          <wp:docPr id="1" name="Picture 1" descr="Description: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914400"/>
                  </a:xfrm>
                  <a:prstGeom prst="rect">
                    <a:avLst/>
                  </a:prstGeom>
                  <a:noFill/>
                  <a:ln>
                    <a:noFill/>
                  </a:ln>
                </pic:spPr>
              </pic:pic>
            </a:graphicData>
          </a:graphic>
        </wp:inline>
      </w:drawing>
    </w:r>
    <w:r w:rsidR="00F21E7E">
      <w:rPr>
        <w:noProof/>
      </w:rPr>
      <w:tab/>
    </w:r>
    <w:r w:rsidR="00F21E7E">
      <w:rPr>
        <w:noProof/>
      </w:rPr>
      <w:tab/>
    </w:r>
    <w:r w:rsidR="00F21E7E">
      <w:rPr>
        <w:noProof/>
      </w:rPr>
      <w:tab/>
    </w:r>
    <w:r w:rsidR="00F21E7E">
      <w:rPr>
        <w:noProof/>
      </w:rPr>
      <w:tab/>
    </w:r>
    <w:r w:rsidR="00F21E7E">
      <w:rPr>
        <w:noProof/>
      </w:rPr>
      <w:tab/>
    </w:r>
    <w:r w:rsidR="00F21E7E">
      <w:rPr>
        <w:noProof/>
      </w:rPr>
      <w:tab/>
    </w:r>
    <w:r w:rsidR="00F21E7E">
      <w:rPr>
        <w:noProof/>
      </w:rPr>
      <w:tab/>
    </w:r>
    <w:r w:rsidR="00F21E7E">
      <w:rPr>
        <w:noProof/>
      </w:rPr>
      <w:tab/>
    </w:r>
    <w:r w:rsidR="00F21E7E">
      <w:rPr>
        <w:noProof/>
      </w:rPr>
      <w:tab/>
    </w:r>
    <w:r w:rsidR="00F21E7E">
      <w:rPr>
        <w:noProof/>
      </w:rPr>
      <w:tab/>
    </w:r>
    <w:r w:rsidR="00F21E7E">
      <w:rPr>
        <w:noProof/>
      </w:rPr>
      <w:tab/>
    </w:r>
    <w:r w:rsidR="00F21E7E">
      <w:rPr>
        <w:noProof/>
      </w:rPr>
      <w:tab/>
    </w:r>
    <w:r w:rsidR="00F21E7E">
      <w:rPr>
        <w:noProof/>
      </w:rPr>
      <w:tab/>
    </w:r>
    <w:r w:rsidR="00F21E7E">
      <w:rPr>
        <w:noProof/>
      </w:rPr>
      <w:tab/>
    </w:r>
    <w:r w:rsidR="00F21E7E">
      <w:rPr>
        <w:noProof/>
      </w:rPr>
      <w:tab/>
    </w:r>
    <w:r>
      <w:rPr>
        <w:noProof/>
      </w:rPr>
      <w:drawing>
        <wp:inline distT="0" distB="0" distL="0" distR="0">
          <wp:extent cx="1275715" cy="988695"/>
          <wp:effectExtent l="0" t="0" r="0" b="1905"/>
          <wp:docPr id="2" name="Picture 2" descr="DCSAA Standard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SAA Standard Colo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5715" cy="9886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DF6"/>
    <w:multiLevelType w:val="multilevel"/>
    <w:tmpl w:val="BE78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C2021E"/>
    <w:multiLevelType w:val="hybridMultilevel"/>
    <w:tmpl w:val="EFB0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F7AE1"/>
    <w:multiLevelType w:val="hybridMultilevel"/>
    <w:tmpl w:val="9F42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F48EA"/>
    <w:multiLevelType w:val="hybridMultilevel"/>
    <w:tmpl w:val="194C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341D3"/>
    <w:multiLevelType w:val="hybridMultilevel"/>
    <w:tmpl w:val="0C28CFBE"/>
    <w:lvl w:ilvl="0" w:tplc="3DF2EC70">
      <w:start w:val="1"/>
      <w:numFmt w:val="bullet"/>
      <w:lvlText w:val="•"/>
      <w:lvlJc w:val="left"/>
      <w:pPr>
        <w:tabs>
          <w:tab w:val="num" w:pos="720"/>
        </w:tabs>
        <w:ind w:left="720" w:hanging="360"/>
      </w:pPr>
      <w:rPr>
        <w:rFonts w:ascii="Arial" w:hAnsi="Arial" w:hint="default"/>
      </w:rPr>
    </w:lvl>
    <w:lvl w:ilvl="1" w:tplc="04AEFA6C" w:tentative="1">
      <w:start w:val="1"/>
      <w:numFmt w:val="bullet"/>
      <w:lvlText w:val="•"/>
      <w:lvlJc w:val="left"/>
      <w:pPr>
        <w:tabs>
          <w:tab w:val="num" w:pos="1440"/>
        </w:tabs>
        <w:ind w:left="1440" w:hanging="360"/>
      </w:pPr>
      <w:rPr>
        <w:rFonts w:ascii="Arial" w:hAnsi="Arial" w:hint="default"/>
      </w:rPr>
    </w:lvl>
    <w:lvl w:ilvl="2" w:tplc="8F820F44" w:tentative="1">
      <w:start w:val="1"/>
      <w:numFmt w:val="bullet"/>
      <w:lvlText w:val="•"/>
      <w:lvlJc w:val="left"/>
      <w:pPr>
        <w:tabs>
          <w:tab w:val="num" w:pos="2160"/>
        </w:tabs>
        <w:ind w:left="2160" w:hanging="360"/>
      </w:pPr>
      <w:rPr>
        <w:rFonts w:ascii="Arial" w:hAnsi="Arial" w:hint="default"/>
      </w:rPr>
    </w:lvl>
    <w:lvl w:ilvl="3" w:tplc="1A30FF2C" w:tentative="1">
      <w:start w:val="1"/>
      <w:numFmt w:val="bullet"/>
      <w:lvlText w:val="•"/>
      <w:lvlJc w:val="left"/>
      <w:pPr>
        <w:tabs>
          <w:tab w:val="num" w:pos="2880"/>
        </w:tabs>
        <w:ind w:left="2880" w:hanging="360"/>
      </w:pPr>
      <w:rPr>
        <w:rFonts w:ascii="Arial" w:hAnsi="Arial" w:hint="default"/>
      </w:rPr>
    </w:lvl>
    <w:lvl w:ilvl="4" w:tplc="CE341BEE" w:tentative="1">
      <w:start w:val="1"/>
      <w:numFmt w:val="bullet"/>
      <w:lvlText w:val="•"/>
      <w:lvlJc w:val="left"/>
      <w:pPr>
        <w:tabs>
          <w:tab w:val="num" w:pos="3600"/>
        </w:tabs>
        <w:ind w:left="3600" w:hanging="360"/>
      </w:pPr>
      <w:rPr>
        <w:rFonts w:ascii="Arial" w:hAnsi="Arial" w:hint="default"/>
      </w:rPr>
    </w:lvl>
    <w:lvl w:ilvl="5" w:tplc="00121822" w:tentative="1">
      <w:start w:val="1"/>
      <w:numFmt w:val="bullet"/>
      <w:lvlText w:val="•"/>
      <w:lvlJc w:val="left"/>
      <w:pPr>
        <w:tabs>
          <w:tab w:val="num" w:pos="4320"/>
        </w:tabs>
        <w:ind w:left="4320" w:hanging="360"/>
      </w:pPr>
      <w:rPr>
        <w:rFonts w:ascii="Arial" w:hAnsi="Arial" w:hint="default"/>
      </w:rPr>
    </w:lvl>
    <w:lvl w:ilvl="6" w:tplc="42E24236" w:tentative="1">
      <w:start w:val="1"/>
      <w:numFmt w:val="bullet"/>
      <w:lvlText w:val="•"/>
      <w:lvlJc w:val="left"/>
      <w:pPr>
        <w:tabs>
          <w:tab w:val="num" w:pos="5040"/>
        </w:tabs>
        <w:ind w:left="5040" w:hanging="360"/>
      </w:pPr>
      <w:rPr>
        <w:rFonts w:ascii="Arial" w:hAnsi="Arial" w:hint="default"/>
      </w:rPr>
    </w:lvl>
    <w:lvl w:ilvl="7" w:tplc="5E8A3998" w:tentative="1">
      <w:start w:val="1"/>
      <w:numFmt w:val="bullet"/>
      <w:lvlText w:val="•"/>
      <w:lvlJc w:val="left"/>
      <w:pPr>
        <w:tabs>
          <w:tab w:val="num" w:pos="5760"/>
        </w:tabs>
        <w:ind w:left="5760" w:hanging="360"/>
      </w:pPr>
      <w:rPr>
        <w:rFonts w:ascii="Arial" w:hAnsi="Arial" w:hint="default"/>
      </w:rPr>
    </w:lvl>
    <w:lvl w:ilvl="8" w:tplc="D22A1AFA" w:tentative="1">
      <w:start w:val="1"/>
      <w:numFmt w:val="bullet"/>
      <w:lvlText w:val="•"/>
      <w:lvlJc w:val="left"/>
      <w:pPr>
        <w:tabs>
          <w:tab w:val="num" w:pos="6480"/>
        </w:tabs>
        <w:ind w:left="6480" w:hanging="360"/>
      </w:pPr>
      <w:rPr>
        <w:rFonts w:ascii="Arial" w:hAnsi="Arial" w:hint="default"/>
      </w:rPr>
    </w:lvl>
  </w:abstractNum>
  <w:abstractNum w:abstractNumId="5">
    <w:nsid w:val="29013DB7"/>
    <w:multiLevelType w:val="hybridMultilevel"/>
    <w:tmpl w:val="8FB0DF7C"/>
    <w:lvl w:ilvl="0" w:tplc="288837C8">
      <w:start w:val="1"/>
      <w:numFmt w:val="bullet"/>
      <w:lvlText w:val="•"/>
      <w:lvlJc w:val="left"/>
      <w:pPr>
        <w:tabs>
          <w:tab w:val="num" w:pos="720"/>
        </w:tabs>
        <w:ind w:left="720" w:hanging="360"/>
      </w:pPr>
      <w:rPr>
        <w:rFonts w:ascii="Arial" w:hAnsi="Arial" w:hint="default"/>
      </w:rPr>
    </w:lvl>
    <w:lvl w:ilvl="1" w:tplc="78909602">
      <w:start w:val="452"/>
      <w:numFmt w:val="bullet"/>
      <w:lvlText w:val="•"/>
      <w:lvlJc w:val="left"/>
      <w:pPr>
        <w:tabs>
          <w:tab w:val="num" w:pos="1440"/>
        </w:tabs>
        <w:ind w:left="1440" w:hanging="360"/>
      </w:pPr>
      <w:rPr>
        <w:rFonts w:ascii="Arial" w:hAnsi="Arial" w:hint="default"/>
      </w:rPr>
    </w:lvl>
    <w:lvl w:ilvl="2" w:tplc="71041EFE" w:tentative="1">
      <w:start w:val="1"/>
      <w:numFmt w:val="bullet"/>
      <w:lvlText w:val="•"/>
      <w:lvlJc w:val="left"/>
      <w:pPr>
        <w:tabs>
          <w:tab w:val="num" w:pos="2160"/>
        </w:tabs>
        <w:ind w:left="2160" w:hanging="360"/>
      </w:pPr>
      <w:rPr>
        <w:rFonts w:ascii="Arial" w:hAnsi="Arial" w:hint="default"/>
      </w:rPr>
    </w:lvl>
    <w:lvl w:ilvl="3" w:tplc="621E7866" w:tentative="1">
      <w:start w:val="1"/>
      <w:numFmt w:val="bullet"/>
      <w:lvlText w:val="•"/>
      <w:lvlJc w:val="left"/>
      <w:pPr>
        <w:tabs>
          <w:tab w:val="num" w:pos="2880"/>
        </w:tabs>
        <w:ind w:left="2880" w:hanging="360"/>
      </w:pPr>
      <w:rPr>
        <w:rFonts w:ascii="Arial" w:hAnsi="Arial" w:hint="default"/>
      </w:rPr>
    </w:lvl>
    <w:lvl w:ilvl="4" w:tplc="720A8118" w:tentative="1">
      <w:start w:val="1"/>
      <w:numFmt w:val="bullet"/>
      <w:lvlText w:val="•"/>
      <w:lvlJc w:val="left"/>
      <w:pPr>
        <w:tabs>
          <w:tab w:val="num" w:pos="3600"/>
        </w:tabs>
        <w:ind w:left="3600" w:hanging="360"/>
      </w:pPr>
      <w:rPr>
        <w:rFonts w:ascii="Arial" w:hAnsi="Arial" w:hint="default"/>
      </w:rPr>
    </w:lvl>
    <w:lvl w:ilvl="5" w:tplc="0F1AB6E2" w:tentative="1">
      <w:start w:val="1"/>
      <w:numFmt w:val="bullet"/>
      <w:lvlText w:val="•"/>
      <w:lvlJc w:val="left"/>
      <w:pPr>
        <w:tabs>
          <w:tab w:val="num" w:pos="4320"/>
        </w:tabs>
        <w:ind w:left="4320" w:hanging="360"/>
      </w:pPr>
      <w:rPr>
        <w:rFonts w:ascii="Arial" w:hAnsi="Arial" w:hint="default"/>
      </w:rPr>
    </w:lvl>
    <w:lvl w:ilvl="6" w:tplc="75DCFDCE" w:tentative="1">
      <w:start w:val="1"/>
      <w:numFmt w:val="bullet"/>
      <w:lvlText w:val="•"/>
      <w:lvlJc w:val="left"/>
      <w:pPr>
        <w:tabs>
          <w:tab w:val="num" w:pos="5040"/>
        </w:tabs>
        <w:ind w:left="5040" w:hanging="360"/>
      </w:pPr>
      <w:rPr>
        <w:rFonts w:ascii="Arial" w:hAnsi="Arial" w:hint="default"/>
      </w:rPr>
    </w:lvl>
    <w:lvl w:ilvl="7" w:tplc="7862C466" w:tentative="1">
      <w:start w:val="1"/>
      <w:numFmt w:val="bullet"/>
      <w:lvlText w:val="•"/>
      <w:lvlJc w:val="left"/>
      <w:pPr>
        <w:tabs>
          <w:tab w:val="num" w:pos="5760"/>
        </w:tabs>
        <w:ind w:left="5760" w:hanging="360"/>
      </w:pPr>
      <w:rPr>
        <w:rFonts w:ascii="Arial" w:hAnsi="Arial" w:hint="default"/>
      </w:rPr>
    </w:lvl>
    <w:lvl w:ilvl="8" w:tplc="0958DC58" w:tentative="1">
      <w:start w:val="1"/>
      <w:numFmt w:val="bullet"/>
      <w:lvlText w:val="•"/>
      <w:lvlJc w:val="left"/>
      <w:pPr>
        <w:tabs>
          <w:tab w:val="num" w:pos="6480"/>
        </w:tabs>
        <w:ind w:left="6480" w:hanging="360"/>
      </w:pPr>
      <w:rPr>
        <w:rFonts w:ascii="Arial" w:hAnsi="Arial" w:hint="default"/>
      </w:rPr>
    </w:lvl>
  </w:abstractNum>
  <w:abstractNum w:abstractNumId="6">
    <w:nsid w:val="450A5B99"/>
    <w:multiLevelType w:val="hybridMultilevel"/>
    <w:tmpl w:val="A492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E70C8B"/>
    <w:multiLevelType w:val="hybridMultilevel"/>
    <w:tmpl w:val="E83E4B68"/>
    <w:lvl w:ilvl="0" w:tplc="3B68567E">
      <w:start w:val="1"/>
      <w:numFmt w:val="bullet"/>
      <w:lvlText w:val="•"/>
      <w:lvlJc w:val="left"/>
      <w:pPr>
        <w:tabs>
          <w:tab w:val="num" w:pos="720"/>
        </w:tabs>
        <w:ind w:left="720" w:hanging="360"/>
      </w:pPr>
      <w:rPr>
        <w:rFonts w:ascii="Arial" w:hAnsi="Arial" w:hint="default"/>
      </w:rPr>
    </w:lvl>
    <w:lvl w:ilvl="1" w:tplc="BC463A5C" w:tentative="1">
      <w:start w:val="1"/>
      <w:numFmt w:val="bullet"/>
      <w:lvlText w:val="•"/>
      <w:lvlJc w:val="left"/>
      <w:pPr>
        <w:tabs>
          <w:tab w:val="num" w:pos="1440"/>
        </w:tabs>
        <w:ind w:left="1440" w:hanging="360"/>
      </w:pPr>
      <w:rPr>
        <w:rFonts w:ascii="Arial" w:hAnsi="Arial" w:hint="default"/>
      </w:rPr>
    </w:lvl>
    <w:lvl w:ilvl="2" w:tplc="5802D39E" w:tentative="1">
      <w:start w:val="1"/>
      <w:numFmt w:val="bullet"/>
      <w:lvlText w:val="•"/>
      <w:lvlJc w:val="left"/>
      <w:pPr>
        <w:tabs>
          <w:tab w:val="num" w:pos="2160"/>
        </w:tabs>
        <w:ind w:left="2160" w:hanging="360"/>
      </w:pPr>
      <w:rPr>
        <w:rFonts w:ascii="Arial" w:hAnsi="Arial" w:hint="default"/>
      </w:rPr>
    </w:lvl>
    <w:lvl w:ilvl="3" w:tplc="0BD2CB74" w:tentative="1">
      <w:start w:val="1"/>
      <w:numFmt w:val="bullet"/>
      <w:lvlText w:val="•"/>
      <w:lvlJc w:val="left"/>
      <w:pPr>
        <w:tabs>
          <w:tab w:val="num" w:pos="2880"/>
        </w:tabs>
        <w:ind w:left="2880" w:hanging="360"/>
      </w:pPr>
      <w:rPr>
        <w:rFonts w:ascii="Arial" w:hAnsi="Arial" w:hint="default"/>
      </w:rPr>
    </w:lvl>
    <w:lvl w:ilvl="4" w:tplc="B9E63A00" w:tentative="1">
      <w:start w:val="1"/>
      <w:numFmt w:val="bullet"/>
      <w:lvlText w:val="•"/>
      <w:lvlJc w:val="left"/>
      <w:pPr>
        <w:tabs>
          <w:tab w:val="num" w:pos="3600"/>
        </w:tabs>
        <w:ind w:left="3600" w:hanging="360"/>
      </w:pPr>
      <w:rPr>
        <w:rFonts w:ascii="Arial" w:hAnsi="Arial" w:hint="default"/>
      </w:rPr>
    </w:lvl>
    <w:lvl w:ilvl="5" w:tplc="5D84F742" w:tentative="1">
      <w:start w:val="1"/>
      <w:numFmt w:val="bullet"/>
      <w:lvlText w:val="•"/>
      <w:lvlJc w:val="left"/>
      <w:pPr>
        <w:tabs>
          <w:tab w:val="num" w:pos="4320"/>
        </w:tabs>
        <w:ind w:left="4320" w:hanging="360"/>
      </w:pPr>
      <w:rPr>
        <w:rFonts w:ascii="Arial" w:hAnsi="Arial" w:hint="default"/>
      </w:rPr>
    </w:lvl>
    <w:lvl w:ilvl="6" w:tplc="611AA12E" w:tentative="1">
      <w:start w:val="1"/>
      <w:numFmt w:val="bullet"/>
      <w:lvlText w:val="•"/>
      <w:lvlJc w:val="left"/>
      <w:pPr>
        <w:tabs>
          <w:tab w:val="num" w:pos="5040"/>
        </w:tabs>
        <w:ind w:left="5040" w:hanging="360"/>
      </w:pPr>
      <w:rPr>
        <w:rFonts w:ascii="Arial" w:hAnsi="Arial" w:hint="default"/>
      </w:rPr>
    </w:lvl>
    <w:lvl w:ilvl="7" w:tplc="E1D8E0F2" w:tentative="1">
      <w:start w:val="1"/>
      <w:numFmt w:val="bullet"/>
      <w:lvlText w:val="•"/>
      <w:lvlJc w:val="left"/>
      <w:pPr>
        <w:tabs>
          <w:tab w:val="num" w:pos="5760"/>
        </w:tabs>
        <w:ind w:left="5760" w:hanging="360"/>
      </w:pPr>
      <w:rPr>
        <w:rFonts w:ascii="Arial" w:hAnsi="Arial" w:hint="default"/>
      </w:rPr>
    </w:lvl>
    <w:lvl w:ilvl="8" w:tplc="25440DD6" w:tentative="1">
      <w:start w:val="1"/>
      <w:numFmt w:val="bullet"/>
      <w:lvlText w:val="•"/>
      <w:lvlJc w:val="left"/>
      <w:pPr>
        <w:tabs>
          <w:tab w:val="num" w:pos="6480"/>
        </w:tabs>
        <w:ind w:left="6480" w:hanging="360"/>
      </w:pPr>
      <w:rPr>
        <w:rFonts w:ascii="Arial" w:hAnsi="Arial" w:hint="default"/>
      </w:rPr>
    </w:lvl>
  </w:abstractNum>
  <w:abstractNum w:abstractNumId="8">
    <w:nsid w:val="54410E92"/>
    <w:multiLevelType w:val="hybridMultilevel"/>
    <w:tmpl w:val="5AB6804C"/>
    <w:lvl w:ilvl="0" w:tplc="622455EA">
      <w:start w:val="1"/>
      <w:numFmt w:val="bullet"/>
      <w:lvlText w:val="•"/>
      <w:lvlJc w:val="left"/>
      <w:pPr>
        <w:tabs>
          <w:tab w:val="num" w:pos="720"/>
        </w:tabs>
        <w:ind w:left="720" w:hanging="360"/>
      </w:pPr>
      <w:rPr>
        <w:rFonts w:ascii="Arial" w:hAnsi="Arial" w:hint="default"/>
      </w:rPr>
    </w:lvl>
    <w:lvl w:ilvl="1" w:tplc="52367740" w:tentative="1">
      <w:start w:val="1"/>
      <w:numFmt w:val="bullet"/>
      <w:lvlText w:val="•"/>
      <w:lvlJc w:val="left"/>
      <w:pPr>
        <w:tabs>
          <w:tab w:val="num" w:pos="1440"/>
        </w:tabs>
        <w:ind w:left="1440" w:hanging="360"/>
      </w:pPr>
      <w:rPr>
        <w:rFonts w:ascii="Arial" w:hAnsi="Arial" w:hint="default"/>
      </w:rPr>
    </w:lvl>
    <w:lvl w:ilvl="2" w:tplc="6468853E" w:tentative="1">
      <w:start w:val="1"/>
      <w:numFmt w:val="bullet"/>
      <w:lvlText w:val="•"/>
      <w:lvlJc w:val="left"/>
      <w:pPr>
        <w:tabs>
          <w:tab w:val="num" w:pos="2160"/>
        </w:tabs>
        <w:ind w:left="2160" w:hanging="360"/>
      </w:pPr>
      <w:rPr>
        <w:rFonts w:ascii="Arial" w:hAnsi="Arial" w:hint="default"/>
      </w:rPr>
    </w:lvl>
    <w:lvl w:ilvl="3" w:tplc="0F60184A" w:tentative="1">
      <w:start w:val="1"/>
      <w:numFmt w:val="bullet"/>
      <w:lvlText w:val="•"/>
      <w:lvlJc w:val="left"/>
      <w:pPr>
        <w:tabs>
          <w:tab w:val="num" w:pos="2880"/>
        </w:tabs>
        <w:ind w:left="2880" w:hanging="360"/>
      </w:pPr>
      <w:rPr>
        <w:rFonts w:ascii="Arial" w:hAnsi="Arial" w:hint="default"/>
      </w:rPr>
    </w:lvl>
    <w:lvl w:ilvl="4" w:tplc="3A36AC30" w:tentative="1">
      <w:start w:val="1"/>
      <w:numFmt w:val="bullet"/>
      <w:lvlText w:val="•"/>
      <w:lvlJc w:val="left"/>
      <w:pPr>
        <w:tabs>
          <w:tab w:val="num" w:pos="3600"/>
        </w:tabs>
        <w:ind w:left="3600" w:hanging="360"/>
      </w:pPr>
      <w:rPr>
        <w:rFonts w:ascii="Arial" w:hAnsi="Arial" w:hint="default"/>
      </w:rPr>
    </w:lvl>
    <w:lvl w:ilvl="5" w:tplc="34FAA33A" w:tentative="1">
      <w:start w:val="1"/>
      <w:numFmt w:val="bullet"/>
      <w:lvlText w:val="•"/>
      <w:lvlJc w:val="left"/>
      <w:pPr>
        <w:tabs>
          <w:tab w:val="num" w:pos="4320"/>
        </w:tabs>
        <w:ind w:left="4320" w:hanging="360"/>
      </w:pPr>
      <w:rPr>
        <w:rFonts w:ascii="Arial" w:hAnsi="Arial" w:hint="default"/>
      </w:rPr>
    </w:lvl>
    <w:lvl w:ilvl="6" w:tplc="952416AA" w:tentative="1">
      <w:start w:val="1"/>
      <w:numFmt w:val="bullet"/>
      <w:lvlText w:val="•"/>
      <w:lvlJc w:val="left"/>
      <w:pPr>
        <w:tabs>
          <w:tab w:val="num" w:pos="5040"/>
        </w:tabs>
        <w:ind w:left="5040" w:hanging="360"/>
      </w:pPr>
      <w:rPr>
        <w:rFonts w:ascii="Arial" w:hAnsi="Arial" w:hint="default"/>
      </w:rPr>
    </w:lvl>
    <w:lvl w:ilvl="7" w:tplc="FA3C729A" w:tentative="1">
      <w:start w:val="1"/>
      <w:numFmt w:val="bullet"/>
      <w:lvlText w:val="•"/>
      <w:lvlJc w:val="left"/>
      <w:pPr>
        <w:tabs>
          <w:tab w:val="num" w:pos="5760"/>
        </w:tabs>
        <w:ind w:left="5760" w:hanging="360"/>
      </w:pPr>
      <w:rPr>
        <w:rFonts w:ascii="Arial" w:hAnsi="Arial" w:hint="default"/>
      </w:rPr>
    </w:lvl>
    <w:lvl w:ilvl="8" w:tplc="D7821E26" w:tentative="1">
      <w:start w:val="1"/>
      <w:numFmt w:val="bullet"/>
      <w:lvlText w:val="•"/>
      <w:lvlJc w:val="left"/>
      <w:pPr>
        <w:tabs>
          <w:tab w:val="num" w:pos="6480"/>
        </w:tabs>
        <w:ind w:left="6480" w:hanging="360"/>
      </w:pPr>
      <w:rPr>
        <w:rFonts w:ascii="Arial" w:hAnsi="Arial" w:hint="default"/>
      </w:rPr>
    </w:lvl>
  </w:abstractNum>
  <w:abstractNum w:abstractNumId="9">
    <w:nsid w:val="5DB2391B"/>
    <w:multiLevelType w:val="hybridMultilevel"/>
    <w:tmpl w:val="0212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B6485"/>
    <w:multiLevelType w:val="hybridMultilevel"/>
    <w:tmpl w:val="0AC6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64C32"/>
    <w:multiLevelType w:val="hybridMultilevel"/>
    <w:tmpl w:val="C71E7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2C5DF7"/>
    <w:multiLevelType w:val="hybridMultilevel"/>
    <w:tmpl w:val="52FA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2608C"/>
    <w:multiLevelType w:val="hybridMultilevel"/>
    <w:tmpl w:val="342035D0"/>
    <w:lvl w:ilvl="0" w:tplc="DA3E3D72">
      <w:start w:val="1"/>
      <w:numFmt w:val="bullet"/>
      <w:lvlText w:val="•"/>
      <w:lvlJc w:val="left"/>
      <w:pPr>
        <w:tabs>
          <w:tab w:val="num" w:pos="720"/>
        </w:tabs>
        <w:ind w:left="720" w:hanging="360"/>
      </w:pPr>
      <w:rPr>
        <w:rFonts w:ascii="Arial" w:hAnsi="Arial" w:hint="default"/>
      </w:rPr>
    </w:lvl>
    <w:lvl w:ilvl="1" w:tplc="9B96447E" w:tentative="1">
      <w:start w:val="1"/>
      <w:numFmt w:val="bullet"/>
      <w:lvlText w:val="•"/>
      <w:lvlJc w:val="left"/>
      <w:pPr>
        <w:tabs>
          <w:tab w:val="num" w:pos="1440"/>
        </w:tabs>
        <w:ind w:left="1440" w:hanging="360"/>
      </w:pPr>
      <w:rPr>
        <w:rFonts w:ascii="Arial" w:hAnsi="Arial" w:hint="default"/>
      </w:rPr>
    </w:lvl>
    <w:lvl w:ilvl="2" w:tplc="0DE0B634" w:tentative="1">
      <w:start w:val="1"/>
      <w:numFmt w:val="bullet"/>
      <w:lvlText w:val="•"/>
      <w:lvlJc w:val="left"/>
      <w:pPr>
        <w:tabs>
          <w:tab w:val="num" w:pos="2160"/>
        </w:tabs>
        <w:ind w:left="2160" w:hanging="360"/>
      </w:pPr>
      <w:rPr>
        <w:rFonts w:ascii="Arial" w:hAnsi="Arial" w:hint="default"/>
      </w:rPr>
    </w:lvl>
    <w:lvl w:ilvl="3" w:tplc="8DE64C28" w:tentative="1">
      <w:start w:val="1"/>
      <w:numFmt w:val="bullet"/>
      <w:lvlText w:val="•"/>
      <w:lvlJc w:val="left"/>
      <w:pPr>
        <w:tabs>
          <w:tab w:val="num" w:pos="2880"/>
        </w:tabs>
        <w:ind w:left="2880" w:hanging="360"/>
      </w:pPr>
      <w:rPr>
        <w:rFonts w:ascii="Arial" w:hAnsi="Arial" w:hint="default"/>
      </w:rPr>
    </w:lvl>
    <w:lvl w:ilvl="4" w:tplc="25069D42" w:tentative="1">
      <w:start w:val="1"/>
      <w:numFmt w:val="bullet"/>
      <w:lvlText w:val="•"/>
      <w:lvlJc w:val="left"/>
      <w:pPr>
        <w:tabs>
          <w:tab w:val="num" w:pos="3600"/>
        </w:tabs>
        <w:ind w:left="3600" w:hanging="360"/>
      </w:pPr>
      <w:rPr>
        <w:rFonts w:ascii="Arial" w:hAnsi="Arial" w:hint="default"/>
      </w:rPr>
    </w:lvl>
    <w:lvl w:ilvl="5" w:tplc="609A726A" w:tentative="1">
      <w:start w:val="1"/>
      <w:numFmt w:val="bullet"/>
      <w:lvlText w:val="•"/>
      <w:lvlJc w:val="left"/>
      <w:pPr>
        <w:tabs>
          <w:tab w:val="num" w:pos="4320"/>
        </w:tabs>
        <w:ind w:left="4320" w:hanging="360"/>
      </w:pPr>
      <w:rPr>
        <w:rFonts w:ascii="Arial" w:hAnsi="Arial" w:hint="default"/>
      </w:rPr>
    </w:lvl>
    <w:lvl w:ilvl="6" w:tplc="E42AD3D4" w:tentative="1">
      <w:start w:val="1"/>
      <w:numFmt w:val="bullet"/>
      <w:lvlText w:val="•"/>
      <w:lvlJc w:val="left"/>
      <w:pPr>
        <w:tabs>
          <w:tab w:val="num" w:pos="5040"/>
        </w:tabs>
        <w:ind w:left="5040" w:hanging="360"/>
      </w:pPr>
      <w:rPr>
        <w:rFonts w:ascii="Arial" w:hAnsi="Arial" w:hint="default"/>
      </w:rPr>
    </w:lvl>
    <w:lvl w:ilvl="7" w:tplc="164A6E72" w:tentative="1">
      <w:start w:val="1"/>
      <w:numFmt w:val="bullet"/>
      <w:lvlText w:val="•"/>
      <w:lvlJc w:val="left"/>
      <w:pPr>
        <w:tabs>
          <w:tab w:val="num" w:pos="5760"/>
        </w:tabs>
        <w:ind w:left="5760" w:hanging="360"/>
      </w:pPr>
      <w:rPr>
        <w:rFonts w:ascii="Arial" w:hAnsi="Arial" w:hint="default"/>
      </w:rPr>
    </w:lvl>
    <w:lvl w:ilvl="8" w:tplc="A28AF8B8" w:tentative="1">
      <w:start w:val="1"/>
      <w:numFmt w:val="bullet"/>
      <w:lvlText w:val="•"/>
      <w:lvlJc w:val="left"/>
      <w:pPr>
        <w:tabs>
          <w:tab w:val="num" w:pos="6480"/>
        </w:tabs>
        <w:ind w:left="6480" w:hanging="360"/>
      </w:pPr>
      <w:rPr>
        <w:rFonts w:ascii="Arial" w:hAnsi="Arial" w:hint="default"/>
      </w:rPr>
    </w:lvl>
  </w:abstractNum>
  <w:abstractNum w:abstractNumId="14">
    <w:nsid w:val="74704C37"/>
    <w:multiLevelType w:val="hybridMultilevel"/>
    <w:tmpl w:val="6450C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0F23EE"/>
    <w:multiLevelType w:val="hybridMultilevel"/>
    <w:tmpl w:val="EDE6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6"/>
  </w:num>
  <w:num w:numId="5">
    <w:abstractNumId w:val="9"/>
  </w:num>
  <w:num w:numId="6">
    <w:abstractNumId w:val="8"/>
  </w:num>
  <w:num w:numId="7">
    <w:abstractNumId w:val="5"/>
  </w:num>
  <w:num w:numId="8">
    <w:abstractNumId w:val="4"/>
  </w:num>
  <w:num w:numId="9">
    <w:abstractNumId w:val="12"/>
  </w:num>
  <w:num w:numId="10">
    <w:abstractNumId w:val="13"/>
  </w:num>
  <w:num w:numId="11">
    <w:abstractNumId w:val="0"/>
  </w:num>
  <w:num w:numId="12">
    <w:abstractNumId w:val="7"/>
  </w:num>
  <w:num w:numId="13">
    <w:abstractNumId w:val="11"/>
  </w:num>
  <w:num w:numId="14">
    <w:abstractNumId w:val="14"/>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66"/>
    <w:rsid w:val="00004160"/>
    <w:rsid w:val="00020846"/>
    <w:rsid w:val="00043DAF"/>
    <w:rsid w:val="00071F24"/>
    <w:rsid w:val="000836A9"/>
    <w:rsid w:val="00086C5D"/>
    <w:rsid w:val="000B01FF"/>
    <w:rsid w:val="000B2E7D"/>
    <w:rsid w:val="000B722A"/>
    <w:rsid w:val="000C1EE6"/>
    <w:rsid w:val="000C6DAA"/>
    <w:rsid w:val="000D573E"/>
    <w:rsid w:val="000E0B96"/>
    <w:rsid w:val="000E677D"/>
    <w:rsid w:val="000E7589"/>
    <w:rsid w:val="000F62F7"/>
    <w:rsid w:val="001034F3"/>
    <w:rsid w:val="00104434"/>
    <w:rsid w:val="001056C9"/>
    <w:rsid w:val="00107E7C"/>
    <w:rsid w:val="0011036D"/>
    <w:rsid w:val="00123F33"/>
    <w:rsid w:val="00137737"/>
    <w:rsid w:val="0014234A"/>
    <w:rsid w:val="00144993"/>
    <w:rsid w:val="001670DC"/>
    <w:rsid w:val="0016724E"/>
    <w:rsid w:val="001870D5"/>
    <w:rsid w:val="00196293"/>
    <w:rsid w:val="001A1019"/>
    <w:rsid w:val="001B4947"/>
    <w:rsid w:val="001B5B0B"/>
    <w:rsid w:val="001C1811"/>
    <w:rsid w:val="001C2ED9"/>
    <w:rsid w:val="001D2B9D"/>
    <w:rsid w:val="001D6EA8"/>
    <w:rsid w:val="001F131F"/>
    <w:rsid w:val="001F4CF0"/>
    <w:rsid w:val="0020067D"/>
    <w:rsid w:val="0020272A"/>
    <w:rsid w:val="002034A8"/>
    <w:rsid w:val="00203AC6"/>
    <w:rsid w:val="002051A5"/>
    <w:rsid w:val="00205608"/>
    <w:rsid w:val="00220783"/>
    <w:rsid w:val="00222C3A"/>
    <w:rsid w:val="002312D3"/>
    <w:rsid w:val="002371EF"/>
    <w:rsid w:val="00264EC5"/>
    <w:rsid w:val="0028542E"/>
    <w:rsid w:val="00297287"/>
    <w:rsid w:val="002976FC"/>
    <w:rsid w:val="002A2550"/>
    <w:rsid w:val="002A78D7"/>
    <w:rsid w:val="002A7F21"/>
    <w:rsid w:val="002B0526"/>
    <w:rsid w:val="002C2C8D"/>
    <w:rsid w:val="002D4B20"/>
    <w:rsid w:val="002E40FA"/>
    <w:rsid w:val="002F2615"/>
    <w:rsid w:val="002F3C49"/>
    <w:rsid w:val="002F51C7"/>
    <w:rsid w:val="002F54EC"/>
    <w:rsid w:val="00300997"/>
    <w:rsid w:val="00301EAE"/>
    <w:rsid w:val="00304694"/>
    <w:rsid w:val="00322BB0"/>
    <w:rsid w:val="003259AE"/>
    <w:rsid w:val="00327FE3"/>
    <w:rsid w:val="00334139"/>
    <w:rsid w:val="00337AB1"/>
    <w:rsid w:val="00343F5C"/>
    <w:rsid w:val="00344251"/>
    <w:rsid w:val="00351F62"/>
    <w:rsid w:val="00352A67"/>
    <w:rsid w:val="003714FB"/>
    <w:rsid w:val="003754D4"/>
    <w:rsid w:val="0037725B"/>
    <w:rsid w:val="0038029A"/>
    <w:rsid w:val="00381310"/>
    <w:rsid w:val="003C2194"/>
    <w:rsid w:val="003E4270"/>
    <w:rsid w:val="003F5FC5"/>
    <w:rsid w:val="00410DAD"/>
    <w:rsid w:val="00415789"/>
    <w:rsid w:val="004223FF"/>
    <w:rsid w:val="00441E1F"/>
    <w:rsid w:val="004518B3"/>
    <w:rsid w:val="00452F0B"/>
    <w:rsid w:val="004676CB"/>
    <w:rsid w:val="0048147F"/>
    <w:rsid w:val="004851C2"/>
    <w:rsid w:val="00486795"/>
    <w:rsid w:val="0049043C"/>
    <w:rsid w:val="004D1425"/>
    <w:rsid w:val="004E6C65"/>
    <w:rsid w:val="004F17B8"/>
    <w:rsid w:val="004F1BE6"/>
    <w:rsid w:val="004F4E3D"/>
    <w:rsid w:val="00503ADF"/>
    <w:rsid w:val="005069CD"/>
    <w:rsid w:val="00510C70"/>
    <w:rsid w:val="0051446E"/>
    <w:rsid w:val="00530721"/>
    <w:rsid w:val="005335E5"/>
    <w:rsid w:val="00536607"/>
    <w:rsid w:val="0053789F"/>
    <w:rsid w:val="0054232E"/>
    <w:rsid w:val="0055446E"/>
    <w:rsid w:val="005550D2"/>
    <w:rsid w:val="00563D70"/>
    <w:rsid w:val="005771A9"/>
    <w:rsid w:val="005944D8"/>
    <w:rsid w:val="005A33F3"/>
    <w:rsid w:val="005A7501"/>
    <w:rsid w:val="005D3FA5"/>
    <w:rsid w:val="005D3FD4"/>
    <w:rsid w:val="005E0208"/>
    <w:rsid w:val="005E39EC"/>
    <w:rsid w:val="005F120C"/>
    <w:rsid w:val="005F46B2"/>
    <w:rsid w:val="005F4C07"/>
    <w:rsid w:val="0061210F"/>
    <w:rsid w:val="00613B8E"/>
    <w:rsid w:val="0061662A"/>
    <w:rsid w:val="006232DA"/>
    <w:rsid w:val="00630BF2"/>
    <w:rsid w:val="00640EC8"/>
    <w:rsid w:val="00651DC4"/>
    <w:rsid w:val="00682EC7"/>
    <w:rsid w:val="00697DC2"/>
    <w:rsid w:val="006A35F3"/>
    <w:rsid w:val="006B0D2A"/>
    <w:rsid w:val="006B3870"/>
    <w:rsid w:val="006C692D"/>
    <w:rsid w:val="006C7F0C"/>
    <w:rsid w:val="006D617B"/>
    <w:rsid w:val="006F7545"/>
    <w:rsid w:val="0070153D"/>
    <w:rsid w:val="00723D72"/>
    <w:rsid w:val="007262D4"/>
    <w:rsid w:val="0073765B"/>
    <w:rsid w:val="00740E6D"/>
    <w:rsid w:val="00740FC2"/>
    <w:rsid w:val="0075024F"/>
    <w:rsid w:val="007503AF"/>
    <w:rsid w:val="00752DCC"/>
    <w:rsid w:val="007554AD"/>
    <w:rsid w:val="00761B15"/>
    <w:rsid w:val="0076354E"/>
    <w:rsid w:val="00774B32"/>
    <w:rsid w:val="0077655D"/>
    <w:rsid w:val="007924B3"/>
    <w:rsid w:val="0079326E"/>
    <w:rsid w:val="007963D1"/>
    <w:rsid w:val="007A1E41"/>
    <w:rsid w:val="007D15A8"/>
    <w:rsid w:val="007D48B5"/>
    <w:rsid w:val="007E5BA7"/>
    <w:rsid w:val="00802DD2"/>
    <w:rsid w:val="008050AF"/>
    <w:rsid w:val="00830B82"/>
    <w:rsid w:val="008365C7"/>
    <w:rsid w:val="00840DB1"/>
    <w:rsid w:val="00842B96"/>
    <w:rsid w:val="008518C2"/>
    <w:rsid w:val="008549E4"/>
    <w:rsid w:val="00855FDE"/>
    <w:rsid w:val="008568A5"/>
    <w:rsid w:val="00863660"/>
    <w:rsid w:val="00873D70"/>
    <w:rsid w:val="00894700"/>
    <w:rsid w:val="008A1F0F"/>
    <w:rsid w:val="008C763B"/>
    <w:rsid w:val="008E01B6"/>
    <w:rsid w:val="008E1B11"/>
    <w:rsid w:val="008F1F54"/>
    <w:rsid w:val="00916EEB"/>
    <w:rsid w:val="00923F69"/>
    <w:rsid w:val="00933CB9"/>
    <w:rsid w:val="00941D97"/>
    <w:rsid w:val="00982088"/>
    <w:rsid w:val="009A1D61"/>
    <w:rsid w:val="009A58B2"/>
    <w:rsid w:val="009B2B71"/>
    <w:rsid w:val="009B3BCD"/>
    <w:rsid w:val="009B7115"/>
    <w:rsid w:val="009C7727"/>
    <w:rsid w:val="009D2819"/>
    <w:rsid w:val="009D73FB"/>
    <w:rsid w:val="009E03C1"/>
    <w:rsid w:val="009E1B7F"/>
    <w:rsid w:val="009E7A6D"/>
    <w:rsid w:val="009F6886"/>
    <w:rsid w:val="00A13C54"/>
    <w:rsid w:val="00A203B7"/>
    <w:rsid w:val="00A259AA"/>
    <w:rsid w:val="00A25FC1"/>
    <w:rsid w:val="00A37065"/>
    <w:rsid w:val="00A61356"/>
    <w:rsid w:val="00A67CDF"/>
    <w:rsid w:val="00A85E6B"/>
    <w:rsid w:val="00A87C9D"/>
    <w:rsid w:val="00A93311"/>
    <w:rsid w:val="00A971EE"/>
    <w:rsid w:val="00A976C0"/>
    <w:rsid w:val="00AB1116"/>
    <w:rsid w:val="00AC0C1C"/>
    <w:rsid w:val="00AC4FE7"/>
    <w:rsid w:val="00AC7B1D"/>
    <w:rsid w:val="00AD17EA"/>
    <w:rsid w:val="00AD1F4F"/>
    <w:rsid w:val="00AD3092"/>
    <w:rsid w:val="00AE14E4"/>
    <w:rsid w:val="00AE29E4"/>
    <w:rsid w:val="00AF2F8B"/>
    <w:rsid w:val="00B0115A"/>
    <w:rsid w:val="00B05691"/>
    <w:rsid w:val="00B11E63"/>
    <w:rsid w:val="00B11FDF"/>
    <w:rsid w:val="00B16919"/>
    <w:rsid w:val="00B44E5A"/>
    <w:rsid w:val="00B621F3"/>
    <w:rsid w:val="00B776DA"/>
    <w:rsid w:val="00B8202E"/>
    <w:rsid w:val="00B910CB"/>
    <w:rsid w:val="00B91313"/>
    <w:rsid w:val="00BC62BA"/>
    <w:rsid w:val="00BD235C"/>
    <w:rsid w:val="00BD2713"/>
    <w:rsid w:val="00BD3266"/>
    <w:rsid w:val="00BD650E"/>
    <w:rsid w:val="00BE3E25"/>
    <w:rsid w:val="00BF1615"/>
    <w:rsid w:val="00BF4517"/>
    <w:rsid w:val="00C32C7B"/>
    <w:rsid w:val="00C51A5E"/>
    <w:rsid w:val="00C56870"/>
    <w:rsid w:val="00C5740A"/>
    <w:rsid w:val="00C64F83"/>
    <w:rsid w:val="00C66C63"/>
    <w:rsid w:val="00C66EDC"/>
    <w:rsid w:val="00C74352"/>
    <w:rsid w:val="00C97FB2"/>
    <w:rsid w:val="00CA45DD"/>
    <w:rsid w:val="00CA4984"/>
    <w:rsid w:val="00CA534F"/>
    <w:rsid w:val="00CB1991"/>
    <w:rsid w:val="00CD5322"/>
    <w:rsid w:val="00CE30C2"/>
    <w:rsid w:val="00CE4241"/>
    <w:rsid w:val="00D16877"/>
    <w:rsid w:val="00D21429"/>
    <w:rsid w:val="00D22F89"/>
    <w:rsid w:val="00D27812"/>
    <w:rsid w:val="00D416A6"/>
    <w:rsid w:val="00D45069"/>
    <w:rsid w:val="00D51B89"/>
    <w:rsid w:val="00D65C26"/>
    <w:rsid w:val="00D70672"/>
    <w:rsid w:val="00D75E66"/>
    <w:rsid w:val="00D90735"/>
    <w:rsid w:val="00D94462"/>
    <w:rsid w:val="00D94F71"/>
    <w:rsid w:val="00D95444"/>
    <w:rsid w:val="00DA58E6"/>
    <w:rsid w:val="00DB27CC"/>
    <w:rsid w:val="00DB3B01"/>
    <w:rsid w:val="00DB3B02"/>
    <w:rsid w:val="00DB4CD5"/>
    <w:rsid w:val="00DC0A58"/>
    <w:rsid w:val="00DD4950"/>
    <w:rsid w:val="00DF56B8"/>
    <w:rsid w:val="00E109B5"/>
    <w:rsid w:val="00E11328"/>
    <w:rsid w:val="00E13EC9"/>
    <w:rsid w:val="00E1441B"/>
    <w:rsid w:val="00E17067"/>
    <w:rsid w:val="00E17597"/>
    <w:rsid w:val="00E20C3A"/>
    <w:rsid w:val="00E2219B"/>
    <w:rsid w:val="00E32AA8"/>
    <w:rsid w:val="00E43E47"/>
    <w:rsid w:val="00E44EDC"/>
    <w:rsid w:val="00E55E3F"/>
    <w:rsid w:val="00E574B6"/>
    <w:rsid w:val="00E64A73"/>
    <w:rsid w:val="00E66783"/>
    <w:rsid w:val="00E70458"/>
    <w:rsid w:val="00E778BB"/>
    <w:rsid w:val="00E9115E"/>
    <w:rsid w:val="00E961D6"/>
    <w:rsid w:val="00E96711"/>
    <w:rsid w:val="00EA2643"/>
    <w:rsid w:val="00EA471E"/>
    <w:rsid w:val="00EA6668"/>
    <w:rsid w:val="00EA7DB7"/>
    <w:rsid w:val="00EC6318"/>
    <w:rsid w:val="00EC6DE3"/>
    <w:rsid w:val="00EC769B"/>
    <w:rsid w:val="00ED49EC"/>
    <w:rsid w:val="00ED563E"/>
    <w:rsid w:val="00EF1045"/>
    <w:rsid w:val="00EF59BB"/>
    <w:rsid w:val="00F03A13"/>
    <w:rsid w:val="00F16B9A"/>
    <w:rsid w:val="00F21E7E"/>
    <w:rsid w:val="00F23899"/>
    <w:rsid w:val="00F3714A"/>
    <w:rsid w:val="00F52C7C"/>
    <w:rsid w:val="00F73B82"/>
    <w:rsid w:val="00FC37D2"/>
    <w:rsid w:val="00FD25FC"/>
    <w:rsid w:val="00FD61BB"/>
    <w:rsid w:val="00FF0DD9"/>
    <w:rsid w:val="00FF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widowControl w:val="0"/>
      <w:spacing w:after="100"/>
    </w:pPr>
    <w:rPr>
      <w:sz w:val="22"/>
    </w:rPr>
  </w:style>
  <w:style w:type="paragraph" w:styleId="Heading1">
    <w:name w:val="heading 1"/>
    <w:basedOn w:val="Normal"/>
    <w:next w:val="Normal"/>
    <w:qFormat/>
    <w:pPr>
      <w:outlineLvl w:val="0"/>
    </w:pPr>
    <w:rPr>
      <w:rFonts w:ascii="Arial" w:hAnsi="Arial"/>
      <w:b/>
      <w:sz w:val="28"/>
    </w:rPr>
  </w:style>
  <w:style w:type="paragraph" w:styleId="Heading2">
    <w:name w:val="heading 2"/>
    <w:basedOn w:val="Normal"/>
    <w:next w:val="Normal"/>
    <w:qFormat/>
    <w:pPr>
      <w:outlineLvl w:val="1"/>
    </w:pPr>
    <w:rPr>
      <w:b/>
      <w:sz w:val="24"/>
    </w:rPr>
  </w:style>
  <w:style w:type="paragraph" w:styleId="Heading3">
    <w:name w:val="heading 3"/>
    <w:basedOn w:val="Normal"/>
    <w:next w:val="Normal"/>
    <w:qFormat/>
    <w:pPr>
      <w:outlineLvl w:val="2"/>
    </w:pPr>
    <w:rPr>
      <w:b/>
      <w:i/>
    </w:rPr>
  </w:style>
  <w:style w:type="paragraph" w:styleId="Heading4">
    <w:name w:val="heading 4"/>
    <w:basedOn w:val="Normal"/>
    <w:next w:val="Normal"/>
    <w:qFormat/>
    <w:pP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rsid w:val="00DB3B01"/>
    <w:pPr>
      <w:spacing w:after="0"/>
    </w:pPr>
    <w:rPr>
      <w:rFonts w:ascii="Lucida Grande" w:hAnsi="Lucida Grande" w:cs="Lucida Grande"/>
      <w:sz w:val="18"/>
      <w:szCs w:val="18"/>
    </w:rPr>
  </w:style>
  <w:style w:type="character" w:customStyle="1" w:styleId="BalloonTextChar">
    <w:name w:val="Balloon Text Char"/>
    <w:link w:val="BalloonText"/>
    <w:rsid w:val="00DB3B01"/>
    <w:rPr>
      <w:rFonts w:ascii="Lucida Grande" w:hAnsi="Lucida Grande" w:cs="Lucida Grande"/>
      <w:sz w:val="18"/>
      <w:szCs w:val="18"/>
    </w:rPr>
  </w:style>
  <w:style w:type="paragraph" w:customStyle="1" w:styleId="Default">
    <w:name w:val="Default"/>
    <w:rsid w:val="00334139"/>
    <w:pPr>
      <w:autoSpaceDE w:val="0"/>
      <w:autoSpaceDN w:val="0"/>
      <w:adjustRightInd w:val="0"/>
    </w:pPr>
    <w:rPr>
      <w:rFonts w:ascii="Garamond" w:eastAsia="Calibri" w:hAnsi="Garamond" w:cs="Garamond"/>
      <w:color w:val="000000"/>
      <w:sz w:val="24"/>
      <w:szCs w:val="24"/>
    </w:rPr>
  </w:style>
  <w:style w:type="paragraph" w:styleId="ListParagraph">
    <w:name w:val="List Paragraph"/>
    <w:basedOn w:val="Normal"/>
    <w:uiPriority w:val="34"/>
    <w:qFormat/>
    <w:rsid w:val="00334139"/>
    <w:pPr>
      <w:widowControl/>
      <w:spacing w:after="200" w:line="276" w:lineRule="auto"/>
      <w:ind w:left="720"/>
      <w:contextualSpacing/>
    </w:pPr>
    <w:rPr>
      <w:rFonts w:ascii="Calibri" w:eastAsia="Calibri" w:hAnsi="Calibri"/>
      <w:szCs w:val="22"/>
    </w:rPr>
  </w:style>
  <w:style w:type="paragraph" w:styleId="PlainText">
    <w:name w:val="Plain Text"/>
    <w:basedOn w:val="Normal"/>
    <w:link w:val="PlainTextChar"/>
    <w:unhideWhenUsed/>
    <w:rsid w:val="00E17067"/>
    <w:pPr>
      <w:widowControl/>
      <w:spacing w:after="0"/>
    </w:pPr>
    <w:rPr>
      <w:rFonts w:ascii="Calibri" w:eastAsia="Calibri" w:hAnsi="Calibri"/>
      <w:szCs w:val="21"/>
    </w:rPr>
  </w:style>
  <w:style w:type="character" w:customStyle="1" w:styleId="PlainTextChar">
    <w:name w:val="Plain Text Char"/>
    <w:link w:val="PlainText"/>
    <w:rsid w:val="00E17067"/>
    <w:rPr>
      <w:rFonts w:ascii="Calibri" w:eastAsia="Calibri" w:hAnsi="Calibri"/>
      <w:sz w:val="22"/>
      <w:szCs w:val="21"/>
    </w:rPr>
  </w:style>
  <w:style w:type="character" w:styleId="Hyperlink">
    <w:name w:val="Hyperlink"/>
    <w:uiPriority w:val="99"/>
    <w:unhideWhenUsed/>
    <w:rsid w:val="009E7A6D"/>
    <w:rPr>
      <w:color w:val="0000FF"/>
      <w:u w:val="single"/>
    </w:rPr>
  </w:style>
  <w:style w:type="paragraph" w:styleId="NormalWeb">
    <w:name w:val="Normal (Web)"/>
    <w:basedOn w:val="Normal"/>
    <w:uiPriority w:val="99"/>
    <w:rsid w:val="009E7A6D"/>
    <w:pPr>
      <w:widowControl/>
      <w:spacing w:before="100" w:beforeAutospacing="1" w:afterAutospacing="1"/>
    </w:pPr>
    <w:rPr>
      <w:sz w:val="24"/>
      <w:szCs w:val="24"/>
    </w:rPr>
  </w:style>
  <w:style w:type="character" w:styleId="FollowedHyperlink">
    <w:name w:val="FollowedHyperlink"/>
    <w:rsid w:val="00220783"/>
    <w:rPr>
      <w:color w:val="800080"/>
      <w:u w:val="single"/>
    </w:rPr>
  </w:style>
  <w:style w:type="character" w:styleId="CommentReference">
    <w:name w:val="annotation reference"/>
    <w:rsid w:val="00D22F89"/>
    <w:rPr>
      <w:sz w:val="16"/>
      <w:szCs w:val="16"/>
    </w:rPr>
  </w:style>
  <w:style w:type="paragraph" w:styleId="CommentText">
    <w:name w:val="annotation text"/>
    <w:basedOn w:val="Normal"/>
    <w:link w:val="CommentTextChar"/>
    <w:rsid w:val="00D22F89"/>
    <w:rPr>
      <w:sz w:val="20"/>
    </w:rPr>
  </w:style>
  <w:style w:type="character" w:customStyle="1" w:styleId="CommentTextChar">
    <w:name w:val="Comment Text Char"/>
    <w:basedOn w:val="DefaultParagraphFont"/>
    <w:link w:val="CommentText"/>
    <w:rsid w:val="00D22F89"/>
  </w:style>
  <w:style w:type="paragraph" w:styleId="CommentSubject">
    <w:name w:val="annotation subject"/>
    <w:basedOn w:val="CommentText"/>
    <w:next w:val="CommentText"/>
    <w:link w:val="CommentSubjectChar"/>
    <w:rsid w:val="00D22F89"/>
    <w:rPr>
      <w:b/>
      <w:bCs/>
    </w:rPr>
  </w:style>
  <w:style w:type="character" w:customStyle="1" w:styleId="CommentSubjectChar">
    <w:name w:val="Comment Subject Char"/>
    <w:link w:val="CommentSubject"/>
    <w:rsid w:val="00D22F8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widowControl w:val="0"/>
      <w:spacing w:after="100"/>
    </w:pPr>
    <w:rPr>
      <w:sz w:val="22"/>
    </w:rPr>
  </w:style>
  <w:style w:type="paragraph" w:styleId="Heading1">
    <w:name w:val="heading 1"/>
    <w:basedOn w:val="Normal"/>
    <w:next w:val="Normal"/>
    <w:qFormat/>
    <w:pPr>
      <w:outlineLvl w:val="0"/>
    </w:pPr>
    <w:rPr>
      <w:rFonts w:ascii="Arial" w:hAnsi="Arial"/>
      <w:b/>
      <w:sz w:val="28"/>
    </w:rPr>
  </w:style>
  <w:style w:type="paragraph" w:styleId="Heading2">
    <w:name w:val="heading 2"/>
    <w:basedOn w:val="Normal"/>
    <w:next w:val="Normal"/>
    <w:qFormat/>
    <w:pPr>
      <w:outlineLvl w:val="1"/>
    </w:pPr>
    <w:rPr>
      <w:b/>
      <w:sz w:val="24"/>
    </w:rPr>
  </w:style>
  <w:style w:type="paragraph" w:styleId="Heading3">
    <w:name w:val="heading 3"/>
    <w:basedOn w:val="Normal"/>
    <w:next w:val="Normal"/>
    <w:qFormat/>
    <w:pPr>
      <w:outlineLvl w:val="2"/>
    </w:pPr>
    <w:rPr>
      <w:b/>
      <w:i/>
    </w:rPr>
  </w:style>
  <w:style w:type="paragraph" w:styleId="Heading4">
    <w:name w:val="heading 4"/>
    <w:basedOn w:val="Normal"/>
    <w:next w:val="Normal"/>
    <w:qFormat/>
    <w:pP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rsid w:val="00DB3B01"/>
    <w:pPr>
      <w:spacing w:after="0"/>
    </w:pPr>
    <w:rPr>
      <w:rFonts w:ascii="Lucida Grande" w:hAnsi="Lucida Grande" w:cs="Lucida Grande"/>
      <w:sz w:val="18"/>
      <w:szCs w:val="18"/>
    </w:rPr>
  </w:style>
  <w:style w:type="character" w:customStyle="1" w:styleId="BalloonTextChar">
    <w:name w:val="Balloon Text Char"/>
    <w:link w:val="BalloonText"/>
    <w:rsid w:val="00DB3B01"/>
    <w:rPr>
      <w:rFonts w:ascii="Lucida Grande" w:hAnsi="Lucida Grande" w:cs="Lucida Grande"/>
      <w:sz w:val="18"/>
      <w:szCs w:val="18"/>
    </w:rPr>
  </w:style>
  <w:style w:type="paragraph" w:customStyle="1" w:styleId="Default">
    <w:name w:val="Default"/>
    <w:rsid w:val="00334139"/>
    <w:pPr>
      <w:autoSpaceDE w:val="0"/>
      <w:autoSpaceDN w:val="0"/>
      <w:adjustRightInd w:val="0"/>
    </w:pPr>
    <w:rPr>
      <w:rFonts w:ascii="Garamond" w:eastAsia="Calibri" w:hAnsi="Garamond" w:cs="Garamond"/>
      <w:color w:val="000000"/>
      <w:sz w:val="24"/>
      <w:szCs w:val="24"/>
    </w:rPr>
  </w:style>
  <w:style w:type="paragraph" w:styleId="ListParagraph">
    <w:name w:val="List Paragraph"/>
    <w:basedOn w:val="Normal"/>
    <w:uiPriority w:val="34"/>
    <w:qFormat/>
    <w:rsid w:val="00334139"/>
    <w:pPr>
      <w:widowControl/>
      <w:spacing w:after="200" w:line="276" w:lineRule="auto"/>
      <w:ind w:left="720"/>
      <w:contextualSpacing/>
    </w:pPr>
    <w:rPr>
      <w:rFonts w:ascii="Calibri" w:eastAsia="Calibri" w:hAnsi="Calibri"/>
      <w:szCs w:val="22"/>
    </w:rPr>
  </w:style>
  <w:style w:type="paragraph" w:styleId="PlainText">
    <w:name w:val="Plain Text"/>
    <w:basedOn w:val="Normal"/>
    <w:link w:val="PlainTextChar"/>
    <w:unhideWhenUsed/>
    <w:rsid w:val="00E17067"/>
    <w:pPr>
      <w:widowControl/>
      <w:spacing w:after="0"/>
    </w:pPr>
    <w:rPr>
      <w:rFonts w:ascii="Calibri" w:eastAsia="Calibri" w:hAnsi="Calibri"/>
      <w:szCs w:val="21"/>
    </w:rPr>
  </w:style>
  <w:style w:type="character" w:customStyle="1" w:styleId="PlainTextChar">
    <w:name w:val="Plain Text Char"/>
    <w:link w:val="PlainText"/>
    <w:rsid w:val="00E17067"/>
    <w:rPr>
      <w:rFonts w:ascii="Calibri" w:eastAsia="Calibri" w:hAnsi="Calibri"/>
      <w:sz w:val="22"/>
      <w:szCs w:val="21"/>
    </w:rPr>
  </w:style>
  <w:style w:type="character" w:styleId="Hyperlink">
    <w:name w:val="Hyperlink"/>
    <w:uiPriority w:val="99"/>
    <w:unhideWhenUsed/>
    <w:rsid w:val="009E7A6D"/>
    <w:rPr>
      <w:color w:val="0000FF"/>
      <w:u w:val="single"/>
    </w:rPr>
  </w:style>
  <w:style w:type="paragraph" w:styleId="NormalWeb">
    <w:name w:val="Normal (Web)"/>
    <w:basedOn w:val="Normal"/>
    <w:uiPriority w:val="99"/>
    <w:rsid w:val="009E7A6D"/>
    <w:pPr>
      <w:widowControl/>
      <w:spacing w:before="100" w:beforeAutospacing="1" w:afterAutospacing="1"/>
    </w:pPr>
    <w:rPr>
      <w:sz w:val="24"/>
      <w:szCs w:val="24"/>
    </w:rPr>
  </w:style>
  <w:style w:type="character" w:styleId="FollowedHyperlink">
    <w:name w:val="FollowedHyperlink"/>
    <w:rsid w:val="00220783"/>
    <w:rPr>
      <w:color w:val="800080"/>
      <w:u w:val="single"/>
    </w:rPr>
  </w:style>
  <w:style w:type="character" w:styleId="CommentReference">
    <w:name w:val="annotation reference"/>
    <w:rsid w:val="00D22F89"/>
    <w:rPr>
      <w:sz w:val="16"/>
      <w:szCs w:val="16"/>
    </w:rPr>
  </w:style>
  <w:style w:type="paragraph" w:styleId="CommentText">
    <w:name w:val="annotation text"/>
    <w:basedOn w:val="Normal"/>
    <w:link w:val="CommentTextChar"/>
    <w:rsid w:val="00D22F89"/>
    <w:rPr>
      <w:sz w:val="20"/>
    </w:rPr>
  </w:style>
  <w:style w:type="character" w:customStyle="1" w:styleId="CommentTextChar">
    <w:name w:val="Comment Text Char"/>
    <w:basedOn w:val="DefaultParagraphFont"/>
    <w:link w:val="CommentText"/>
    <w:rsid w:val="00D22F89"/>
  </w:style>
  <w:style w:type="paragraph" w:styleId="CommentSubject">
    <w:name w:val="annotation subject"/>
    <w:basedOn w:val="CommentText"/>
    <w:next w:val="CommentText"/>
    <w:link w:val="CommentSubjectChar"/>
    <w:rsid w:val="00D22F89"/>
    <w:rPr>
      <w:b/>
      <w:bCs/>
    </w:rPr>
  </w:style>
  <w:style w:type="character" w:customStyle="1" w:styleId="CommentSubjectChar">
    <w:name w:val="Comment Subject Char"/>
    <w:link w:val="CommentSubject"/>
    <w:rsid w:val="00D22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650">
      <w:bodyDiv w:val="1"/>
      <w:marLeft w:val="0"/>
      <w:marRight w:val="0"/>
      <w:marTop w:val="0"/>
      <w:marBottom w:val="0"/>
      <w:divBdr>
        <w:top w:val="none" w:sz="0" w:space="0" w:color="auto"/>
        <w:left w:val="none" w:sz="0" w:space="0" w:color="auto"/>
        <w:bottom w:val="none" w:sz="0" w:space="0" w:color="auto"/>
        <w:right w:val="none" w:sz="0" w:space="0" w:color="auto"/>
      </w:divBdr>
      <w:divsChild>
        <w:div w:id="1698660077">
          <w:marLeft w:val="547"/>
          <w:marRight w:val="0"/>
          <w:marTop w:val="96"/>
          <w:marBottom w:val="0"/>
          <w:divBdr>
            <w:top w:val="none" w:sz="0" w:space="0" w:color="auto"/>
            <w:left w:val="none" w:sz="0" w:space="0" w:color="auto"/>
            <w:bottom w:val="none" w:sz="0" w:space="0" w:color="auto"/>
            <w:right w:val="none" w:sz="0" w:space="0" w:color="auto"/>
          </w:divBdr>
        </w:div>
      </w:divsChild>
    </w:div>
    <w:div w:id="452091105">
      <w:bodyDiv w:val="1"/>
      <w:marLeft w:val="0"/>
      <w:marRight w:val="0"/>
      <w:marTop w:val="0"/>
      <w:marBottom w:val="0"/>
      <w:divBdr>
        <w:top w:val="none" w:sz="0" w:space="0" w:color="auto"/>
        <w:left w:val="none" w:sz="0" w:space="0" w:color="auto"/>
        <w:bottom w:val="none" w:sz="0" w:space="0" w:color="auto"/>
        <w:right w:val="none" w:sz="0" w:space="0" w:color="auto"/>
      </w:divBdr>
    </w:div>
    <w:div w:id="594677249">
      <w:bodyDiv w:val="1"/>
      <w:marLeft w:val="0"/>
      <w:marRight w:val="0"/>
      <w:marTop w:val="0"/>
      <w:marBottom w:val="0"/>
      <w:divBdr>
        <w:top w:val="none" w:sz="0" w:space="0" w:color="auto"/>
        <w:left w:val="none" w:sz="0" w:space="0" w:color="auto"/>
        <w:bottom w:val="none" w:sz="0" w:space="0" w:color="auto"/>
        <w:right w:val="none" w:sz="0" w:space="0" w:color="auto"/>
      </w:divBdr>
      <w:divsChild>
        <w:div w:id="1593006587">
          <w:marLeft w:val="274"/>
          <w:marRight w:val="0"/>
          <w:marTop w:val="0"/>
          <w:marBottom w:val="0"/>
          <w:divBdr>
            <w:top w:val="none" w:sz="0" w:space="0" w:color="auto"/>
            <w:left w:val="none" w:sz="0" w:space="0" w:color="auto"/>
            <w:bottom w:val="none" w:sz="0" w:space="0" w:color="auto"/>
            <w:right w:val="none" w:sz="0" w:space="0" w:color="auto"/>
          </w:divBdr>
        </w:div>
        <w:div w:id="189074735">
          <w:marLeft w:val="274"/>
          <w:marRight w:val="0"/>
          <w:marTop w:val="0"/>
          <w:marBottom w:val="0"/>
          <w:divBdr>
            <w:top w:val="none" w:sz="0" w:space="0" w:color="auto"/>
            <w:left w:val="none" w:sz="0" w:space="0" w:color="auto"/>
            <w:bottom w:val="none" w:sz="0" w:space="0" w:color="auto"/>
            <w:right w:val="none" w:sz="0" w:space="0" w:color="auto"/>
          </w:divBdr>
        </w:div>
        <w:div w:id="1316955260">
          <w:marLeft w:val="274"/>
          <w:marRight w:val="0"/>
          <w:marTop w:val="0"/>
          <w:marBottom w:val="0"/>
          <w:divBdr>
            <w:top w:val="none" w:sz="0" w:space="0" w:color="auto"/>
            <w:left w:val="none" w:sz="0" w:space="0" w:color="auto"/>
            <w:bottom w:val="none" w:sz="0" w:space="0" w:color="auto"/>
            <w:right w:val="none" w:sz="0" w:space="0" w:color="auto"/>
          </w:divBdr>
        </w:div>
        <w:div w:id="152844041">
          <w:marLeft w:val="994"/>
          <w:marRight w:val="0"/>
          <w:marTop w:val="0"/>
          <w:marBottom w:val="0"/>
          <w:divBdr>
            <w:top w:val="none" w:sz="0" w:space="0" w:color="auto"/>
            <w:left w:val="none" w:sz="0" w:space="0" w:color="auto"/>
            <w:bottom w:val="none" w:sz="0" w:space="0" w:color="auto"/>
            <w:right w:val="none" w:sz="0" w:space="0" w:color="auto"/>
          </w:divBdr>
        </w:div>
        <w:div w:id="197476014">
          <w:marLeft w:val="994"/>
          <w:marRight w:val="0"/>
          <w:marTop w:val="0"/>
          <w:marBottom w:val="0"/>
          <w:divBdr>
            <w:top w:val="none" w:sz="0" w:space="0" w:color="auto"/>
            <w:left w:val="none" w:sz="0" w:space="0" w:color="auto"/>
            <w:bottom w:val="none" w:sz="0" w:space="0" w:color="auto"/>
            <w:right w:val="none" w:sz="0" w:space="0" w:color="auto"/>
          </w:divBdr>
        </w:div>
      </w:divsChild>
    </w:div>
    <w:div w:id="862402455">
      <w:bodyDiv w:val="1"/>
      <w:marLeft w:val="0"/>
      <w:marRight w:val="0"/>
      <w:marTop w:val="0"/>
      <w:marBottom w:val="0"/>
      <w:divBdr>
        <w:top w:val="none" w:sz="0" w:space="0" w:color="auto"/>
        <w:left w:val="none" w:sz="0" w:space="0" w:color="auto"/>
        <w:bottom w:val="none" w:sz="0" w:space="0" w:color="auto"/>
        <w:right w:val="none" w:sz="0" w:space="0" w:color="auto"/>
      </w:divBdr>
    </w:div>
    <w:div w:id="872697162">
      <w:bodyDiv w:val="1"/>
      <w:marLeft w:val="0"/>
      <w:marRight w:val="0"/>
      <w:marTop w:val="0"/>
      <w:marBottom w:val="0"/>
      <w:divBdr>
        <w:top w:val="none" w:sz="0" w:space="0" w:color="auto"/>
        <w:left w:val="none" w:sz="0" w:space="0" w:color="auto"/>
        <w:bottom w:val="none" w:sz="0" w:space="0" w:color="auto"/>
        <w:right w:val="none" w:sz="0" w:space="0" w:color="auto"/>
      </w:divBdr>
    </w:div>
    <w:div w:id="929697304">
      <w:bodyDiv w:val="1"/>
      <w:marLeft w:val="0"/>
      <w:marRight w:val="0"/>
      <w:marTop w:val="0"/>
      <w:marBottom w:val="0"/>
      <w:divBdr>
        <w:top w:val="none" w:sz="0" w:space="0" w:color="auto"/>
        <w:left w:val="none" w:sz="0" w:space="0" w:color="auto"/>
        <w:bottom w:val="none" w:sz="0" w:space="0" w:color="auto"/>
        <w:right w:val="none" w:sz="0" w:space="0" w:color="auto"/>
      </w:divBdr>
    </w:div>
    <w:div w:id="1263686736">
      <w:bodyDiv w:val="1"/>
      <w:marLeft w:val="0"/>
      <w:marRight w:val="0"/>
      <w:marTop w:val="0"/>
      <w:marBottom w:val="0"/>
      <w:divBdr>
        <w:top w:val="none" w:sz="0" w:space="0" w:color="auto"/>
        <w:left w:val="none" w:sz="0" w:space="0" w:color="auto"/>
        <w:bottom w:val="none" w:sz="0" w:space="0" w:color="auto"/>
        <w:right w:val="none" w:sz="0" w:space="0" w:color="auto"/>
      </w:divBdr>
    </w:div>
    <w:div w:id="1291202876">
      <w:bodyDiv w:val="1"/>
      <w:marLeft w:val="0"/>
      <w:marRight w:val="0"/>
      <w:marTop w:val="0"/>
      <w:marBottom w:val="0"/>
      <w:divBdr>
        <w:top w:val="none" w:sz="0" w:space="0" w:color="auto"/>
        <w:left w:val="none" w:sz="0" w:space="0" w:color="auto"/>
        <w:bottom w:val="none" w:sz="0" w:space="0" w:color="auto"/>
        <w:right w:val="none" w:sz="0" w:space="0" w:color="auto"/>
      </w:divBdr>
    </w:div>
    <w:div w:id="1339380355">
      <w:bodyDiv w:val="1"/>
      <w:marLeft w:val="0"/>
      <w:marRight w:val="0"/>
      <w:marTop w:val="0"/>
      <w:marBottom w:val="0"/>
      <w:divBdr>
        <w:top w:val="none" w:sz="0" w:space="0" w:color="auto"/>
        <w:left w:val="none" w:sz="0" w:space="0" w:color="auto"/>
        <w:bottom w:val="none" w:sz="0" w:space="0" w:color="auto"/>
        <w:right w:val="none" w:sz="0" w:space="0" w:color="auto"/>
      </w:divBdr>
      <w:divsChild>
        <w:div w:id="370614963">
          <w:marLeft w:val="274"/>
          <w:marRight w:val="0"/>
          <w:marTop w:val="0"/>
          <w:marBottom w:val="0"/>
          <w:divBdr>
            <w:top w:val="none" w:sz="0" w:space="0" w:color="auto"/>
            <w:left w:val="none" w:sz="0" w:space="0" w:color="auto"/>
            <w:bottom w:val="none" w:sz="0" w:space="0" w:color="auto"/>
            <w:right w:val="none" w:sz="0" w:space="0" w:color="auto"/>
          </w:divBdr>
        </w:div>
      </w:divsChild>
    </w:div>
    <w:div w:id="1470829302">
      <w:bodyDiv w:val="1"/>
      <w:marLeft w:val="0"/>
      <w:marRight w:val="0"/>
      <w:marTop w:val="0"/>
      <w:marBottom w:val="0"/>
      <w:divBdr>
        <w:top w:val="none" w:sz="0" w:space="0" w:color="auto"/>
        <w:left w:val="none" w:sz="0" w:space="0" w:color="auto"/>
        <w:bottom w:val="none" w:sz="0" w:space="0" w:color="auto"/>
        <w:right w:val="none" w:sz="0" w:space="0" w:color="auto"/>
      </w:divBdr>
    </w:div>
    <w:div w:id="1657146649">
      <w:bodyDiv w:val="1"/>
      <w:marLeft w:val="0"/>
      <w:marRight w:val="0"/>
      <w:marTop w:val="0"/>
      <w:marBottom w:val="0"/>
      <w:divBdr>
        <w:top w:val="none" w:sz="0" w:space="0" w:color="auto"/>
        <w:left w:val="none" w:sz="0" w:space="0" w:color="auto"/>
        <w:bottom w:val="none" w:sz="0" w:space="0" w:color="auto"/>
        <w:right w:val="none" w:sz="0" w:space="0" w:color="auto"/>
      </w:divBdr>
    </w:div>
    <w:div w:id="1913003320">
      <w:bodyDiv w:val="1"/>
      <w:marLeft w:val="0"/>
      <w:marRight w:val="0"/>
      <w:marTop w:val="0"/>
      <w:marBottom w:val="0"/>
      <w:divBdr>
        <w:top w:val="none" w:sz="0" w:space="0" w:color="auto"/>
        <w:left w:val="none" w:sz="0" w:space="0" w:color="auto"/>
        <w:bottom w:val="none" w:sz="0" w:space="0" w:color="auto"/>
        <w:right w:val="none" w:sz="0" w:space="0" w:color="auto"/>
      </w:divBdr>
      <w:divsChild>
        <w:div w:id="796988078">
          <w:marLeft w:val="533"/>
          <w:marRight w:val="0"/>
          <w:marTop w:val="0"/>
          <w:marBottom w:val="0"/>
          <w:divBdr>
            <w:top w:val="none" w:sz="0" w:space="0" w:color="auto"/>
            <w:left w:val="none" w:sz="0" w:space="0" w:color="auto"/>
            <w:bottom w:val="none" w:sz="0" w:space="0" w:color="auto"/>
            <w:right w:val="none" w:sz="0" w:space="0" w:color="auto"/>
          </w:divBdr>
        </w:div>
        <w:div w:id="1158618640">
          <w:marLeft w:val="533"/>
          <w:marRight w:val="0"/>
          <w:marTop w:val="0"/>
          <w:marBottom w:val="0"/>
          <w:divBdr>
            <w:top w:val="none" w:sz="0" w:space="0" w:color="auto"/>
            <w:left w:val="none" w:sz="0" w:space="0" w:color="auto"/>
            <w:bottom w:val="none" w:sz="0" w:space="0" w:color="auto"/>
            <w:right w:val="none" w:sz="0" w:space="0" w:color="auto"/>
          </w:divBdr>
        </w:div>
        <w:div w:id="317611621">
          <w:marLeft w:val="533"/>
          <w:marRight w:val="0"/>
          <w:marTop w:val="0"/>
          <w:marBottom w:val="0"/>
          <w:divBdr>
            <w:top w:val="none" w:sz="0" w:space="0" w:color="auto"/>
            <w:left w:val="none" w:sz="0" w:space="0" w:color="auto"/>
            <w:bottom w:val="none" w:sz="0" w:space="0" w:color="auto"/>
            <w:right w:val="none" w:sz="0" w:space="0" w:color="auto"/>
          </w:divBdr>
        </w:div>
      </w:divsChild>
    </w:div>
    <w:div w:id="1981225263">
      <w:bodyDiv w:val="1"/>
      <w:marLeft w:val="0"/>
      <w:marRight w:val="0"/>
      <w:marTop w:val="0"/>
      <w:marBottom w:val="0"/>
      <w:divBdr>
        <w:top w:val="none" w:sz="0" w:space="0" w:color="auto"/>
        <w:left w:val="none" w:sz="0" w:space="0" w:color="auto"/>
        <w:bottom w:val="none" w:sz="0" w:space="0" w:color="auto"/>
        <w:right w:val="none" w:sz="0" w:space="0" w:color="auto"/>
      </w:divBdr>
      <w:divsChild>
        <w:div w:id="519703612">
          <w:marLeft w:val="0"/>
          <w:marRight w:val="0"/>
          <w:marTop w:val="0"/>
          <w:marBottom w:val="0"/>
          <w:divBdr>
            <w:top w:val="none" w:sz="0" w:space="0" w:color="auto"/>
            <w:left w:val="none" w:sz="0" w:space="0" w:color="auto"/>
            <w:bottom w:val="none" w:sz="0" w:space="0" w:color="auto"/>
            <w:right w:val="none" w:sz="0" w:space="0" w:color="auto"/>
          </w:divBdr>
          <w:divsChild>
            <w:div w:id="518857971">
              <w:marLeft w:val="0"/>
              <w:marRight w:val="0"/>
              <w:marTop w:val="0"/>
              <w:marBottom w:val="0"/>
              <w:divBdr>
                <w:top w:val="none" w:sz="0" w:space="0" w:color="auto"/>
                <w:left w:val="none" w:sz="0" w:space="0" w:color="auto"/>
                <w:bottom w:val="none" w:sz="0" w:space="0" w:color="auto"/>
                <w:right w:val="none" w:sz="0" w:space="0" w:color="auto"/>
              </w:divBdr>
              <w:divsChild>
                <w:div w:id="304625488">
                  <w:marLeft w:val="0"/>
                  <w:marRight w:val="0"/>
                  <w:marTop w:val="0"/>
                  <w:marBottom w:val="300"/>
                  <w:divBdr>
                    <w:top w:val="none" w:sz="0" w:space="0" w:color="auto"/>
                    <w:left w:val="none" w:sz="0" w:space="0" w:color="auto"/>
                    <w:bottom w:val="none" w:sz="0" w:space="0" w:color="auto"/>
                    <w:right w:val="none" w:sz="0" w:space="0" w:color="auto"/>
                  </w:divBdr>
                  <w:divsChild>
                    <w:div w:id="1045253272">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28213776">
      <w:bodyDiv w:val="1"/>
      <w:marLeft w:val="0"/>
      <w:marRight w:val="0"/>
      <w:marTop w:val="0"/>
      <w:marBottom w:val="0"/>
      <w:divBdr>
        <w:top w:val="none" w:sz="0" w:space="0" w:color="auto"/>
        <w:left w:val="none" w:sz="0" w:space="0" w:color="auto"/>
        <w:bottom w:val="none" w:sz="0" w:space="0" w:color="auto"/>
        <w:right w:val="none" w:sz="0" w:space="0" w:color="auto"/>
      </w:divBdr>
      <w:divsChild>
        <w:div w:id="1511527976">
          <w:marLeft w:val="547"/>
          <w:marRight w:val="0"/>
          <w:marTop w:val="154"/>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sse.dc.gov"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Art Lab Inc.</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taylor</dc:creator>
  <cp:lastModifiedBy>Marc Caposino</cp:lastModifiedBy>
  <cp:revision>2</cp:revision>
  <cp:lastPrinted>2012-08-02T16:17:00Z</cp:lastPrinted>
  <dcterms:created xsi:type="dcterms:W3CDTF">2012-09-07T17:20:00Z</dcterms:created>
  <dcterms:modified xsi:type="dcterms:W3CDTF">2012-09-07T17:20:00Z</dcterms:modified>
</cp:coreProperties>
</file>