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B0230" w14:textId="0A40AB8E" w:rsidR="007D52BB" w:rsidRDefault="007D52BB" w:rsidP="009E2047">
      <w:pPr>
        <w:bidi/>
      </w:pPr>
    </w:p>
    <w:p w14:paraId="7CAFF93F" w14:textId="77777777" w:rsidR="008030AC" w:rsidRPr="008030AC" w:rsidRDefault="008030AC" w:rsidP="008030AC">
      <w:pPr>
        <w:bidi/>
        <w:rPr>
          <w:rFonts w:ascii="Calibri" w:hAnsi="Calibri" w:cs="Calibri"/>
          <w:sz w:val="22"/>
          <w:szCs w:val="22"/>
        </w:rPr>
      </w:pPr>
      <w:r w:rsidRPr="008030AC">
        <w:rPr>
          <w:sz w:val="22"/>
          <w:szCs w:val="22"/>
          <w:rtl/>
          <w:lang w:eastAsia="ar"/>
        </w:rPr>
        <w:t xml:space="preserve">العزيز/ة </w:t>
      </w:r>
      <w:r w:rsidRPr="008030AC">
        <w:rPr>
          <w:sz w:val="22"/>
          <w:szCs w:val="22"/>
          <w:highlight w:val="yellow"/>
          <w:rtl/>
          <w:lang w:eastAsia="ar"/>
        </w:rPr>
        <w:t>[</w:t>
      </w:r>
      <w:r w:rsidRPr="008030AC">
        <w:rPr>
          <w:sz w:val="22"/>
          <w:szCs w:val="22"/>
          <w:highlight w:val="yellow"/>
          <w:lang w:eastAsia="ar" w:bidi="en-US"/>
        </w:rPr>
        <w:t>NAME</w:t>
      </w:r>
      <w:r w:rsidRPr="008030AC">
        <w:rPr>
          <w:sz w:val="22"/>
          <w:szCs w:val="22"/>
          <w:highlight w:val="yellow"/>
          <w:rtl/>
          <w:lang w:eastAsia="ar"/>
        </w:rPr>
        <w:t>]</w:t>
      </w:r>
      <w:r w:rsidRPr="008030AC">
        <w:rPr>
          <w:sz w:val="22"/>
          <w:szCs w:val="22"/>
          <w:rtl/>
          <w:lang w:eastAsia="ar"/>
        </w:rPr>
        <w:t>،</w:t>
      </w:r>
      <w:r w:rsidRPr="008030AC">
        <w:rPr>
          <w:sz w:val="22"/>
          <w:szCs w:val="22"/>
          <w:rtl/>
          <w:lang w:eastAsia="ar"/>
        </w:rPr>
        <w:tab/>
      </w:r>
      <w:r w:rsidRPr="008030AC">
        <w:rPr>
          <w:sz w:val="22"/>
          <w:szCs w:val="22"/>
          <w:rtl/>
          <w:lang w:eastAsia="ar"/>
        </w:rPr>
        <w:tab/>
      </w:r>
      <w:r w:rsidRPr="008030AC">
        <w:rPr>
          <w:sz w:val="22"/>
          <w:szCs w:val="22"/>
          <w:rtl/>
          <w:lang w:eastAsia="ar"/>
        </w:rPr>
        <w:tab/>
      </w:r>
      <w:r w:rsidRPr="008030AC">
        <w:rPr>
          <w:sz w:val="22"/>
          <w:szCs w:val="22"/>
          <w:rtl/>
          <w:lang w:eastAsia="ar"/>
        </w:rPr>
        <w:tab/>
      </w:r>
      <w:r w:rsidRPr="008030AC">
        <w:rPr>
          <w:sz w:val="22"/>
          <w:szCs w:val="22"/>
          <w:rtl/>
          <w:lang w:eastAsia="ar"/>
        </w:rPr>
        <w:tab/>
      </w:r>
      <w:r w:rsidRPr="008030AC">
        <w:rPr>
          <w:sz w:val="22"/>
          <w:szCs w:val="22"/>
          <w:rtl/>
          <w:lang w:eastAsia="ar"/>
        </w:rPr>
        <w:tab/>
      </w:r>
      <w:r w:rsidRPr="008030AC">
        <w:rPr>
          <w:sz w:val="22"/>
          <w:szCs w:val="22"/>
          <w:rtl/>
          <w:lang w:eastAsia="ar"/>
        </w:rPr>
        <w:tab/>
      </w:r>
      <w:r w:rsidRPr="008030AC">
        <w:rPr>
          <w:sz w:val="22"/>
          <w:szCs w:val="22"/>
          <w:rtl/>
          <w:lang w:eastAsia="ar"/>
        </w:rPr>
        <w:tab/>
      </w:r>
      <w:r w:rsidRPr="008030AC">
        <w:rPr>
          <w:sz w:val="22"/>
          <w:szCs w:val="22"/>
          <w:rtl/>
          <w:lang w:eastAsia="ar"/>
        </w:rPr>
        <w:tab/>
      </w:r>
      <w:r w:rsidRPr="008030AC">
        <w:rPr>
          <w:sz w:val="22"/>
          <w:szCs w:val="22"/>
          <w:rtl/>
          <w:lang w:eastAsia="ar"/>
        </w:rPr>
        <w:tab/>
      </w:r>
      <w:r w:rsidRPr="008030AC">
        <w:rPr>
          <w:sz w:val="22"/>
          <w:szCs w:val="22"/>
          <w:highlight w:val="yellow"/>
          <w:rtl/>
          <w:lang w:eastAsia="ar"/>
        </w:rPr>
        <w:t>[</w:t>
      </w:r>
      <w:r w:rsidRPr="008030AC">
        <w:rPr>
          <w:sz w:val="22"/>
          <w:szCs w:val="22"/>
          <w:highlight w:val="yellow"/>
          <w:lang w:eastAsia="ar" w:bidi="en-US"/>
        </w:rPr>
        <w:t>DATE</w:t>
      </w:r>
      <w:r w:rsidRPr="008030AC">
        <w:rPr>
          <w:sz w:val="22"/>
          <w:szCs w:val="22"/>
          <w:highlight w:val="yellow"/>
          <w:rtl/>
          <w:lang w:eastAsia="ar"/>
        </w:rPr>
        <w:t>]</w:t>
      </w:r>
    </w:p>
    <w:p w14:paraId="01A4B73D" w14:textId="77777777" w:rsidR="008030AC" w:rsidRDefault="008030AC" w:rsidP="008030AC">
      <w:pPr>
        <w:pStyle w:val="ListParagraph"/>
        <w:bidi/>
        <w:ind w:left="0"/>
        <w:jc w:val="both"/>
      </w:pPr>
    </w:p>
    <w:p w14:paraId="05F9DBAE" w14:textId="561E4F35" w:rsidR="008030AC" w:rsidRPr="008030AC" w:rsidRDefault="008030AC" w:rsidP="008030AC">
      <w:pPr>
        <w:pStyle w:val="ListParagraph"/>
        <w:bidi/>
        <w:ind w:left="0"/>
        <w:jc w:val="both"/>
      </w:pPr>
      <w:r w:rsidRPr="008030AC">
        <w:rPr>
          <w:rtl/>
          <w:lang w:eastAsia="ar"/>
        </w:rPr>
        <w:t xml:space="preserve">أنت تتلقى هذه الرسالة لأن طالبك (أو أنت ، إذا كنت طالبًا تبلغ من العمر 18 عامًا أو أكثر *) ظهرت عليه أعراض مطابقة لعوارض </w:t>
      </w:r>
      <w:r w:rsidR="008972D8">
        <w:rPr>
          <w:lang w:eastAsia="ar" w:bidi="en-US"/>
        </w:rPr>
        <w:t>COVID-19</w:t>
      </w:r>
      <w:r w:rsidR="008972D8">
        <w:rPr>
          <w:lang w:eastAsia="ar" w:bidi="en-US"/>
        </w:rPr>
        <w:t xml:space="preserve"> </w:t>
      </w:r>
      <w:r w:rsidRPr="008030AC">
        <w:rPr>
          <w:rtl/>
          <w:lang w:eastAsia="ar"/>
        </w:rPr>
        <w:t>أثناء وجوده في المدرسة. تهدف هذه الرسالة إلى تزويدك بالمعلومات والإرشادات حول الخطوات التالية.</w:t>
      </w:r>
    </w:p>
    <w:p w14:paraId="5D6D4401" w14:textId="77777777" w:rsidR="008030AC" w:rsidRDefault="008030AC" w:rsidP="008030AC">
      <w:pPr>
        <w:pStyle w:val="ListParagraph"/>
        <w:bidi/>
        <w:ind w:left="0"/>
      </w:pPr>
    </w:p>
    <w:p w14:paraId="43D6B121" w14:textId="77777777" w:rsidR="008030AC" w:rsidRPr="00655DF7" w:rsidRDefault="008030AC" w:rsidP="008030AC">
      <w:pPr>
        <w:pStyle w:val="ListParagraph"/>
        <w:bidi/>
        <w:ind w:left="0"/>
        <w:jc w:val="both"/>
        <w:rPr>
          <w:i/>
          <w:iCs/>
        </w:rPr>
      </w:pPr>
      <w:r w:rsidRPr="04D829F5">
        <w:rPr>
          <w:i/>
          <w:iCs/>
          <w:rtl/>
          <w:lang w:eastAsia="ar"/>
        </w:rPr>
        <w:t>* في هذا المستند، يشير مصطلح "تلميذك" إليك، إذا كنت طالبًا تبلغ من العمر 18 عامًا أو أكثر.</w:t>
      </w:r>
    </w:p>
    <w:p w14:paraId="1E5625DE" w14:textId="77777777" w:rsidR="008030AC" w:rsidRDefault="008030AC" w:rsidP="008030AC">
      <w:pPr>
        <w:pStyle w:val="ListParagraph"/>
        <w:bidi/>
        <w:ind w:left="0"/>
      </w:pPr>
    </w:p>
    <w:p w14:paraId="69F7782F" w14:textId="77777777" w:rsidR="008030AC" w:rsidRDefault="008030AC" w:rsidP="008030AC">
      <w:pPr>
        <w:pStyle w:val="ListParagraph"/>
        <w:bidi/>
        <w:ind w:left="0"/>
        <w:rPr>
          <w:rFonts w:eastAsia="Calibri Light"/>
          <w:b/>
          <w:bCs/>
          <w:color w:val="2B6279"/>
          <w:spacing w:val="-10"/>
          <w:kern w:val="28"/>
        </w:rPr>
      </w:pPr>
      <w:r w:rsidRPr="04D829F5">
        <w:rPr>
          <w:b/>
          <w:bCs/>
          <w:color w:val="2B6279"/>
          <w:spacing w:val="-10"/>
          <w:kern w:val="28"/>
          <w:rtl/>
          <w:lang w:eastAsia="ar"/>
        </w:rPr>
        <w:t xml:space="preserve">أعراض </w:t>
      </w:r>
      <w:r w:rsidRPr="04D829F5">
        <w:rPr>
          <w:b/>
          <w:bCs/>
          <w:color w:val="2B6279"/>
          <w:spacing w:val="-10"/>
          <w:kern w:val="28"/>
          <w:lang w:eastAsia="ar" w:bidi="en-US"/>
        </w:rPr>
        <w:t>COVID</w:t>
      </w:r>
      <w:r w:rsidRPr="04D829F5">
        <w:rPr>
          <w:b/>
          <w:bCs/>
          <w:color w:val="2B6279"/>
          <w:spacing w:val="-10"/>
          <w:kern w:val="28"/>
          <w:rtl/>
          <w:lang w:eastAsia="ar"/>
        </w:rPr>
        <w:t>-19</w:t>
      </w:r>
    </w:p>
    <w:p w14:paraId="55CA884D" w14:textId="77777777" w:rsidR="008030AC" w:rsidRPr="008030AC" w:rsidRDefault="008030AC" w:rsidP="008030AC">
      <w:pPr>
        <w:bidi/>
        <w:rPr>
          <w:rFonts w:ascii="Calibri" w:eastAsia="Calibri Light" w:hAnsi="Calibri" w:cs="Calibri"/>
          <w:color w:val="2B6279"/>
          <w:spacing w:val="-10"/>
          <w:kern w:val="28"/>
          <w:sz w:val="22"/>
          <w:szCs w:val="22"/>
        </w:rPr>
      </w:pPr>
      <w:r w:rsidRPr="008030AC">
        <w:rPr>
          <w:color w:val="2B6279"/>
          <w:spacing w:val="-10"/>
          <w:kern w:val="28"/>
          <w:sz w:val="22"/>
          <w:szCs w:val="22"/>
          <w:rtl/>
          <w:lang w:eastAsia="ar"/>
        </w:rPr>
        <w:t xml:space="preserve">ظهرت على الطالب الذي يقل عمره عن 18 عامًا الأعراض التالية الجديدة أو غير المبررة والمتوافقة مع </w:t>
      </w:r>
      <w:r w:rsidRPr="008030AC">
        <w:rPr>
          <w:color w:val="2B6279"/>
          <w:spacing w:val="-10"/>
          <w:kern w:val="28"/>
          <w:sz w:val="22"/>
          <w:szCs w:val="22"/>
          <w:lang w:eastAsia="ar" w:bidi="en-US"/>
        </w:rPr>
        <w:t>COVID</w:t>
      </w:r>
      <w:r w:rsidRPr="008030AC">
        <w:rPr>
          <w:color w:val="2B6279"/>
          <w:spacing w:val="-10"/>
          <w:kern w:val="28"/>
          <w:sz w:val="22"/>
          <w:szCs w:val="22"/>
          <w:rtl/>
          <w:lang w:eastAsia="ar"/>
        </w:rPr>
        <w:t>-19:</w:t>
      </w:r>
    </w:p>
    <w:p w14:paraId="55DBDB05" w14:textId="77777777" w:rsidR="008030AC" w:rsidRPr="008030AC" w:rsidRDefault="008030AC" w:rsidP="008030AC">
      <w:pPr>
        <w:bidi/>
        <w:ind w:left="720"/>
        <w:rPr>
          <w:rFonts w:ascii="Calibri" w:hAnsi="Calibri" w:cs="Calibri"/>
          <w:sz w:val="22"/>
          <w:szCs w:val="22"/>
        </w:rPr>
      </w:pPr>
      <w:r w:rsidRPr="008030AC">
        <w:rPr>
          <w:b/>
          <w:bCs/>
          <w:sz w:val="22"/>
          <w:szCs w:val="22"/>
          <w:rtl/>
          <w:lang w:eastAsia="ar"/>
        </w:rPr>
        <w:t>واحدة من هذه الأعراض:</w:t>
      </w:r>
    </w:p>
    <w:p w14:paraId="6E6E41FB" w14:textId="77777777" w:rsidR="008030AC" w:rsidRPr="008030AC" w:rsidRDefault="008030AC" w:rsidP="008030AC">
      <w:pPr>
        <w:numPr>
          <w:ilvl w:val="1"/>
          <w:numId w:val="8"/>
        </w:numPr>
        <w:bidi/>
        <w:rPr>
          <w:rFonts w:ascii="Calibri" w:hAnsi="Calibri" w:cs="Calibri"/>
          <w:sz w:val="22"/>
          <w:szCs w:val="22"/>
        </w:rPr>
      </w:pPr>
      <w:r w:rsidRPr="008030AC">
        <w:rPr>
          <w:sz w:val="22"/>
          <w:szCs w:val="22"/>
          <w:rtl/>
          <w:lang w:eastAsia="ar"/>
        </w:rPr>
        <w:t>سعال جديد أو مزمن</w:t>
      </w:r>
    </w:p>
    <w:p w14:paraId="16E61AFE" w14:textId="77777777" w:rsidR="008030AC" w:rsidRPr="008030AC" w:rsidRDefault="008030AC" w:rsidP="008030AC">
      <w:pPr>
        <w:numPr>
          <w:ilvl w:val="1"/>
          <w:numId w:val="8"/>
        </w:numPr>
        <w:bidi/>
        <w:rPr>
          <w:rFonts w:ascii="Calibri" w:hAnsi="Calibri" w:cs="Calibri"/>
          <w:sz w:val="22"/>
          <w:szCs w:val="22"/>
        </w:rPr>
      </w:pPr>
      <w:r w:rsidRPr="008030AC">
        <w:rPr>
          <w:sz w:val="22"/>
          <w:szCs w:val="22"/>
          <w:rtl/>
          <w:lang w:eastAsia="ar"/>
        </w:rPr>
        <w:t>ضيق في التنفس / صعوبة في التنفس</w:t>
      </w:r>
    </w:p>
    <w:p w14:paraId="14A64FD4" w14:textId="77777777" w:rsidR="008030AC" w:rsidRPr="008030AC" w:rsidRDefault="008030AC" w:rsidP="008030AC">
      <w:pPr>
        <w:numPr>
          <w:ilvl w:val="1"/>
          <w:numId w:val="8"/>
        </w:numPr>
        <w:bidi/>
        <w:rPr>
          <w:rFonts w:ascii="Calibri" w:hAnsi="Calibri" w:cs="Calibri"/>
          <w:sz w:val="22"/>
          <w:szCs w:val="22"/>
        </w:rPr>
      </w:pPr>
      <w:r w:rsidRPr="008030AC">
        <w:rPr>
          <w:sz w:val="22"/>
          <w:szCs w:val="22"/>
          <w:rtl/>
          <w:lang w:eastAsia="ar"/>
        </w:rPr>
        <w:t>فقدان جديد في حاسة التذوق أو الشم</w:t>
      </w:r>
    </w:p>
    <w:p w14:paraId="4B512B6B" w14:textId="77777777" w:rsidR="008030AC" w:rsidRPr="008030AC" w:rsidRDefault="008030AC" w:rsidP="008030AC">
      <w:pPr>
        <w:numPr>
          <w:ilvl w:val="1"/>
          <w:numId w:val="8"/>
        </w:numPr>
        <w:bidi/>
        <w:rPr>
          <w:rFonts w:ascii="Calibri" w:hAnsi="Calibri" w:cs="Calibri"/>
          <w:sz w:val="22"/>
          <w:szCs w:val="22"/>
        </w:rPr>
      </w:pPr>
      <w:r w:rsidRPr="008030AC">
        <w:rPr>
          <w:sz w:val="22"/>
          <w:szCs w:val="22"/>
          <w:rtl/>
          <w:lang w:eastAsia="ar"/>
        </w:rPr>
        <w:t>حمى (100.4 درجة فهرنهايت أو ذاتية)</w:t>
      </w:r>
    </w:p>
    <w:p w14:paraId="03FB7294" w14:textId="77777777" w:rsidR="008030AC" w:rsidRPr="008030AC" w:rsidRDefault="008030AC" w:rsidP="008030AC">
      <w:pPr>
        <w:bidi/>
        <w:ind w:left="720"/>
        <w:rPr>
          <w:rFonts w:ascii="Calibri" w:hAnsi="Calibri" w:cs="Calibri"/>
          <w:i/>
          <w:iCs/>
          <w:sz w:val="22"/>
          <w:szCs w:val="22"/>
        </w:rPr>
      </w:pPr>
      <w:r w:rsidRPr="008030AC">
        <w:rPr>
          <w:i/>
          <w:iCs/>
          <w:sz w:val="22"/>
          <w:szCs w:val="22"/>
          <w:rtl/>
          <w:lang w:eastAsia="ar"/>
        </w:rPr>
        <w:t>أو</w:t>
      </w:r>
    </w:p>
    <w:p w14:paraId="60674EE9" w14:textId="77777777" w:rsidR="008030AC" w:rsidRPr="008030AC" w:rsidRDefault="008030AC" w:rsidP="008030AC">
      <w:pPr>
        <w:bidi/>
        <w:ind w:left="720"/>
        <w:rPr>
          <w:rFonts w:ascii="Calibri" w:hAnsi="Calibri" w:cs="Calibri"/>
          <w:b/>
          <w:bCs/>
          <w:sz w:val="22"/>
          <w:szCs w:val="22"/>
        </w:rPr>
      </w:pPr>
      <w:r w:rsidRPr="008030AC">
        <w:rPr>
          <w:b/>
          <w:bCs/>
          <w:sz w:val="22"/>
          <w:szCs w:val="22"/>
          <w:rtl/>
          <w:lang w:eastAsia="ar"/>
        </w:rPr>
        <w:t>أي عرضين من هذه الأعراض:</w:t>
      </w:r>
    </w:p>
    <w:p w14:paraId="764B34DB" w14:textId="77777777" w:rsidR="008030AC" w:rsidRPr="008030AC" w:rsidRDefault="008030AC" w:rsidP="008030AC">
      <w:pPr>
        <w:numPr>
          <w:ilvl w:val="1"/>
          <w:numId w:val="7"/>
        </w:numPr>
        <w:bidi/>
        <w:rPr>
          <w:rFonts w:ascii="Calibri" w:hAnsi="Calibri" w:cs="Calibri"/>
          <w:sz w:val="22"/>
          <w:szCs w:val="22"/>
        </w:rPr>
      </w:pPr>
      <w:r w:rsidRPr="008030AC">
        <w:rPr>
          <w:sz w:val="22"/>
          <w:szCs w:val="22"/>
          <w:rtl/>
          <w:lang w:eastAsia="ar"/>
        </w:rPr>
        <w:t>قشعريرة</w:t>
      </w:r>
    </w:p>
    <w:p w14:paraId="3E37AB32" w14:textId="77777777" w:rsidR="008030AC" w:rsidRPr="008030AC" w:rsidRDefault="008030AC" w:rsidP="008030AC">
      <w:pPr>
        <w:numPr>
          <w:ilvl w:val="1"/>
          <w:numId w:val="7"/>
        </w:numPr>
        <w:bidi/>
        <w:rPr>
          <w:rFonts w:ascii="Calibri" w:hAnsi="Calibri" w:cs="Calibri"/>
          <w:sz w:val="22"/>
          <w:szCs w:val="22"/>
        </w:rPr>
      </w:pPr>
      <w:r w:rsidRPr="008030AC">
        <w:rPr>
          <w:sz w:val="22"/>
          <w:szCs w:val="22"/>
          <w:rtl/>
          <w:lang w:eastAsia="ar"/>
        </w:rPr>
        <w:t>آلام في العضلات أو الجسم</w:t>
      </w:r>
    </w:p>
    <w:p w14:paraId="78AF7DE5" w14:textId="77777777" w:rsidR="008030AC" w:rsidRPr="008030AC" w:rsidRDefault="008030AC" w:rsidP="008030AC">
      <w:pPr>
        <w:numPr>
          <w:ilvl w:val="1"/>
          <w:numId w:val="7"/>
        </w:numPr>
        <w:bidi/>
        <w:rPr>
          <w:rFonts w:ascii="Calibri" w:hAnsi="Calibri" w:cs="Calibri"/>
          <w:sz w:val="22"/>
          <w:szCs w:val="22"/>
        </w:rPr>
      </w:pPr>
      <w:r w:rsidRPr="008030AC">
        <w:rPr>
          <w:sz w:val="22"/>
          <w:szCs w:val="22"/>
          <w:rtl/>
          <w:lang w:eastAsia="ar"/>
        </w:rPr>
        <w:t>صداع في الرأس</w:t>
      </w:r>
    </w:p>
    <w:p w14:paraId="7F7DA722" w14:textId="77777777" w:rsidR="008030AC" w:rsidRPr="008030AC" w:rsidRDefault="008030AC" w:rsidP="008030AC">
      <w:pPr>
        <w:numPr>
          <w:ilvl w:val="1"/>
          <w:numId w:val="7"/>
        </w:numPr>
        <w:bidi/>
        <w:rPr>
          <w:rFonts w:ascii="Calibri" w:hAnsi="Calibri" w:cs="Calibri"/>
          <w:sz w:val="22"/>
          <w:szCs w:val="22"/>
        </w:rPr>
      </w:pPr>
      <w:r w:rsidRPr="008030AC">
        <w:rPr>
          <w:sz w:val="22"/>
          <w:szCs w:val="22"/>
          <w:rtl/>
          <w:lang w:eastAsia="ar"/>
        </w:rPr>
        <w:t>إلتهاب الحلق</w:t>
      </w:r>
    </w:p>
    <w:p w14:paraId="1281C7C1" w14:textId="77777777" w:rsidR="008030AC" w:rsidRPr="008030AC" w:rsidRDefault="008030AC" w:rsidP="008030AC">
      <w:pPr>
        <w:numPr>
          <w:ilvl w:val="1"/>
          <w:numId w:val="7"/>
        </w:numPr>
        <w:bidi/>
        <w:rPr>
          <w:rFonts w:ascii="Calibri" w:hAnsi="Calibri" w:cs="Calibri"/>
          <w:sz w:val="22"/>
          <w:szCs w:val="22"/>
        </w:rPr>
      </w:pPr>
      <w:r w:rsidRPr="008030AC">
        <w:rPr>
          <w:sz w:val="22"/>
          <w:szCs w:val="22"/>
          <w:rtl/>
          <w:lang w:eastAsia="ar"/>
        </w:rPr>
        <w:t>كمية غير عادية من التعب</w:t>
      </w:r>
    </w:p>
    <w:p w14:paraId="17D8E918" w14:textId="77777777" w:rsidR="008030AC" w:rsidRPr="008030AC" w:rsidRDefault="008030AC" w:rsidP="008030AC">
      <w:pPr>
        <w:numPr>
          <w:ilvl w:val="1"/>
          <w:numId w:val="7"/>
        </w:numPr>
        <w:bidi/>
        <w:rPr>
          <w:rFonts w:ascii="Calibri" w:hAnsi="Calibri" w:cs="Calibri"/>
          <w:sz w:val="22"/>
          <w:szCs w:val="22"/>
        </w:rPr>
      </w:pPr>
      <w:r w:rsidRPr="008030AC">
        <w:rPr>
          <w:sz w:val="22"/>
          <w:szCs w:val="22"/>
          <w:rtl/>
          <w:lang w:eastAsia="ar"/>
        </w:rPr>
        <w:t>الغثيان أو القيء</w:t>
      </w:r>
      <w:bookmarkStart w:id="0" w:name="_GoBack"/>
      <w:bookmarkEnd w:id="0"/>
    </w:p>
    <w:p w14:paraId="7772F71C" w14:textId="77777777" w:rsidR="008030AC" w:rsidRPr="008030AC" w:rsidRDefault="008030AC" w:rsidP="008030AC">
      <w:pPr>
        <w:numPr>
          <w:ilvl w:val="1"/>
          <w:numId w:val="7"/>
        </w:numPr>
        <w:bidi/>
        <w:rPr>
          <w:rFonts w:ascii="Calibri" w:hAnsi="Calibri" w:cs="Calibri"/>
          <w:sz w:val="22"/>
          <w:szCs w:val="22"/>
        </w:rPr>
      </w:pPr>
      <w:r w:rsidRPr="008030AC">
        <w:rPr>
          <w:sz w:val="22"/>
          <w:szCs w:val="22"/>
          <w:rtl/>
          <w:lang w:eastAsia="ar"/>
        </w:rPr>
        <w:t>سيلان الأنف أو احتقانها</w:t>
      </w:r>
    </w:p>
    <w:p w14:paraId="107EF29F" w14:textId="77777777" w:rsidR="008030AC" w:rsidRPr="008030AC" w:rsidRDefault="008030AC" w:rsidP="008030AC">
      <w:pPr>
        <w:numPr>
          <w:ilvl w:val="1"/>
          <w:numId w:val="7"/>
        </w:numPr>
        <w:bidi/>
        <w:rPr>
          <w:rFonts w:ascii="Calibri" w:hAnsi="Calibri" w:cs="Calibri"/>
          <w:sz w:val="22"/>
          <w:szCs w:val="22"/>
        </w:rPr>
      </w:pPr>
      <w:r w:rsidRPr="008030AC">
        <w:rPr>
          <w:sz w:val="22"/>
          <w:szCs w:val="22"/>
          <w:rtl/>
          <w:lang w:eastAsia="ar"/>
        </w:rPr>
        <w:t>الإسهال</w:t>
      </w:r>
    </w:p>
    <w:p w14:paraId="712E8491" w14:textId="77777777" w:rsidR="008030AC" w:rsidRPr="008030AC" w:rsidRDefault="008030AC" w:rsidP="008030AC">
      <w:pPr>
        <w:pStyle w:val="ListParagraph"/>
        <w:bidi/>
        <w:ind w:left="0"/>
        <w:rPr>
          <w:rFonts w:eastAsia="Calibri Light"/>
          <w:color w:val="2B6279"/>
          <w:spacing w:val="-10"/>
          <w:kern w:val="28"/>
        </w:rPr>
      </w:pPr>
    </w:p>
    <w:p w14:paraId="20A0A178" w14:textId="21A3835E" w:rsidR="008030AC" w:rsidRPr="008030AC" w:rsidRDefault="008030AC" w:rsidP="008030AC">
      <w:pPr>
        <w:pStyle w:val="ListParagraph"/>
        <w:bidi/>
        <w:ind w:left="0"/>
        <w:rPr>
          <w:rFonts w:eastAsia="Calibri Light"/>
          <w:color w:val="2B6279"/>
        </w:rPr>
      </w:pPr>
      <w:r w:rsidRPr="008030AC">
        <w:rPr>
          <w:color w:val="2B6279"/>
          <w:rtl/>
          <w:lang w:eastAsia="ar"/>
        </w:rPr>
        <w:t xml:space="preserve">إذا كنت طالبًا تبلغ من العمر 18 عامًا أو أكثر، فقد عانيت من الأعراض الجديدة أو غير المبررة التالية </w:t>
      </w:r>
      <w:r w:rsidRPr="008972D8">
        <w:rPr>
          <w:color w:val="2B6279"/>
          <w:rtl/>
          <w:lang w:eastAsia="ar"/>
        </w:rPr>
        <w:t>والمتوافقة</w:t>
      </w:r>
      <w:r w:rsidRPr="008030AC">
        <w:rPr>
          <w:color w:val="2B6279"/>
          <w:rtl/>
          <w:lang w:eastAsia="ar"/>
        </w:rPr>
        <w:t xml:space="preserve"> مع </w:t>
      </w:r>
      <w:r w:rsidR="008972D8" w:rsidRPr="008972D8">
        <w:rPr>
          <w:color w:val="2B6279"/>
          <w:lang w:eastAsia="ar" w:bidi="en-US"/>
        </w:rPr>
        <w:t>COVID-19</w:t>
      </w:r>
      <w:r w:rsidRPr="008030AC">
        <w:rPr>
          <w:color w:val="2B6279"/>
          <w:rtl/>
          <w:lang w:eastAsia="ar"/>
        </w:rPr>
        <w:t>:</w:t>
      </w:r>
    </w:p>
    <w:tbl>
      <w:tblPr>
        <w:tblStyle w:val="PlainTable4"/>
        <w:bidiVisual/>
        <w:tblW w:w="0" w:type="auto"/>
        <w:tblLayout w:type="fixed"/>
        <w:tblLook w:val="06A0" w:firstRow="1" w:lastRow="0" w:firstColumn="1" w:lastColumn="0" w:noHBand="1" w:noVBand="1"/>
      </w:tblPr>
      <w:tblGrid>
        <w:gridCol w:w="5415"/>
        <w:gridCol w:w="3945"/>
      </w:tblGrid>
      <w:tr w:rsidR="008030AC" w:rsidRPr="008030AC" w14:paraId="2E647140" w14:textId="77777777" w:rsidTr="00D771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15" w:type="dxa"/>
          </w:tcPr>
          <w:p w14:paraId="4D5F368F" w14:textId="77777777" w:rsidR="008030AC" w:rsidRPr="001131A5" w:rsidRDefault="008030AC" w:rsidP="008030AC">
            <w:pPr>
              <w:numPr>
                <w:ilvl w:val="1"/>
                <w:numId w:val="8"/>
              </w:numPr>
              <w:bidi/>
              <w:rPr>
                <w:rFonts w:ascii="Calibri" w:hAnsi="Calibri" w:cs="Calibri"/>
                <w:b w:val="0"/>
                <w:bCs w:val="0"/>
                <w:sz w:val="22"/>
                <w:szCs w:val="22"/>
              </w:rPr>
            </w:pPr>
            <w:r w:rsidRPr="001131A5">
              <w:rPr>
                <w:b w:val="0"/>
                <w:bCs w:val="0"/>
                <w:sz w:val="22"/>
                <w:szCs w:val="22"/>
                <w:rtl/>
                <w:lang w:eastAsia="ar"/>
              </w:rPr>
              <w:t>سعال جديد أو مزمن</w:t>
            </w:r>
          </w:p>
          <w:p w14:paraId="58BCEE1B" w14:textId="77777777" w:rsidR="008030AC" w:rsidRPr="001131A5" w:rsidRDefault="008030AC" w:rsidP="008030AC">
            <w:pPr>
              <w:numPr>
                <w:ilvl w:val="1"/>
                <w:numId w:val="8"/>
              </w:numPr>
              <w:bidi/>
              <w:rPr>
                <w:rFonts w:ascii="Calibri" w:hAnsi="Calibri" w:cs="Calibri"/>
                <w:b w:val="0"/>
                <w:bCs w:val="0"/>
                <w:sz w:val="22"/>
                <w:szCs w:val="22"/>
              </w:rPr>
            </w:pPr>
            <w:r w:rsidRPr="001131A5">
              <w:rPr>
                <w:b w:val="0"/>
                <w:bCs w:val="0"/>
                <w:sz w:val="22"/>
                <w:szCs w:val="22"/>
                <w:rtl/>
                <w:lang w:eastAsia="ar"/>
              </w:rPr>
              <w:t>ضيق في التنفس / صعوبة في التنفس</w:t>
            </w:r>
          </w:p>
          <w:p w14:paraId="630759B3" w14:textId="77777777" w:rsidR="008030AC" w:rsidRPr="001131A5" w:rsidRDefault="008030AC" w:rsidP="008030AC">
            <w:pPr>
              <w:numPr>
                <w:ilvl w:val="1"/>
                <w:numId w:val="8"/>
              </w:numPr>
              <w:bidi/>
              <w:rPr>
                <w:rFonts w:ascii="Calibri" w:hAnsi="Calibri" w:cs="Calibri"/>
                <w:b w:val="0"/>
                <w:bCs w:val="0"/>
                <w:sz w:val="22"/>
                <w:szCs w:val="22"/>
              </w:rPr>
            </w:pPr>
            <w:r w:rsidRPr="001131A5">
              <w:rPr>
                <w:b w:val="0"/>
                <w:bCs w:val="0"/>
                <w:sz w:val="22"/>
                <w:szCs w:val="22"/>
                <w:rtl/>
                <w:lang w:eastAsia="ar"/>
              </w:rPr>
              <w:t>فقدان جديد في حاسة التذوق أو الشم</w:t>
            </w:r>
          </w:p>
          <w:p w14:paraId="2C090457" w14:textId="77777777" w:rsidR="008030AC" w:rsidRPr="001131A5" w:rsidRDefault="008030AC" w:rsidP="008030AC">
            <w:pPr>
              <w:numPr>
                <w:ilvl w:val="1"/>
                <w:numId w:val="8"/>
              </w:numPr>
              <w:bidi/>
              <w:rPr>
                <w:rFonts w:ascii="Calibri" w:hAnsi="Calibri" w:cs="Calibri"/>
                <w:b w:val="0"/>
                <w:bCs w:val="0"/>
                <w:sz w:val="22"/>
                <w:szCs w:val="22"/>
              </w:rPr>
            </w:pPr>
            <w:r w:rsidRPr="001131A5">
              <w:rPr>
                <w:b w:val="0"/>
                <w:bCs w:val="0"/>
                <w:sz w:val="22"/>
                <w:szCs w:val="22"/>
                <w:rtl/>
                <w:lang w:eastAsia="ar"/>
              </w:rPr>
              <w:t>حمى (100.4 درجة فهرنهايت أو ذاتية)</w:t>
            </w:r>
          </w:p>
          <w:p w14:paraId="70F84F0D" w14:textId="77777777" w:rsidR="008030AC" w:rsidRPr="001131A5" w:rsidRDefault="008030AC" w:rsidP="008030AC">
            <w:pPr>
              <w:numPr>
                <w:ilvl w:val="1"/>
                <w:numId w:val="7"/>
              </w:numPr>
              <w:bidi/>
              <w:rPr>
                <w:rFonts w:ascii="Calibri" w:hAnsi="Calibri" w:cs="Calibri"/>
                <w:b w:val="0"/>
                <w:bCs w:val="0"/>
                <w:sz w:val="22"/>
                <w:szCs w:val="22"/>
              </w:rPr>
            </w:pPr>
            <w:r w:rsidRPr="001131A5">
              <w:rPr>
                <w:b w:val="0"/>
                <w:bCs w:val="0"/>
                <w:sz w:val="22"/>
                <w:szCs w:val="22"/>
                <w:rtl/>
                <w:lang w:eastAsia="ar"/>
              </w:rPr>
              <w:t>قشعريرة</w:t>
            </w:r>
          </w:p>
          <w:p w14:paraId="00FD9093" w14:textId="77777777" w:rsidR="008030AC" w:rsidRPr="001131A5" w:rsidRDefault="008030AC" w:rsidP="008030AC">
            <w:pPr>
              <w:numPr>
                <w:ilvl w:val="1"/>
                <w:numId w:val="7"/>
              </w:numPr>
              <w:bidi/>
              <w:rPr>
                <w:rFonts w:ascii="Calibri" w:hAnsi="Calibri" w:cs="Calibri"/>
                <w:b w:val="0"/>
                <w:bCs w:val="0"/>
                <w:sz w:val="22"/>
                <w:szCs w:val="22"/>
              </w:rPr>
            </w:pPr>
            <w:r w:rsidRPr="001131A5">
              <w:rPr>
                <w:b w:val="0"/>
                <w:bCs w:val="0"/>
                <w:sz w:val="22"/>
                <w:szCs w:val="22"/>
                <w:rtl/>
                <w:lang w:eastAsia="ar"/>
              </w:rPr>
              <w:t>آلام في العضلات أو الجسم</w:t>
            </w:r>
          </w:p>
          <w:p w14:paraId="1AA00BC8" w14:textId="77777777" w:rsidR="008030AC" w:rsidRPr="001131A5" w:rsidRDefault="008030AC" w:rsidP="00D77123">
            <w:pPr>
              <w:pStyle w:val="ListParagraph"/>
              <w:bidi/>
              <w:rPr>
                <w:rFonts w:eastAsia="Calibri Light"/>
                <w:b w:val="0"/>
                <w:bCs w:val="0"/>
                <w:color w:val="2B6279"/>
              </w:rPr>
            </w:pPr>
          </w:p>
        </w:tc>
        <w:tc>
          <w:tcPr>
            <w:tcW w:w="3945" w:type="dxa"/>
          </w:tcPr>
          <w:p w14:paraId="08F0A9DD" w14:textId="77777777" w:rsidR="008030AC" w:rsidRPr="001131A5" w:rsidRDefault="008030AC" w:rsidP="008030AC">
            <w:pPr>
              <w:numPr>
                <w:ilvl w:val="1"/>
                <w:numId w:val="7"/>
              </w:numPr>
              <w:bidi/>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1131A5">
              <w:rPr>
                <w:b w:val="0"/>
                <w:bCs w:val="0"/>
                <w:sz w:val="22"/>
                <w:szCs w:val="22"/>
                <w:rtl/>
                <w:lang w:eastAsia="ar"/>
              </w:rPr>
              <w:t>صداع في الرأس</w:t>
            </w:r>
          </w:p>
          <w:p w14:paraId="13B136BA" w14:textId="77777777" w:rsidR="008030AC" w:rsidRPr="001131A5" w:rsidRDefault="008030AC" w:rsidP="008030AC">
            <w:pPr>
              <w:numPr>
                <w:ilvl w:val="1"/>
                <w:numId w:val="7"/>
              </w:numPr>
              <w:bidi/>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1131A5">
              <w:rPr>
                <w:b w:val="0"/>
                <w:bCs w:val="0"/>
                <w:sz w:val="22"/>
                <w:szCs w:val="22"/>
                <w:rtl/>
                <w:lang w:eastAsia="ar"/>
              </w:rPr>
              <w:t>إلتهاب الحلق</w:t>
            </w:r>
          </w:p>
          <w:p w14:paraId="108D3894" w14:textId="77777777" w:rsidR="008030AC" w:rsidRPr="001131A5" w:rsidRDefault="008030AC" w:rsidP="008030AC">
            <w:pPr>
              <w:numPr>
                <w:ilvl w:val="1"/>
                <w:numId w:val="7"/>
              </w:numPr>
              <w:bidi/>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1131A5">
              <w:rPr>
                <w:b w:val="0"/>
                <w:bCs w:val="0"/>
                <w:sz w:val="22"/>
                <w:szCs w:val="22"/>
                <w:rtl/>
                <w:lang w:eastAsia="ar"/>
              </w:rPr>
              <w:t>كمية غير عادية من التعب</w:t>
            </w:r>
          </w:p>
          <w:p w14:paraId="14C04E09" w14:textId="77777777" w:rsidR="008030AC" w:rsidRPr="001131A5" w:rsidRDefault="008030AC" w:rsidP="008030AC">
            <w:pPr>
              <w:numPr>
                <w:ilvl w:val="1"/>
                <w:numId w:val="7"/>
              </w:numPr>
              <w:bidi/>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1131A5">
              <w:rPr>
                <w:b w:val="0"/>
                <w:bCs w:val="0"/>
                <w:sz w:val="22"/>
                <w:szCs w:val="22"/>
                <w:rtl/>
                <w:lang w:eastAsia="ar"/>
              </w:rPr>
              <w:t>الغثيان أو القيء</w:t>
            </w:r>
          </w:p>
          <w:p w14:paraId="307E7D4F" w14:textId="77777777" w:rsidR="008030AC" w:rsidRPr="001131A5" w:rsidRDefault="008030AC" w:rsidP="008030AC">
            <w:pPr>
              <w:numPr>
                <w:ilvl w:val="1"/>
                <w:numId w:val="7"/>
              </w:numPr>
              <w:bidi/>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1131A5">
              <w:rPr>
                <w:b w:val="0"/>
                <w:bCs w:val="0"/>
                <w:sz w:val="22"/>
                <w:szCs w:val="22"/>
                <w:rtl/>
                <w:lang w:eastAsia="ar"/>
              </w:rPr>
              <w:t>سيلان الأنف أو احتقانها</w:t>
            </w:r>
          </w:p>
          <w:p w14:paraId="7F9A0D35" w14:textId="77777777" w:rsidR="008030AC" w:rsidRPr="001131A5" w:rsidRDefault="008030AC" w:rsidP="008030AC">
            <w:pPr>
              <w:numPr>
                <w:ilvl w:val="1"/>
                <w:numId w:val="7"/>
              </w:numPr>
              <w:bidi/>
              <w:ind w:left="630"/>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1131A5">
              <w:rPr>
                <w:b w:val="0"/>
                <w:bCs w:val="0"/>
                <w:sz w:val="22"/>
                <w:szCs w:val="22"/>
                <w:rtl/>
                <w:lang w:eastAsia="ar"/>
              </w:rPr>
              <w:t>الإسهال</w:t>
            </w:r>
          </w:p>
          <w:p w14:paraId="53F9BA14" w14:textId="77777777" w:rsidR="008030AC" w:rsidRPr="001131A5" w:rsidRDefault="008030AC" w:rsidP="00D77123">
            <w:pPr>
              <w:pStyle w:val="ListParagraph"/>
              <w:bidi/>
              <w:ind w:left="630"/>
              <w:cnfStyle w:val="100000000000" w:firstRow="1" w:lastRow="0" w:firstColumn="0" w:lastColumn="0" w:oddVBand="0" w:evenVBand="0" w:oddHBand="0" w:evenHBand="0" w:firstRowFirstColumn="0" w:firstRowLastColumn="0" w:lastRowFirstColumn="0" w:lastRowLastColumn="0"/>
              <w:rPr>
                <w:rFonts w:eastAsia="Calibri Light"/>
                <w:b w:val="0"/>
                <w:bCs w:val="0"/>
                <w:color w:val="2B6279"/>
              </w:rPr>
            </w:pPr>
          </w:p>
        </w:tc>
      </w:tr>
    </w:tbl>
    <w:p w14:paraId="5E5971E0" w14:textId="77777777" w:rsidR="008030AC" w:rsidRPr="008030AC" w:rsidRDefault="008030AC" w:rsidP="008030AC">
      <w:pPr>
        <w:pStyle w:val="ListParagraph"/>
        <w:bidi/>
        <w:ind w:left="0"/>
      </w:pPr>
      <w:r w:rsidRPr="008030AC">
        <w:rPr>
          <w:b/>
          <w:bCs/>
          <w:color w:val="2B6279"/>
          <w:rtl/>
          <w:lang w:eastAsia="ar"/>
        </w:rPr>
        <w:t xml:space="preserve">اختبار </w:t>
      </w:r>
      <w:r w:rsidRPr="008030AC">
        <w:rPr>
          <w:b/>
          <w:bCs/>
          <w:color w:val="2B6279"/>
          <w:lang w:eastAsia="ar" w:bidi="en-US"/>
        </w:rPr>
        <w:t>COVID</w:t>
      </w:r>
      <w:r w:rsidRPr="008030AC">
        <w:rPr>
          <w:b/>
          <w:bCs/>
          <w:color w:val="2B6279"/>
          <w:rtl/>
          <w:lang w:eastAsia="ar"/>
        </w:rPr>
        <w:t>-19</w:t>
      </w:r>
    </w:p>
    <w:p w14:paraId="28727F1C" w14:textId="77777777" w:rsidR="008030AC" w:rsidRPr="008030AC" w:rsidRDefault="008030AC" w:rsidP="008030AC">
      <w:pPr>
        <w:pStyle w:val="ListParagraph"/>
        <w:bidi/>
        <w:ind w:left="0"/>
      </w:pPr>
      <w:r w:rsidRPr="008030AC">
        <w:rPr>
          <w:rtl/>
          <w:lang w:eastAsia="ar"/>
        </w:rPr>
        <w:t>طالبك:</w:t>
      </w:r>
    </w:p>
    <w:p w14:paraId="4B831BC1" w14:textId="62598B1F" w:rsidR="008030AC" w:rsidRPr="008030AC" w:rsidRDefault="008030AC" w:rsidP="008030AC">
      <w:pPr>
        <w:pStyle w:val="ListParagraph"/>
        <w:numPr>
          <w:ilvl w:val="0"/>
          <w:numId w:val="6"/>
        </w:numPr>
        <w:bidi/>
        <w:contextualSpacing/>
      </w:pPr>
      <w:r w:rsidRPr="008030AC">
        <w:rPr>
          <w:rtl/>
          <w:lang w:eastAsia="ar"/>
        </w:rPr>
        <w:t xml:space="preserve">حصل على اختبار </w:t>
      </w:r>
      <w:r w:rsidR="008972D8">
        <w:rPr>
          <w:lang w:eastAsia="ar" w:bidi="en-US"/>
        </w:rPr>
        <w:t>COVID-19</w:t>
      </w:r>
      <w:r w:rsidR="008972D8">
        <w:rPr>
          <w:lang w:eastAsia="ar" w:bidi="en-US"/>
        </w:rPr>
        <w:t xml:space="preserve"> </w:t>
      </w:r>
      <w:r w:rsidRPr="008030AC">
        <w:rPr>
          <w:rtl/>
          <w:lang w:eastAsia="ar"/>
        </w:rPr>
        <w:t>قبل أن يُفصل</w:t>
      </w:r>
    </w:p>
    <w:p w14:paraId="7FCC98FF" w14:textId="198E0E0C" w:rsidR="008030AC" w:rsidRPr="008030AC" w:rsidRDefault="008030AC" w:rsidP="008030AC">
      <w:pPr>
        <w:pStyle w:val="ListParagraph"/>
        <w:numPr>
          <w:ilvl w:val="0"/>
          <w:numId w:val="6"/>
        </w:numPr>
        <w:bidi/>
        <w:contextualSpacing/>
      </w:pPr>
      <w:r w:rsidRPr="008030AC">
        <w:rPr>
          <w:rtl/>
          <w:lang w:eastAsia="ar"/>
        </w:rPr>
        <w:t xml:space="preserve">لم يحصل على اختبار </w:t>
      </w:r>
      <w:r w:rsidR="008972D8">
        <w:rPr>
          <w:lang w:eastAsia="ar" w:bidi="en-US"/>
        </w:rPr>
        <w:t>COVID-19</w:t>
      </w:r>
      <w:r w:rsidRPr="008030AC">
        <w:rPr>
          <w:rtl/>
          <w:lang w:eastAsia="ar"/>
        </w:rPr>
        <w:t>قبل أن يُفصل</w:t>
      </w:r>
    </w:p>
    <w:p w14:paraId="67165F54" w14:textId="77777777" w:rsidR="008030AC" w:rsidRDefault="008030AC" w:rsidP="008030AC">
      <w:pPr>
        <w:bidi/>
      </w:pPr>
    </w:p>
    <w:p w14:paraId="6053FA8C" w14:textId="77777777" w:rsidR="008030AC" w:rsidRPr="008030AC" w:rsidRDefault="008030AC" w:rsidP="008030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rPr>
          <w:rFonts w:ascii="Calibri" w:hAnsi="Calibri" w:cs="Calibri"/>
          <w:color w:val="000000"/>
          <w:sz w:val="22"/>
          <w:szCs w:val="22"/>
        </w:rPr>
      </w:pPr>
      <w:r w:rsidRPr="008030AC">
        <w:rPr>
          <w:sz w:val="22"/>
          <w:szCs w:val="22"/>
          <w:rtl/>
          <w:lang w:eastAsia="ar"/>
        </w:rPr>
        <w:t xml:space="preserve">إذا تم اختبار طالبك في المدرسة قبل الفصل، فيمكنك الحصول على النتائج من خلال بوابة </w:t>
      </w:r>
      <w:proofErr w:type="spellStart"/>
      <w:r w:rsidRPr="008030AC">
        <w:rPr>
          <w:sz w:val="22"/>
          <w:szCs w:val="22"/>
          <w:lang w:eastAsia="ar" w:bidi="en-US"/>
        </w:rPr>
        <w:t>ShieldT</w:t>
      </w:r>
      <w:proofErr w:type="spellEnd"/>
      <w:r w:rsidRPr="008030AC">
        <w:rPr>
          <w:sz w:val="22"/>
          <w:szCs w:val="22"/>
          <w:rtl/>
          <w:lang w:eastAsia="ar"/>
        </w:rPr>
        <w:t xml:space="preserve">3 المتاحة هنا: </w:t>
      </w:r>
    </w:p>
    <w:p w14:paraId="10BFAF52" w14:textId="77777777" w:rsidR="008030AC" w:rsidRPr="008030AC" w:rsidRDefault="000E79AF" w:rsidP="008030AC">
      <w:pPr>
        <w:bidi/>
        <w:jc w:val="both"/>
        <w:rPr>
          <w:rFonts w:ascii="Calibri" w:hAnsi="Calibri" w:cs="Calibri"/>
          <w:b/>
          <w:bCs/>
          <w:sz w:val="22"/>
          <w:szCs w:val="22"/>
        </w:rPr>
      </w:pPr>
      <w:hyperlink r:id="rId11" w:history="1">
        <w:r w:rsidR="008030AC" w:rsidRPr="008030AC">
          <w:rPr>
            <w:rStyle w:val="Hyperlink"/>
            <w:b/>
            <w:bCs/>
            <w:sz w:val="22"/>
            <w:szCs w:val="22"/>
            <w:lang w:eastAsia="ar" w:bidi="en-US"/>
          </w:rPr>
          <w:t>https://shieldt3k12portal.pointnclick.com</w:t>
        </w:r>
        <w:r w:rsidR="008030AC" w:rsidRPr="008030AC">
          <w:rPr>
            <w:rStyle w:val="Hyperlink"/>
            <w:b/>
            <w:bCs/>
            <w:sz w:val="22"/>
            <w:szCs w:val="22"/>
            <w:rtl/>
            <w:lang w:eastAsia="ar"/>
          </w:rPr>
          <w:t>/</w:t>
        </w:r>
      </w:hyperlink>
    </w:p>
    <w:p w14:paraId="24B583D4" w14:textId="77777777" w:rsidR="008030AC" w:rsidRPr="008030AC" w:rsidRDefault="008030AC" w:rsidP="008030AC">
      <w:pPr>
        <w:pStyle w:val="ListParagraph"/>
        <w:numPr>
          <w:ilvl w:val="0"/>
          <w:numId w:val="9"/>
        </w:numPr>
        <w:bidi/>
        <w:contextualSpacing/>
        <w:jc w:val="both"/>
      </w:pPr>
      <w:r w:rsidRPr="008030AC">
        <w:rPr>
          <w:rtl/>
          <w:lang w:eastAsia="ar"/>
        </w:rPr>
        <w:t>سجل للحصول على حساب</w:t>
      </w:r>
    </w:p>
    <w:p w14:paraId="628F27D7" w14:textId="0030E052" w:rsidR="008030AC" w:rsidRPr="008030AC" w:rsidRDefault="008030AC" w:rsidP="008030AC">
      <w:pPr>
        <w:pStyle w:val="ListParagraph"/>
        <w:numPr>
          <w:ilvl w:val="0"/>
          <w:numId w:val="9"/>
        </w:numPr>
        <w:bidi/>
        <w:contextualSpacing/>
        <w:jc w:val="both"/>
      </w:pPr>
      <w:r w:rsidRPr="008030AC">
        <w:rPr>
          <w:rtl/>
          <w:lang w:eastAsia="ar"/>
        </w:rPr>
        <w:t>أدخل رمز الوكالة (متاح من مدرسة الطالب الخاص بك)</w:t>
      </w:r>
    </w:p>
    <w:p w14:paraId="28F85C6B" w14:textId="77777777" w:rsidR="008030AC" w:rsidRPr="008030AC" w:rsidRDefault="008030AC" w:rsidP="008030AC">
      <w:pPr>
        <w:pStyle w:val="ListParagraph"/>
        <w:numPr>
          <w:ilvl w:val="0"/>
          <w:numId w:val="9"/>
        </w:numPr>
        <w:bidi/>
        <w:contextualSpacing/>
        <w:jc w:val="both"/>
      </w:pPr>
      <w:r w:rsidRPr="008030AC">
        <w:rPr>
          <w:rtl/>
          <w:lang w:eastAsia="ar"/>
        </w:rPr>
        <w:t>استكمال عملية التسجيل</w:t>
      </w:r>
    </w:p>
    <w:p w14:paraId="5AFE2B45" w14:textId="77777777" w:rsidR="008030AC" w:rsidRPr="008030AC" w:rsidRDefault="008030AC" w:rsidP="008030AC">
      <w:pPr>
        <w:pStyle w:val="ListParagraph"/>
        <w:numPr>
          <w:ilvl w:val="0"/>
          <w:numId w:val="9"/>
        </w:numPr>
        <w:bidi/>
        <w:contextualSpacing/>
        <w:jc w:val="both"/>
      </w:pPr>
      <w:r w:rsidRPr="008030AC">
        <w:rPr>
          <w:rtl/>
          <w:lang w:eastAsia="ar"/>
        </w:rPr>
        <w:t>قم بتسجيل الدخول إلى الحساب باستخدام اسم المستخدم / كلمة المرور</w:t>
      </w:r>
    </w:p>
    <w:p w14:paraId="63CECAF5" w14:textId="5164CAB9" w:rsidR="008030AC" w:rsidRDefault="008030AC" w:rsidP="008030AC">
      <w:pPr>
        <w:pStyle w:val="ListParagraph"/>
        <w:numPr>
          <w:ilvl w:val="0"/>
          <w:numId w:val="9"/>
        </w:numPr>
        <w:bidi/>
        <w:contextualSpacing/>
        <w:jc w:val="both"/>
      </w:pPr>
      <w:r w:rsidRPr="008030AC">
        <w:rPr>
          <w:rtl/>
          <w:lang w:eastAsia="ar"/>
        </w:rPr>
        <w:lastRenderedPageBreak/>
        <w:t>من الصفحة الرئيسية، حدد عرض نتائجي (</w:t>
      </w:r>
      <w:r w:rsidRPr="008030AC">
        <w:rPr>
          <w:lang w:eastAsia="ar" w:bidi="en-US"/>
        </w:rPr>
        <w:t>View My Results</w:t>
      </w:r>
      <w:r w:rsidRPr="008030AC">
        <w:rPr>
          <w:rtl/>
          <w:lang w:eastAsia="ar"/>
        </w:rPr>
        <w:t>)</w:t>
      </w:r>
    </w:p>
    <w:p w14:paraId="22C1FE44" w14:textId="6EC838B3" w:rsidR="00E82C39" w:rsidRPr="009F443B" w:rsidRDefault="00E82C39" w:rsidP="008030AC">
      <w:pPr>
        <w:pStyle w:val="ListParagraph"/>
        <w:numPr>
          <w:ilvl w:val="0"/>
          <w:numId w:val="9"/>
        </w:numPr>
        <w:bidi/>
        <w:contextualSpacing/>
        <w:jc w:val="both"/>
        <w:rPr>
          <w:i/>
          <w:iCs/>
        </w:rPr>
      </w:pPr>
      <w:r w:rsidRPr="009F443B">
        <w:rPr>
          <w:i/>
          <w:iCs/>
          <w:rtl/>
          <w:lang w:eastAsia="ar"/>
        </w:rPr>
        <w:t xml:space="preserve">إذا كانت لديك أسئلة حول تسجيل الدخول، أو كنت بحاجة إلى دعم بشأن التسجيل أو عرض النتائج في البوابة، فاتصل بفريق </w:t>
      </w:r>
      <w:proofErr w:type="spellStart"/>
      <w:r w:rsidRPr="009F443B">
        <w:rPr>
          <w:i/>
          <w:iCs/>
          <w:lang w:eastAsia="ar" w:bidi="en-US"/>
        </w:rPr>
        <w:t>ShieldT</w:t>
      </w:r>
      <w:proofErr w:type="spellEnd"/>
      <w:r w:rsidRPr="009F443B">
        <w:rPr>
          <w:i/>
          <w:iCs/>
          <w:rtl/>
          <w:lang w:eastAsia="ar"/>
        </w:rPr>
        <w:t>3 على الرقم 0762-762-833 (من الاثنين إلى الجمعة، من الساعة 9 صباحًا إلى 5 مساءً)</w:t>
      </w:r>
    </w:p>
    <w:p w14:paraId="0F4D117E" w14:textId="77777777" w:rsidR="008030AC" w:rsidRPr="008030AC" w:rsidRDefault="008030AC" w:rsidP="008030AC">
      <w:pPr>
        <w:bidi/>
        <w:jc w:val="both"/>
        <w:rPr>
          <w:rFonts w:ascii="Calibri" w:hAnsi="Calibri" w:cs="Calibri"/>
          <w:sz w:val="22"/>
          <w:szCs w:val="22"/>
        </w:rPr>
      </w:pPr>
    </w:p>
    <w:p w14:paraId="1AA4C540" w14:textId="1C8E4AB0" w:rsidR="008030AC" w:rsidRPr="008030AC" w:rsidRDefault="008030AC" w:rsidP="008030AC">
      <w:pPr>
        <w:bidi/>
        <w:jc w:val="both"/>
        <w:rPr>
          <w:rFonts w:ascii="Calibri" w:hAnsi="Calibri" w:cs="Calibri"/>
          <w:sz w:val="22"/>
          <w:szCs w:val="22"/>
        </w:rPr>
      </w:pPr>
      <w:r w:rsidRPr="008030AC">
        <w:rPr>
          <w:sz w:val="22"/>
          <w:szCs w:val="22"/>
          <w:rtl/>
          <w:lang w:eastAsia="ar"/>
        </w:rPr>
        <w:t xml:space="preserve">إذا لم يتم اختبار طالبك قبل الفصل، فيجب أن يحصل الطالب على اختبار </w:t>
      </w:r>
      <w:r w:rsidR="008972D8">
        <w:rPr>
          <w:lang w:eastAsia="ar" w:bidi="en-US"/>
        </w:rPr>
        <w:t>COVID-19</w:t>
      </w:r>
      <w:r w:rsidRPr="008030AC">
        <w:rPr>
          <w:sz w:val="22"/>
          <w:szCs w:val="22"/>
          <w:rtl/>
          <w:lang w:eastAsia="ar"/>
        </w:rPr>
        <w:t>في أقرب وقت ممكن. يمكن العثور على معلومات حول مواقع الاختبار داخل مقاطعة كولومبيا هنا:</w:t>
      </w:r>
      <w:r w:rsidRPr="008030AC">
        <w:rPr>
          <w:b/>
          <w:bCs/>
          <w:sz w:val="22"/>
          <w:szCs w:val="22"/>
          <w:lang w:eastAsia="ar" w:bidi="en-US"/>
        </w:rPr>
        <w:t>https://coronavirus.dc.gov/testing</w:t>
      </w:r>
      <w:r w:rsidRPr="008030AC">
        <w:rPr>
          <w:sz w:val="22"/>
          <w:szCs w:val="22"/>
          <w:rtl/>
          <w:lang w:eastAsia="ar"/>
        </w:rPr>
        <w:t xml:space="preserve">  يمكن العثور على معلومات حول برنامج </w:t>
      </w:r>
      <w:r w:rsidRPr="008030AC">
        <w:rPr>
          <w:sz w:val="22"/>
          <w:szCs w:val="22"/>
          <w:lang w:eastAsia="ar" w:bidi="en-US"/>
        </w:rPr>
        <w:t>Test Yourself DC</w:t>
      </w:r>
      <w:r w:rsidRPr="008030AC">
        <w:rPr>
          <w:sz w:val="22"/>
          <w:szCs w:val="22"/>
          <w:rtl/>
          <w:lang w:eastAsia="ar"/>
        </w:rPr>
        <w:t xml:space="preserve"> هنا:</w:t>
      </w:r>
      <w:r w:rsidRPr="008030AC">
        <w:rPr>
          <w:b/>
          <w:bCs/>
          <w:sz w:val="22"/>
          <w:szCs w:val="22"/>
          <w:rtl/>
          <w:lang w:eastAsia="ar"/>
        </w:rPr>
        <w:t xml:space="preserve"> </w:t>
      </w:r>
      <w:r w:rsidRPr="008030AC">
        <w:rPr>
          <w:b/>
          <w:bCs/>
          <w:sz w:val="22"/>
          <w:szCs w:val="22"/>
          <w:lang w:eastAsia="ar" w:bidi="en-US"/>
        </w:rPr>
        <w:t>https://coronavirus.dc.gov/testyourself</w:t>
      </w:r>
      <w:r w:rsidRPr="008030AC">
        <w:rPr>
          <w:b/>
          <w:bCs/>
          <w:sz w:val="22"/>
          <w:szCs w:val="22"/>
          <w:rtl/>
          <w:lang w:eastAsia="ar"/>
        </w:rPr>
        <w:t xml:space="preserve">.  </w:t>
      </w:r>
    </w:p>
    <w:p w14:paraId="3E2FDDC0" w14:textId="77777777" w:rsidR="008030AC" w:rsidRPr="008030AC" w:rsidRDefault="008030AC" w:rsidP="008030AC">
      <w:pPr>
        <w:bidi/>
        <w:rPr>
          <w:rFonts w:ascii="Calibri" w:hAnsi="Calibri" w:cs="Calibri"/>
          <w:sz w:val="22"/>
          <w:szCs w:val="22"/>
        </w:rPr>
      </w:pPr>
    </w:p>
    <w:p w14:paraId="4D5ADCC0" w14:textId="77777777" w:rsidR="008030AC" w:rsidRPr="008030AC" w:rsidRDefault="008030AC" w:rsidP="008030AC">
      <w:pPr>
        <w:pStyle w:val="ListParagraph"/>
        <w:bidi/>
        <w:ind w:left="0"/>
        <w:rPr>
          <w:rFonts w:eastAsia="Calibri Light"/>
          <w:b/>
          <w:bCs/>
          <w:color w:val="2B6279"/>
          <w:spacing w:val="-10"/>
          <w:kern w:val="28"/>
        </w:rPr>
      </w:pPr>
      <w:r w:rsidRPr="008030AC">
        <w:rPr>
          <w:b/>
          <w:bCs/>
          <w:color w:val="2B6279"/>
          <w:spacing w:val="-10"/>
          <w:kern w:val="28"/>
          <w:rtl/>
          <w:lang w:eastAsia="ar"/>
        </w:rPr>
        <w:t>متابعة الرعاية</w:t>
      </w:r>
    </w:p>
    <w:p w14:paraId="31D38EF6" w14:textId="77777777" w:rsidR="008030AC" w:rsidRPr="008030AC" w:rsidRDefault="008030AC" w:rsidP="008030AC">
      <w:pPr>
        <w:bidi/>
        <w:jc w:val="both"/>
        <w:rPr>
          <w:rFonts w:ascii="Calibri" w:eastAsia="Calibri" w:hAnsi="Calibri" w:cs="Calibri"/>
          <w:color w:val="000000" w:themeColor="text1"/>
          <w:sz w:val="22"/>
          <w:szCs w:val="22"/>
        </w:rPr>
      </w:pPr>
      <w:r w:rsidRPr="008030AC">
        <w:rPr>
          <w:sz w:val="22"/>
          <w:szCs w:val="22"/>
          <w:rtl/>
          <w:lang w:eastAsia="ar"/>
        </w:rPr>
        <w:t xml:space="preserve">بغض النظر عن نتائج اختبار الطالب، نشجعك بشدة على المتابعة مع مقدم الرعاية الصحية الخاص بطالبك. إذا لم يكن لديك مقدم رعاية أو كنت بحاجة إلى مساعدة للحصول على رعاية ميسورة التكلفة، فالرجاء قم بزيارة </w:t>
      </w:r>
      <w:hyperlink r:id="rId12">
        <w:r w:rsidRPr="008030AC">
          <w:rPr>
            <w:rStyle w:val="Hyperlink"/>
            <w:sz w:val="22"/>
            <w:szCs w:val="22"/>
            <w:rtl/>
            <w:lang w:eastAsia="ar"/>
          </w:rPr>
          <w:t xml:space="preserve">موقع ويب </w:t>
        </w:r>
        <w:r w:rsidRPr="008030AC">
          <w:rPr>
            <w:rStyle w:val="Hyperlink"/>
            <w:sz w:val="22"/>
            <w:szCs w:val="22"/>
            <w:lang w:eastAsia="ar" w:bidi="en-US"/>
          </w:rPr>
          <w:t>DC Health Link</w:t>
        </w:r>
        <w:r w:rsidRPr="008030AC">
          <w:rPr>
            <w:rStyle w:val="Hyperlink"/>
            <w:sz w:val="22"/>
            <w:szCs w:val="22"/>
            <w:rtl/>
            <w:lang w:eastAsia="ar"/>
          </w:rPr>
          <w:t xml:space="preserve"> </w:t>
        </w:r>
      </w:hyperlink>
      <w:r w:rsidRPr="008030AC">
        <w:rPr>
          <w:sz w:val="22"/>
          <w:szCs w:val="22"/>
          <w:rtl/>
          <w:lang w:eastAsia="ar"/>
        </w:rPr>
        <w:t xml:space="preserve">أو التواصل مع مركز </w:t>
      </w:r>
      <w:r w:rsidRPr="008030AC">
        <w:rPr>
          <w:sz w:val="22"/>
          <w:szCs w:val="22"/>
          <w:lang w:eastAsia="ar" w:bidi="en-US"/>
        </w:rPr>
        <w:t>Citywide Call Center</w:t>
      </w:r>
      <w:r w:rsidRPr="008030AC">
        <w:rPr>
          <w:sz w:val="22"/>
          <w:szCs w:val="22"/>
          <w:rtl/>
          <w:lang w:eastAsia="ar"/>
        </w:rPr>
        <w:t xml:space="preserve"> عن طريق الاتصال بالرقم 3-1-1.</w:t>
      </w:r>
    </w:p>
    <w:p w14:paraId="1C204BB6" w14:textId="77777777" w:rsidR="008030AC" w:rsidRPr="008030AC" w:rsidRDefault="008030AC" w:rsidP="008030AC">
      <w:pPr>
        <w:bidi/>
        <w:rPr>
          <w:rFonts w:ascii="Calibri" w:hAnsi="Calibri" w:cs="Calibri"/>
          <w:sz w:val="22"/>
          <w:szCs w:val="22"/>
        </w:rPr>
      </w:pPr>
    </w:p>
    <w:p w14:paraId="1E053E84" w14:textId="77777777" w:rsidR="008030AC" w:rsidRPr="008030AC" w:rsidRDefault="008030AC" w:rsidP="008030AC">
      <w:pPr>
        <w:pStyle w:val="ListParagraph"/>
        <w:bidi/>
        <w:ind w:left="0"/>
        <w:rPr>
          <w:rFonts w:eastAsia="Calibri Light"/>
          <w:b/>
          <w:bCs/>
          <w:color w:val="2B6279"/>
          <w:spacing w:val="-10"/>
          <w:kern w:val="28"/>
        </w:rPr>
      </w:pPr>
      <w:r w:rsidRPr="008030AC">
        <w:rPr>
          <w:b/>
          <w:bCs/>
          <w:color w:val="2B6279"/>
          <w:spacing w:val="-10"/>
          <w:kern w:val="28"/>
          <w:rtl/>
          <w:lang w:eastAsia="ar"/>
        </w:rPr>
        <w:t>ماذا تفعل في الخطوة التالية؟</w:t>
      </w:r>
    </w:p>
    <w:p w14:paraId="4A3C06AC" w14:textId="77777777" w:rsidR="008030AC" w:rsidRPr="008030AC" w:rsidRDefault="008030AC" w:rsidP="008030AC">
      <w:pPr>
        <w:pStyle w:val="ListParagraph"/>
        <w:bidi/>
        <w:ind w:left="0"/>
        <w:rPr>
          <w:rFonts w:eastAsia="Calibri Light"/>
          <w:b/>
          <w:bCs/>
          <w:i/>
          <w:iCs/>
          <w:color w:val="2B6279"/>
          <w:spacing w:val="-10"/>
          <w:kern w:val="28"/>
        </w:rPr>
      </w:pPr>
      <w:r w:rsidRPr="008030AC">
        <w:rPr>
          <w:b/>
          <w:bCs/>
          <w:i/>
          <w:iCs/>
          <w:color w:val="2B6279"/>
          <w:spacing w:val="-10"/>
          <w:kern w:val="28"/>
          <w:rtl/>
          <w:lang w:eastAsia="ar"/>
        </w:rPr>
        <w:t xml:space="preserve">اختبار </w:t>
      </w:r>
      <w:r w:rsidRPr="008030AC">
        <w:rPr>
          <w:b/>
          <w:bCs/>
          <w:i/>
          <w:iCs/>
          <w:color w:val="2B6279"/>
          <w:spacing w:val="-10"/>
          <w:kern w:val="28"/>
          <w:lang w:eastAsia="ar" w:bidi="en-US"/>
        </w:rPr>
        <w:t>COVID</w:t>
      </w:r>
      <w:r w:rsidRPr="008030AC">
        <w:rPr>
          <w:b/>
          <w:bCs/>
          <w:i/>
          <w:iCs/>
          <w:color w:val="2B6279"/>
          <w:spacing w:val="-10"/>
          <w:kern w:val="28"/>
          <w:rtl/>
          <w:lang w:eastAsia="ar"/>
        </w:rPr>
        <w:t>-19 الإيجابي</w:t>
      </w:r>
    </w:p>
    <w:p w14:paraId="7BD8E194" w14:textId="6D252FE6" w:rsidR="008030AC" w:rsidRPr="008030AC" w:rsidRDefault="008030AC" w:rsidP="008030AC">
      <w:pPr>
        <w:bidi/>
        <w:jc w:val="both"/>
        <w:rPr>
          <w:rFonts w:ascii="Calibri" w:hAnsi="Calibri" w:cs="Calibri"/>
          <w:sz w:val="22"/>
          <w:szCs w:val="22"/>
        </w:rPr>
      </w:pPr>
      <w:r w:rsidRPr="008030AC">
        <w:rPr>
          <w:sz w:val="22"/>
          <w:szCs w:val="22"/>
          <w:rtl/>
          <w:lang w:eastAsia="ar"/>
        </w:rPr>
        <w:t xml:space="preserve">إذا كانت نتيجة اختبار الطالب إيجابية لـ </w:t>
      </w:r>
      <w:r w:rsidR="008972D8">
        <w:rPr>
          <w:lang w:eastAsia="ar" w:bidi="en-US"/>
        </w:rPr>
        <w:t>COVID-19</w:t>
      </w:r>
      <w:r w:rsidRPr="008030AC">
        <w:rPr>
          <w:sz w:val="22"/>
          <w:szCs w:val="22"/>
          <w:rtl/>
          <w:lang w:eastAsia="ar"/>
        </w:rPr>
        <w:t xml:space="preserve">، فهذا يعني أنه مصاب بفيروس </w:t>
      </w:r>
      <w:r w:rsidR="008972D8">
        <w:rPr>
          <w:lang w:eastAsia="ar" w:bidi="en-US"/>
        </w:rPr>
        <w:t>COVID-19</w:t>
      </w:r>
      <w:r w:rsidRPr="008030AC">
        <w:rPr>
          <w:sz w:val="22"/>
          <w:szCs w:val="22"/>
          <w:rtl/>
          <w:lang w:eastAsia="ar"/>
        </w:rPr>
        <w:t xml:space="preserve">ويمكن أن ينشره. يرجى الاتصال بمقدم الرعاية الصحية لطلابك على الفور. يجب ألا يحضر الطالب إلى المدرسة ويجب أن يبقى في المنزل ويتبع إرشادات الصحة والمدرسة من </w:t>
      </w:r>
      <w:r w:rsidRPr="008030AC">
        <w:rPr>
          <w:sz w:val="22"/>
          <w:szCs w:val="22"/>
          <w:lang w:eastAsia="ar" w:bidi="en-US"/>
        </w:rPr>
        <w:t>DC Health</w:t>
      </w:r>
      <w:r w:rsidRPr="008030AC">
        <w:rPr>
          <w:sz w:val="22"/>
          <w:szCs w:val="22"/>
          <w:rtl/>
          <w:lang w:eastAsia="ar"/>
        </w:rPr>
        <w:t xml:space="preserve"> ومن مدرستك.</w:t>
      </w:r>
    </w:p>
    <w:p w14:paraId="0B8B2C69" w14:textId="77777777" w:rsidR="00412E98" w:rsidRDefault="00412E98" w:rsidP="008030AC">
      <w:pPr>
        <w:pStyle w:val="ListParagraph"/>
        <w:bidi/>
        <w:ind w:left="0"/>
        <w:rPr>
          <w:rFonts w:eastAsia="Calibri Light"/>
          <w:b/>
          <w:bCs/>
          <w:i/>
          <w:iCs/>
          <w:color w:val="2B6279"/>
          <w:spacing w:val="-10"/>
          <w:kern w:val="28"/>
        </w:rPr>
      </w:pPr>
    </w:p>
    <w:p w14:paraId="4A52D696" w14:textId="621CF260" w:rsidR="008030AC" w:rsidRPr="009058C7" w:rsidRDefault="008030AC" w:rsidP="008030AC">
      <w:pPr>
        <w:pStyle w:val="ListParagraph"/>
        <w:bidi/>
        <w:ind w:left="0"/>
        <w:rPr>
          <w:rFonts w:eastAsia="Calibri Light"/>
          <w:b/>
          <w:bCs/>
          <w:i/>
          <w:iCs/>
          <w:color w:val="2B6279"/>
          <w:spacing w:val="-10"/>
          <w:kern w:val="28"/>
        </w:rPr>
      </w:pPr>
      <w:r w:rsidRPr="009058C7">
        <w:rPr>
          <w:b/>
          <w:bCs/>
          <w:i/>
          <w:iCs/>
          <w:color w:val="2B6279"/>
          <w:spacing w:val="-10"/>
          <w:kern w:val="28"/>
          <w:rtl/>
          <w:lang w:eastAsia="ar"/>
        </w:rPr>
        <w:t xml:space="preserve">اختبار </w:t>
      </w:r>
      <w:r w:rsidRPr="009058C7">
        <w:rPr>
          <w:b/>
          <w:bCs/>
          <w:i/>
          <w:iCs/>
          <w:color w:val="2B6279"/>
          <w:spacing w:val="-10"/>
          <w:kern w:val="28"/>
          <w:lang w:eastAsia="ar" w:bidi="en-US"/>
        </w:rPr>
        <w:t>COVID</w:t>
      </w:r>
      <w:r w:rsidRPr="009058C7">
        <w:rPr>
          <w:b/>
          <w:bCs/>
          <w:i/>
          <w:iCs/>
          <w:color w:val="2B6279"/>
          <w:spacing w:val="-10"/>
          <w:kern w:val="28"/>
          <w:rtl/>
          <w:lang w:eastAsia="ar"/>
        </w:rPr>
        <w:t>-19 السلبي</w:t>
      </w:r>
    </w:p>
    <w:p w14:paraId="66FF2104" w14:textId="0C6D9AC8" w:rsidR="008030AC" w:rsidRPr="008030AC" w:rsidRDefault="008030AC" w:rsidP="008030AC">
      <w:pPr>
        <w:bidi/>
        <w:jc w:val="both"/>
        <w:rPr>
          <w:rFonts w:ascii="Calibri" w:hAnsi="Calibri" w:cs="Calibri"/>
          <w:sz w:val="22"/>
          <w:szCs w:val="22"/>
        </w:rPr>
      </w:pPr>
      <w:r w:rsidRPr="008030AC">
        <w:rPr>
          <w:sz w:val="22"/>
          <w:szCs w:val="22"/>
          <w:rtl/>
          <w:lang w:eastAsia="ar"/>
        </w:rPr>
        <w:t xml:space="preserve">إذا كانت نتائج اختبار الطالب سلبية، فهذا يعني أنه لم يتم اكتشاف فيروس </w:t>
      </w:r>
      <w:r w:rsidR="008972D8">
        <w:rPr>
          <w:lang w:eastAsia="ar" w:bidi="en-US"/>
        </w:rPr>
        <w:t>COVID-19</w:t>
      </w:r>
      <w:r w:rsidRPr="008030AC">
        <w:rPr>
          <w:sz w:val="22"/>
          <w:szCs w:val="22"/>
          <w:rtl/>
          <w:lang w:eastAsia="ar"/>
        </w:rPr>
        <w:t xml:space="preserve">في عينة الطالب في الوقت الحالي. يجب أن يستمر الطالب في الحفاظ على وضع الكمامة والنظافة والتباعد الجسدي التي أوصت بها </w:t>
      </w:r>
      <w:r w:rsidRPr="008030AC">
        <w:rPr>
          <w:sz w:val="22"/>
          <w:szCs w:val="22"/>
          <w:lang w:eastAsia="ar" w:bidi="en-US"/>
        </w:rPr>
        <w:t>DC Health</w:t>
      </w:r>
      <w:r w:rsidRPr="008030AC">
        <w:rPr>
          <w:sz w:val="22"/>
          <w:szCs w:val="22"/>
          <w:rtl/>
          <w:lang w:eastAsia="ar"/>
        </w:rPr>
        <w:t xml:space="preserve">.  اتبع جميع الإرشادات من </w:t>
      </w:r>
      <w:r w:rsidRPr="008030AC">
        <w:rPr>
          <w:sz w:val="22"/>
          <w:szCs w:val="22"/>
          <w:lang w:eastAsia="ar" w:bidi="en-US"/>
        </w:rPr>
        <w:t>DC Health</w:t>
      </w:r>
      <w:r w:rsidRPr="008030AC">
        <w:rPr>
          <w:sz w:val="22"/>
          <w:szCs w:val="22"/>
          <w:rtl/>
          <w:lang w:eastAsia="ar"/>
        </w:rPr>
        <w:t>، ومدرستك، ومقدم الرعاية الصحية لطلابك فيما يتعلق بوقت عودة الطالب إلى المدرسة، وما إذا كان قد يحتاج إلى إعادة الاختبار ومتى.</w:t>
      </w:r>
    </w:p>
    <w:p w14:paraId="7D1BD83E" w14:textId="77777777" w:rsidR="008935A5" w:rsidRDefault="008935A5" w:rsidP="008030AC">
      <w:pPr>
        <w:bidi/>
        <w:jc w:val="both"/>
        <w:rPr>
          <w:rFonts w:ascii="Calibri" w:hAnsi="Calibri" w:cs="Calibri"/>
          <w:sz w:val="22"/>
          <w:szCs w:val="22"/>
        </w:rPr>
      </w:pPr>
    </w:p>
    <w:p w14:paraId="64A27F33" w14:textId="2ED00350" w:rsidR="008030AC" w:rsidRPr="008030AC" w:rsidRDefault="008030AC" w:rsidP="008030AC">
      <w:pPr>
        <w:bidi/>
        <w:jc w:val="both"/>
        <w:rPr>
          <w:rFonts w:ascii="Calibri" w:hAnsi="Calibri" w:cs="Calibri"/>
          <w:sz w:val="22"/>
          <w:szCs w:val="22"/>
        </w:rPr>
      </w:pPr>
      <w:r w:rsidRPr="008030AC">
        <w:rPr>
          <w:sz w:val="22"/>
          <w:szCs w:val="22"/>
          <w:rtl/>
          <w:lang w:eastAsia="ar"/>
        </w:rPr>
        <w:t xml:space="preserve">يمكن توجيه أسئلة المدرسة إلى </w:t>
      </w:r>
      <w:r w:rsidRPr="008030AC">
        <w:rPr>
          <w:sz w:val="22"/>
          <w:szCs w:val="22"/>
          <w:highlight w:val="yellow"/>
          <w:rtl/>
          <w:lang w:eastAsia="ar"/>
        </w:rPr>
        <w:t>[</w:t>
      </w:r>
      <w:r w:rsidRPr="008030AC">
        <w:rPr>
          <w:sz w:val="22"/>
          <w:szCs w:val="22"/>
          <w:highlight w:val="yellow"/>
          <w:lang w:eastAsia="ar" w:bidi="en-US"/>
        </w:rPr>
        <w:t>NAME OF SCHOOL REPRESENTATIVE</w:t>
      </w:r>
      <w:r w:rsidRPr="008030AC">
        <w:rPr>
          <w:sz w:val="22"/>
          <w:szCs w:val="22"/>
          <w:highlight w:val="yellow"/>
          <w:rtl/>
          <w:lang w:eastAsia="ar"/>
        </w:rPr>
        <w:t>]</w:t>
      </w:r>
      <w:r w:rsidRPr="008030AC">
        <w:rPr>
          <w:sz w:val="22"/>
          <w:szCs w:val="22"/>
          <w:rtl/>
          <w:lang w:eastAsia="ar"/>
        </w:rPr>
        <w:t xml:space="preserve">  عن طريق الاتصال بـ </w:t>
      </w:r>
      <w:r w:rsidRPr="008030AC">
        <w:rPr>
          <w:sz w:val="22"/>
          <w:szCs w:val="22"/>
          <w:highlight w:val="yellow"/>
          <w:rtl/>
          <w:lang w:eastAsia="ar"/>
        </w:rPr>
        <w:t>[</w:t>
      </w:r>
      <w:r w:rsidRPr="008030AC">
        <w:rPr>
          <w:sz w:val="22"/>
          <w:szCs w:val="22"/>
          <w:highlight w:val="yellow"/>
          <w:lang w:eastAsia="ar" w:bidi="en-US"/>
        </w:rPr>
        <w:t>CONTACT NUMBER</w:t>
      </w:r>
      <w:r w:rsidRPr="008030AC">
        <w:rPr>
          <w:sz w:val="22"/>
          <w:szCs w:val="22"/>
          <w:highlight w:val="yellow"/>
          <w:rtl/>
          <w:lang w:eastAsia="ar"/>
        </w:rPr>
        <w:t>]</w:t>
      </w:r>
      <w:r w:rsidRPr="008030AC">
        <w:rPr>
          <w:sz w:val="22"/>
          <w:szCs w:val="22"/>
          <w:rtl/>
          <w:lang w:eastAsia="ar"/>
        </w:rPr>
        <w:t xml:space="preserve">. </w:t>
      </w:r>
    </w:p>
    <w:p w14:paraId="344157EB" w14:textId="77777777" w:rsidR="008935A5" w:rsidRDefault="008935A5" w:rsidP="008030AC">
      <w:pPr>
        <w:bidi/>
        <w:jc w:val="both"/>
        <w:rPr>
          <w:rFonts w:ascii="Calibri" w:hAnsi="Calibri" w:cs="Calibri"/>
          <w:sz w:val="22"/>
          <w:szCs w:val="22"/>
        </w:rPr>
      </w:pPr>
    </w:p>
    <w:p w14:paraId="48F6C52F" w14:textId="4513DD17" w:rsidR="008030AC" w:rsidRPr="008030AC" w:rsidRDefault="008030AC" w:rsidP="008030AC">
      <w:pPr>
        <w:bidi/>
        <w:jc w:val="both"/>
        <w:rPr>
          <w:rFonts w:ascii="Calibri" w:hAnsi="Calibri" w:cs="Calibri"/>
          <w:sz w:val="22"/>
          <w:szCs w:val="22"/>
        </w:rPr>
      </w:pPr>
      <w:r w:rsidRPr="008030AC">
        <w:rPr>
          <w:sz w:val="22"/>
          <w:szCs w:val="22"/>
          <w:rtl/>
          <w:lang w:eastAsia="ar"/>
        </w:rPr>
        <w:t xml:space="preserve">للحصول على إرشادات تتعلق بأعراض معينة لـ </w:t>
      </w:r>
      <w:r w:rsidR="008972D8">
        <w:rPr>
          <w:lang w:eastAsia="ar" w:bidi="en-US"/>
        </w:rPr>
        <w:t>COVID-19</w:t>
      </w:r>
      <w:r w:rsidRPr="008030AC">
        <w:rPr>
          <w:sz w:val="22"/>
          <w:szCs w:val="22"/>
          <w:rtl/>
          <w:lang w:eastAsia="ar"/>
        </w:rPr>
        <w:t xml:space="preserve">، اتصل بمقدم الرعاية الصحية لطلابك. يمكن العثور على معلومات عامة حول </w:t>
      </w:r>
      <w:r w:rsidR="008972D8">
        <w:rPr>
          <w:lang w:eastAsia="ar" w:bidi="en-US"/>
        </w:rPr>
        <w:t>COVID-19</w:t>
      </w:r>
      <w:r w:rsidRPr="008030AC">
        <w:rPr>
          <w:sz w:val="22"/>
          <w:szCs w:val="22"/>
          <w:rtl/>
          <w:lang w:eastAsia="ar"/>
        </w:rPr>
        <w:t xml:space="preserve">على الموقع الإلكتروني </w:t>
      </w:r>
      <w:hyperlink r:id="rId13">
        <w:r w:rsidRPr="008030AC">
          <w:rPr>
            <w:rStyle w:val="Hyperlink"/>
            <w:sz w:val="22"/>
            <w:szCs w:val="22"/>
            <w:lang w:eastAsia="ar" w:bidi="en-US"/>
          </w:rPr>
          <w:t>coronavirus.dc.gov</w:t>
        </w:r>
      </w:hyperlink>
      <w:r w:rsidRPr="008030AC">
        <w:rPr>
          <w:sz w:val="22"/>
          <w:szCs w:val="22"/>
          <w:rtl/>
          <w:lang w:eastAsia="ar"/>
        </w:rPr>
        <w:t xml:space="preserve">. </w:t>
      </w:r>
    </w:p>
    <w:p w14:paraId="4BECC18A" w14:textId="77777777" w:rsidR="008935A5" w:rsidRDefault="008935A5" w:rsidP="008030AC">
      <w:pPr>
        <w:bidi/>
        <w:rPr>
          <w:rFonts w:ascii="Calibri" w:hAnsi="Calibri" w:cs="Calibri"/>
          <w:sz w:val="22"/>
          <w:szCs w:val="22"/>
        </w:rPr>
      </w:pPr>
    </w:p>
    <w:p w14:paraId="3DF76701" w14:textId="49D6AE62" w:rsidR="008030AC" w:rsidRPr="008030AC" w:rsidRDefault="008030AC" w:rsidP="008030AC">
      <w:pPr>
        <w:bidi/>
        <w:rPr>
          <w:rFonts w:ascii="Calibri" w:hAnsi="Calibri" w:cs="Calibri"/>
          <w:sz w:val="22"/>
          <w:szCs w:val="22"/>
        </w:rPr>
      </w:pPr>
      <w:r w:rsidRPr="008030AC">
        <w:rPr>
          <w:sz w:val="22"/>
          <w:szCs w:val="22"/>
          <w:rtl/>
          <w:lang w:eastAsia="ar"/>
        </w:rPr>
        <w:t>بإخلاص،</w:t>
      </w:r>
    </w:p>
    <w:p w14:paraId="57375D6A" w14:textId="77777777" w:rsidR="008030AC" w:rsidRPr="008030AC" w:rsidRDefault="008030AC" w:rsidP="008030AC">
      <w:pPr>
        <w:bidi/>
        <w:rPr>
          <w:rFonts w:ascii="Calibri" w:hAnsi="Calibri" w:cs="Calibri"/>
          <w:sz w:val="22"/>
          <w:szCs w:val="22"/>
          <w:highlight w:val="yellow"/>
        </w:rPr>
      </w:pPr>
    </w:p>
    <w:p w14:paraId="6E022EBD" w14:textId="39D9067C" w:rsidR="0067295F" w:rsidRPr="008030AC" w:rsidRDefault="008030AC" w:rsidP="009E2047">
      <w:pPr>
        <w:bidi/>
        <w:rPr>
          <w:rFonts w:ascii="Calibri" w:hAnsi="Calibri" w:cs="Calibri"/>
          <w:sz w:val="22"/>
          <w:szCs w:val="22"/>
        </w:rPr>
      </w:pPr>
      <w:r w:rsidRPr="008030AC">
        <w:rPr>
          <w:sz w:val="22"/>
          <w:szCs w:val="22"/>
          <w:highlight w:val="yellow"/>
          <w:lang w:eastAsia="ar" w:bidi="en-US"/>
        </w:rPr>
        <w:t>SIGNATURE</w:t>
      </w:r>
    </w:p>
    <w:sectPr w:rsidR="0067295F" w:rsidRPr="008030AC" w:rsidSect="00DC0A67">
      <w:footerReference w:type="default" r:id="rId14"/>
      <w:headerReference w:type="first" r:id="rId15"/>
      <w:footerReference w:type="first" r:id="rId16"/>
      <w:pgSz w:w="12240" w:h="15840"/>
      <w:pgMar w:top="1654" w:right="1440" w:bottom="1440" w:left="1440" w:header="1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4CBDB" w14:textId="77777777" w:rsidR="000E79AF" w:rsidRDefault="000E79AF" w:rsidP="000518D6">
      <w:r>
        <w:separator/>
      </w:r>
    </w:p>
  </w:endnote>
  <w:endnote w:type="continuationSeparator" w:id="0">
    <w:p w14:paraId="681F7DBE" w14:textId="77777777" w:rsidR="000E79AF" w:rsidRDefault="000E79AF" w:rsidP="0005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004C7" w14:textId="25942EBF" w:rsidR="00494FA8" w:rsidRPr="00494FA8" w:rsidRDefault="00494FA8" w:rsidP="00494FA8">
    <w:pPr>
      <w:pStyle w:val="Footer"/>
      <w:bidi/>
      <w:jc w:val="center"/>
    </w:pPr>
    <w:r w:rsidRPr="00450108">
      <w:rPr>
        <w:noProof/>
        <w:sz w:val="20"/>
        <w:szCs w:val="20"/>
        <w:rtl/>
      </w:rPr>
      <mc:AlternateContent>
        <mc:Choice Requires="wps">
          <w:drawing>
            <wp:anchor distT="0" distB="0" distL="114300" distR="114300" simplePos="0" relativeHeight="251668480" behindDoc="0" locked="0" layoutInCell="1" allowOverlap="1" wp14:anchorId="6CE225F7" wp14:editId="3AD7637A">
              <wp:simplePos x="0" y="0"/>
              <wp:positionH relativeFrom="margin">
                <wp:align>center</wp:align>
              </wp:positionH>
              <wp:positionV relativeFrom="paragraph">
                <wp:posOffset>-74930</wp:posOffset>
              </wp:positionV>
              <wp:extent cx="59436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3175" cmpd="sng">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AC6B77" id="Straight Connector 6" o:spid="_x0000_s1026" style="position:absolute;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pt" to="4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" strokecolor="#0d0d0d [3069]" strokeweight=".25pt">
              <w10:wrap anchorx="margin"/>
            </v:line>
          </w:pict>
        </mc:Fallback>
      </mc:AlternateContent>
    </w:r>
    <w:r>
      <w:rPr>
        <w:rStyle w:val="field-content"/>
        <w:sz w:val="20"/>
        <w:szCs w:val="20"/>
        <w:rtl/>
        <w:lang w:eastAsia="ar"/>
      </w:rPr>
      <w:t xml:space="preserve">1050 </w:t>
    </w:r>
    <w:r>
      <w:rPr>
        <w:rStyle w:val="field-content"/>
        <w:sz w:val="20"/>
        <w:szCs w:val="20"/>
        <w:lang w:eastAsia="ar" w:bidi="en-US"/>
      </w:rPr>
      <w:t>First St. NE, Washington, DC</w:t>
    </w:r>
    <w:r>
      <w:rPr>
        <w:rStyle w:val="field-content"/>
        <w:sz w:val="20"/>
        <w:szCs w:val="20"/>
        <w:rtl/>
        <w:lang w:eastAsia="ar"/>
      </w:rPr>
      <w:t xml:space="preserve"> 20002 • الهاتف: (202) 727-6436 </w:t>
    </w:r>
    <w:r>
      <w:rPr>
        <w:rStyle w:val="field-content"/>
        <w:sz w:val="20"/>
        <w:szCs w:val="20"/>
        <w:lang w:eastAsia="ar" w:bidi="en-US"/>
      </w:rPr>
      <w:t>TTY: 711 • osse.dc.gov</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6ED43" w14:textId="21F88129" w:rsidR="00721414" w:rsidRPr="00450108" w:rsidRDefault="00721414" w:rsidP="00450108">
    <w:pPr>
      <w:pStyle w:val="Footer"/>
      <w:bidi/>
      <w:jc w:val="center"/>
    </w:pPr>
    <w:r w:rsidRPr="00450108">
      <w:rPr>
        <w:noProof/>
        <w:sz w:val="20"/>
        <w:szCs w:val="20"/>
        <w:rtl/>
      </w:rPr>
      <mc:AlternateContent>
        <mc:Choice Requires="wps">
          <w:drawing>
            <wp:anchor distT="0" distB="0" distL="114300" distR="114300" simplePos="0" relativeHeight="251665408" behindDoc="0" locked="0" layoutInCell="1" allowOverlap="1" wp14:anchorId="3E977A8A" wp14:editId="5444D3C0">
              <wp:simplePos x="0" y="0"/>
              <wp:positionH relativeFrom="margin">
                <wp:align>center</wp:align>
              </wp:positionH>
              <wp:positionV relativeFrom="paragraph">
                <wp:posOffset>-74930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3175" cmpd="sng">
                        <a:solidFill>
                          <a:schemeClr val="tx1">
                            <a:lumMod val="95000"/>
                            <a:lumOff val="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DCC10C" id="Straight Connector 1" o:spid="_x0000_s1026" style="position:absolute;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9pt" to="46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" strokecolor="#0d0d0d [3069]" strokeweight=".25pt">
              <w10:wrap anchorx="margin"/>
            </v:line>
          </w:pict>
        </mc:Fallback>
      </mc:AlternateContent>
    </w:r>
    <w:r w:rsidR="00F024F7">
      <w:rPr>
        <w:rStyle w:val="field-content"/>
        <w:sz w:val="20"/>
        <w:szCs w:val="20"/>
        <w:rtl/>
        <w:lang w:eastAsia="ar"/>
      </w:rPr>
      <w:t xml:space="preserve">1050 </w:t>
    </w:r>
    <w:r w:rsidR="00F024F7">
      <w:rPr>
        <w:rStyle w:val="field-content"/>
        <w:sz w:val="20"/>
        <w:szCs w:val="20"/>
        <w:lang w:eastAsia="ar" w:bidi="en-US"/>
      </w:rPr>
      <w:t>First St. NE, Washington, DC</w:t>
    </w:r>
    <w:r w:rsidR="00F024F7">
      <w:rPr>
        <w:rStyle w:val="field-content"/>
        <w:sz w:val="20"/>
        <w:szCs w:val="20"/>
        <w:rtl/>
        <w:lang w:eastAsia="ar"/>
      </w:rPr>
      <w:t xml:space="preserve"> 20002 • الهاتف: (202) 727-6436 </w:t>
    </w:r>
    <w:r w:rsidR="00F024F7">
      <w:rPr>
        <w:rStyle w:val="field-content"/>
        <w:sz w:val="20"/>
        <w:szCs w:val="20"/>
        <w:lang w:eastAsia="ar" w:bidi="en-US"/>
      </w:rPr>
      <w:t>TTY: 711 • osse.dc.gov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27A0A" w14:textId="77777777" w:rsidR="000E79AF" w:rsidRDefault="000E79AF" w:rsidP="000518D6">
      <w:r>
        <w:separator/>
      </w:r>
    </w:p>
  </w:footnote>
  <w:footnote w:type="continuationSeparator" w:id="0">
    <w:p w14:paraId="0291465D" w14:textId="77777777" w:rsidR="000E79AF" w:rsidRDefault="000E79AF" w:rsidP="00051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C6CF8" w14:textId="77777777" w:rsidR="00721414" w:rsidRDefault="00791DEF">
    <w:pPr>
      <w:pStyle w:val="Header"/>
      <w:bidi/>
    </w:pPr>
    <w:r>
      <w:rPr>
        <w:noProof/>
        <w:rtl/>
      </w:rPr>
      <w:drawing>
        <wp:anchor distT="0" distB="0" distL="114300" distR="114300" simplePos="0" relativeHeight="251666432" behindDoc="0" locked="0" layoutInCell="1" allowOverlap="1" wp14:anchorId="5C7ED69A" wp14:editId="08FBCA95">
          <wp:simplePos x="0" y="0"/>
          <wp:positionH relativeFrom="column">
            <wp:posOffset>51435</wp:posOffset>
          </wp:positionH>
          <wp:positionV relativeFrom="paragraph">
            <wp:posOffset>226695</wp:posOffset>
          </wp:positionV>
          <wp:extent cx="5943600" cy="1250950"/>
          <wp:effectExtent l="0" t="0" r="0" b="0"/>
          <wp:wrapThrough wrapText="bothSides">
            <wp:wrapPolygon edited="0">
              <wp:start x="554" y="0"/>
              <wp:lineTo x="185" y="2631"/>
              <wp:lineTo x="92" y="16666"/>
              <wp:lineTo x="369" y="20175"/>
              <wp:lineTo x="554" y="21052"/>
              <wp:lineTo x="3785" y="21052"/>
              <wp:lineTo x="21231" y="18859"/>
              <wp:lineTo x="21323" y="8772"/>
              <wp:lineTo x="20862" y="7894"/>
              <wp:lineTo x="18000" y="7894"/>
              <wp:lineTo x="18092" y="5702"/>
              <wp:lineTo x="9692" y="1754"/>
              <wp:lineTo x="3785" y="0"/>
              <wp:lineTo x="554"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SE_Text_100715_FLAT-03.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250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B44"/>
    <w:multiLevelType w:val="hybridMultilevel"/>
    <w:tmpl w:val="55BA2CE6"/>
    <w:lvl w:ilvl="0" w:tplc="9632960E">
      <w:start w:val="1"/>
      <w:numFmt w:val="bullet"/>
      <w:lvlText w:val=""/>
      <w:lvlJc w:val="left"/>
      <w:pPr>
        <w:ind w:left="720" w:hanging="576"/>
      </w:pPr>
      <w:rPr>
        <w:rFonts w:ascii="Webdings" w:hAnsi="Web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C0BA7"/>
    <w:multiLevelType w:val="multilevel"/>
    <w:tmpl w:val="A52C381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Letter"/>
      <w:lvlText w:val="%3."/>
      <w:lvlJc w:val="left"/>
      <w:pPr>
        <w:tabs>
          <w:tab w:val="num" w:pos="2880"/>
        </w:tabs>
        <w:ind w:left="2880" w:hanging="360"/>
      </w:pPr>
    </w:lvl>
    <w:lvl w:ilvl="3">
      <w:start w:val="1"/>
      <w:numFmt w:val="lowerLetter"/>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Letter"/>
      <w:lvlText w:val="%6."/>
      <w:lvlJc w:val="left"/>
      <w:pPr>
        <w:tabs>
          <w:tab w:val="num" w:pos="5040"/>
        </w:tabs>
        <w:ind w:left="5040" w:hanging="360"/>
      </w:pPr>
    </w:lvl>
    <w:lvl w:ilvl="6">
      <w:start w:val="1"/>
      <w:numFmt w:val="lowerLetter"/>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Letter"/>
      <w:lvlText w:val="%9."/>
      <w:lvlJc w:val="left"/>
      <w:pPr>
        <w:tabs>
          <w:tab w:val="num" w:pos="7200"/>
        </w:tabs>
        <w:ind w:left="7200" w:hanging="360"/>
      </w:pPr>
    </w:lvl>
  </w:abstractNum>
  <w:abstractNum w:abstractNumId="2" w15:restartNumberingAfterBreak="0">
    <w:nsid w:val="194E73A0"/>
    <w:multiLevelType w:val="multilevel"/>
    <w:tmpl w:val="D9788C22"/>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rFonts w:ascii="Webdings" w:hAnsi="Webdings" w:hint="default"/>
        <w:strike w:val="0"/>
        <w:dstrike w:val="0"/>
        <w:color w:val="1F497D"/>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3F2B11BD"/>
    <w:multiLevelType w:val="hybridMultilevel"/>
    <w:tmpl w:val="3B0CC27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D74197"/>
    <w:multiLevelType w:val="hybridMultilevel"/>
    <w:tmpl w:val="8902B854"/>
    <w:lvl w:ilvl="0" w:tplc="83CE152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CB0EA8"/>
    <w:multiLevelType w:val="hybridMultilevel"/>
    <w:tmpl w:val="2FFEA478"/>
    <w:lvl w:ilvl="0" w:tplc="C6FE7E2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50D82"/>
    <w:multiLevelType w:val="multilevel"/>
    <w:tmpl w:val="D9788C22"/>
    <w:lvl w:ilvl="0">
      <w:start w:val="1"/>
      <w:numFmt w:val="decimal"/>
      <w:lvlText w:val="%1."/>
      <w:lvlJc w:val="left"/>
      <w:pPr>
        <w:ind w:left="720" w:hanging="360"/>
      </w:pPr>
      <w:rPr>
        <w:strike w:val="0"/>
        <w:dstrike w:val="0"/>
        <w:u w:val="none"/>
        <w:effect w:val="none"/>
      </w:rPr>
    </w:lvl>
    <w:lvl w:ilvl="1">
      <w:start w:val="1"/>
      <w:numFmt w:val="bullet"/>
      <w:lvlText w:val=""/>
      <w:lvlJc w:val="left"/>
      <w:pPr>
        <w:ind w:left="1440" w:hanging="360"/>
      </w:pPr>
      <w:rPr>
        <w:rFonts w:ascii="Webdings" w:hAnsi="Webdings" w:hint="default"/>
        <w:strike w:val="0"/>
        <w:dstrike w:val="0"/>
        <w:color w:val="1F497D"/>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64043122"/>
    <w:multiLevelType w:val="hybridMultilevel"/>
    <w:tmpl w:val="1FC66734"/>
    <w:lvl w:ilvl="0" w:tplc="FBA22078">
      <w:start w:val="9"/>
      <w:numFmt w:val="bullet"/>
      <w:lvlText w:val=""/>
      <w:lvlJc w:val="left"/>
      <w:pPr>
        <w:ind w:left="360" w:hanging="360"/>
      </w:pPr>
      <w:rPr>
        <w:rFonts w:ascii="Symbol" w:eastAsia="Times New Roman" w:hAnsi="Symbol"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B3478E1"/>
    <w:multiLevelType w:val="hybridMultilevel"/>
    <w:tmpl w:val="3EFA48A4"/>
    <w:lvl w:ilvl="0" w:tplc="22D0EBE0">
      <w:start w:val="1"/>
      <w:numFmt w:val="bullet"/>
      <w:lvlText w:val=""/>
      <w:lvlJc w:val="left"/>
      <w:pPr>
        <w:ind w:left="720" w:hanging="360"/>
      </w:pPr>
      <w:rPr>
        <w:rFonts w:ascii="Wingdings" w:hAnsi="Wingdings" w:hint="default"/>
        <w:color w:val="B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5"/>
  </w:num>
  <w:num w:numId="5">
    <w:abstractNumId w:val="4"/>
  </w:num>
  <w:num w:numId="6">
    <w:abstractNumId w:val="0"/>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D6"/>
    <w:rsid w:val="00046DAE"/>
    <w:rsid w:val="000518D6"/>
    <w:rsid w:val="000B14DE"/>
    <w:rsid w:val="000D7E2A"/>
    <w:rsid w:val="000E79AF"/>
    <w:rsid w:val="00102AC5"/>
    <w:rsid w:val="0011121C"/>
    <w:rsid w:val="001116DC"/>
    <w:rsid w:val="001131A5"/>
    <w:rsid w:val="001174EE"/>
    <w:rsid w:val="0015492F"/>
    <w:rsid w:val="001F4A3C"/>
    <w:rsid w:val="00213E5D"/>
    <w:rsid w:val="00242170"/>
    <w:rsid w:val="002A0C5D"/>
    <w:rsid w:val="002B73DD"/>
    <w:rsid w:val="002C1B02"/>
    <w:rsid w:val="002E0F23"/>
    <w:rsid w:val="002F7E8C"/>
    <w:rsid w:val="003035F8"/>
    <w:rsid w:val="00336884"/>
    <w:rsid w:val="00366AD4"/>
    <w:rsid w:val="003A456F"/>
    <w:rsid w:val="003E1EA6"/>
    <w:rsid w:val="003F0E38"/>
    <w:rsid w:val="003F2EF9"/>
    <w:rsid w:val="00412E98"/>
    <w:rsid w:val="00423181"/>
    <w:rsid w:val="00450108"/>
    <w:rsid w:val="00460150"/>
    <w:rsid w:val="00464ACC"/>
    <w:rsid w:val="00494FA8"/>
    <w:rsid w:val="004C3D8F"/>
    <w:rsid w:val="00553B3A"/>
    <w:rsid w:val="00580816"/>
    <w:rsid w:val="005849F4"/>
    <w:rsid w:val="00587358"/>
    <w:rsid w:val="005A7A91"/>
    <w:rsid w:val="00612B95"/>
    <w:rsid w:val="00621AB6"/>
    <w:rsid w:val="00623FDC"/>
    <w:rsid w:val="0067295F"/>
    <w:rsid w:val="006D1A5F"/>
    <w:rsid w:val="00706830"/>
    <w:rsid w:val="00713343"/>
    <w:rsid w:val="00721414"/>
    <w:rsid w:val="007434F0"/>
    <w:rsid w:val="00785912"/>
    <w:rsid w:val="00791DEF"/>
    <w:rsid w:val="007D52BB"/>
    <w:rsid w:val="007E39D6"/>
    <w:rsid w:val="007E4232"/>
    <w:rsid w:val="007E5C75"/>
    <w:rsid w:val="007E63A4"/>
    <w:rsid w:val="007F5221"/>
    <w:rsid w:val="008030AC"/>
    <w:rsid w:val="00811319"/>
    <w:rsid w:val="008766C8"/>
    <w:rsid w:val="00886FED"/>
    <w:rsid w:val="008935A5"/>
    <w:rsid w:val="00893735"/>
    <w:rsid w:val="008972D8"/>
    <w:rsid w:val="008A4012"/>
    <w:rsid w:val="008D0BA5"/>
    <w:rsid w:val="008E7F4E"/>
    <w:rsid w:val="008F33C4"/>
    <w:rsid w:val="009058C7"/>
    <w:rsid w:val="00915B45"/>
    <w:rsid w:val="009209F3"/>
    <w:rsid w:val="00953755"/>
    <w:rsid w:val="00970016"/>
    <w:rsid w:val="009952EF"/>
    <w:rsid w:val="009C6295"/>
    <w:rsid w:val="009D24E5"/>
    <w:rsid w:val="009E2047"/>
    <w:rsid w:val="009F3A41"/>
    <w:rsid w:val="009F443B"/>
    <w:rsid w:val="00A57158"/>
    <w:rsid w:val="00A7346A"/>
    <w:rsid w:val="00A866D7"/>
    <w:rsid w:val="00A93144"/>
    <w:rsid w:val="00AA6D90"/>
    <w:rsid w:val="00AB762F"/>
    <w:rsid w:val="00AF1210"/>
    <w:rsid w:val="00B02660"/>
    <w:rsid w:val="00B17FD8"/>
    <w:rsid w:val="00B30353"/>
    <w:rsid w:val="00B415C5"/>
    <w:rsid w:val="00B6269B"/>
    <w:rsid w:val="00B64BB6"/>
    <w:rsid w:val="00B92970"/>
    <w:rsid w:val="00BA195F"/>
    <w:rsid w:val="00BE71C4"/>
    <w:rsid w:val="00C13609"/>
    <w:rsid w:val="00C20F13"/>
    <w:rsid w:val="00C443EB"/>
    <w:rsid w:val="00C57C2D"/>
    <w:rsid w:val="00C8541C"/>
    <w:rsid w:val="00CA00C1"/>
    <w:rsid w:val="00CA3D61"/>
    <w:rsid w:val="00CA6887"/>
    <w:rsid w:val="00CC4DA6"/>
    <w:rsid w:val="00CC4E02"/>
    <w:rsid w:val="00D44557"/>
    <w:rsid w:val="00D60B62"/>
    <w:rsid w:val="00DA7BF0"/>
    <w:rsid w:val="00DC0A67"/>
    <w:rsid w:val="00DD07B6"/>
    <w:rsid w:val="00DD3ECF"/>
    <w:rsid w:val="00DD4094"/>
    <w:rsid w:val="00DE083C"/>
    <w:rsid w:val="00E068E2"/>
    <w:rsid w:val="00E07DE8"/>
    <w:rsid w:val="00E40506"/>
    <w:rsid w:val="00E4544C"/>
    <w:rsid w:val="00E541EE"/>
    <w:rsid w:val="00E66E34"/>
    <w:rsid w:val="00E82C39"/>
    <w:rsid w:val="00E834A6"/>
    <w:rsid w:val="00E94357"/>
    <w:rsid w:val="00EE3783"/>
    <w:rsid w:val="00F024F7"/>
    <w:rsid w:val="00F04B13"/>
    <w:rsid w:val="00F213E9"/>
    <w:rsid w:val="00F930F9"/>
    <w:rsid w:val="00FA7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C33175"/>
  <w14:defaultImageDpi w14:val="300"/>
  <w15:docId w15:val="{1E0D69EF-3FAB-4B65-B5B9-9351F57F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8D6"/>
    <w:pPr>
      <w:tabs>
        <w:tab w:val="center" w:pos="4320"/>
        <w:tab w:val="right" w:pos="8640"/>
      </w:tabs>
    </w:pPr>
  </w:style>
  <w:style w:type="character" w:customStyle="1" w:styleId="HeaderChar">
    <w:name w:val="Header Char"/>
    <w:basedOn w:val="DefaultParagraphFont"/>
    <w:link w:val="Header"/>
    <w:uiPriority w:val="99"/>
    <w:rsid w:val="000518D6"/>
  </w:style>
  <w:style w:type="paragraph" w:styleId="Footer">
    <w:name w:val="footer"/>
    <w:basedOn w:val="Normal"/>
    <w:link w:val="FooterChar"/>
    <w:uiPriority w:val="99"/>
    <w:unhideWhenUsed/>
    <w:rsid w:val="000518D6"/>
    <w:pPr>
      <w:tabs>
        <w:tab w:val="center" w:pos="4320"/>
        <w:tab w:val="right" w:pos="8640"/>
      </w:tabs>
    </w:pPr>
  </w:style>
  <w:style w:type="character" w:customStyle="1" w:styleId="FooterChar">
    <w:name w:val="Footer Char"/>
    <w:basedOn w:val="DefaultParagraphFont"/>
    <w:link w:val="Footer"/>
    <w:uiPriority w:val="99"/>
    <w:rsid w:val="000518D6"/>
  </w:style>
  <w:style w:type="paragraph" w:styleId="BalloonText">
    <w:name w:val="Balloon Text"/>
    <w:basedOn w:val="Normal"/>
    <w:link w:val="BalloonTextChar"/>
    <w:uiPriority w:val="99"/>
    <w:semiHidden/>
    <w:unhideWhenUsed/>
    <w:rsid w:val="000518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8D6"/>
    <w:rPr>
      <w:rFonts w:ascii="Lucida Grande" w:hAnsi="Lucida Grande" w:cs="Lucida Grande"/>
      <w:sz w:val="18"/>
      <w:szCs w:val="18"/>
    </w:rPr>
  </w:style>
  <w:style w:type="character" w:customStyle="1" w:styleId="field-content">
    <w:name w:val="field-content"/>
    <w:basedOn w:val="DefaultParagraphFont"/>
    <w:rsid w:val="00B02660"/>
  </w:style>
  <w:style w:type="character" w:styleId="Hyperlink">
    <w:name w:val="Hyperlink"/>
    <w:basedOn w:val="DefaultParagraphFont"/>
    <w:uiPriority w:val="99"/>
    <w:unhideWhenUsed/>
    <w:rsid w:val="00B02660"/>
    <w:rPr>
      <w:color w:val="0000FF"/>
      <w:u w:val="single"/>
    </w:rPr>
  </w:style>
  <w:style w:type="character" w:styleId="FollowedHyperlink">
    <w:name w:val="FollowedHyperlink"/>
    <w:basedOn w:val="DefaultParagraphFont"/>
    <w:uiPriority w:val="99"/>
    <w:semiHidden/>
    <w:unhideWhenUsed/>
    <w:rsid w:val="00B02660"/>
    <w:rPr>
      <w:color w:val="800080" w:themeColor="followedHyperlink"/>
      <w:u w:val="single"/>
    </w:rPr>
  </w:style>
  <w:style w:type="paragraph" w:styleId="ListParagraph">
    <w:name w:val="List Paragraph"/>
    <w:basedOn w:val="Normal"/>
    <w:uiPriority w:val="34"/>
    <w:qFormat/>
    <w:rsid w:val="00AB762F"/>
    <w:pPr>
      <w:ind w:left="720"/>
    </w:pPr>
    <w:rPr>
      <w:rFonts w:ascii="Calibri" w:eastAsiaTheme="minorHAnsi" w:hAnsi="Calibri" w:cs="Calibri"/>
      <w:sz w:val="22"/>
      <w:szCs w:val="22"/>
    </w:rPr>
  </w:style>
  <w:style w:type="paragraph" w:styleId="PlainText">
    <w:name w:val="Plain Text"/>
    <w:basedOn w:val="Normal"/>
    <w:link w:val="PlainTextChar"/>
    <w:uiPriority w:val="99"/>
    <w:unhideWhenUsed/>
    <w:rsid w:val="007D52BB"/>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7D52BB"/>
    <w:rPr>
      <w:rFonts w:ascii="Calibri" w:eastAsiaTheme="minorHAnsi" w:hAnsi="Calibri" w:cs="Calibri"/>
      <w:sz w:val="22"/>
      <w:szCs w:val="22"/>
    </w:rPr>
  </w:style>
  <w:style w:type="paragraph" w:styleId="NormalWeb">
    <w:name w:val="Normal (Web)"/>
    <w:basedOn w:val="Normal"/>
    <w:uiPriority w:val="99"/>
    <w:semiHidden/>
    <w:unhideWhenUsed/>
    <w:rsid w:val="002B73DD"/>
    <w:rPr>
      <w:rFonts w:ascii="Calibri" w:eastAsiaTheme="minorHAnsi" w:hAnsi="Calibri" w:cs="Calibri"/>
      <w:sz w:val="22"/>
      <w:szCs w:val="22"/>
      <w:u w:color="000000"/>
    </w:rPr>
  </w:style>
  <w:style w:type="character" w:styleId="CommentReference">
    <w:name w:val="annotation reference"/>
    <w:basedOn w:val="DefaultParagraphFont"/>
    <w:uiPriority w:val="99"/>
    <w:semiHidden/>
    <w:unhideWhenUsed/>
    <w:rsid w:val="00B17FD8"/>
    <w:rPr>
      <w:sz w:val="16"/>
      <w:szCs w:val="16"/>
    </w:rPr>
  </w:style>
  <w:style w:type="paragraph" w:styleId="CommentText">
    <w:name w:val="annotation text"/>
    <w:basedOn w:val="Normal"/>
    <w:link w:val="CommentTextChar"/>
    <w:uiPriority w:val="99"/>
    <w:semiHidden/>
    <w:unhideWhenUsed/>
    <w:rsid w:val="00B17FD8"/>
    <w:rPr>
      <w:sz w:val="20"/>
      <w:szCs w:val="20"/>
    </w:rPr>
  </w:style>
  <w:style w:type="character" w:customStyle="1" w:styleId="CommentTextChar">
    <w:name w:val="Comment Text Char"/>
    <w:basedOn w:val="DefaultParagraphFont"/>
    <w:link w:val="CommentText"/>
    <w:uiPriority w:val="99"/>
    <w:semiHidden/>
    <w:rsid w:val="00B17FD8"/>
    <w:rPr>
      <w:sz w:val="20"/>
      <w:szCs w:val="20"/>
    </w:rPr>
  </w:style>
  <w:style w:type="paragraph" w:styleId="CommentSubject">
    <w:name w:val="annotation subject"/>
    <w:basedOn w:val="CommentText"/>
    <w:next w:val="CommentText"/>
    <w:link w:val="CommentSubjectChar"/>
    <w:uiPriority w:val="99"/>
    <w:semiHidden/>
    <w:unhideWhenUsed/>
    <w:rsid w:val="00B17FD8"/>
    <w:rPr>
      <w:b/>
      <w:bCs/>
    </w:rPr>
  </w:style>
  <w:style w:type="character" w:customStyle="1" w:styleId="CommentSubjectChar">
    <w:name w:val="Comment Subject Char"/>
    <w:basedOn w:val="CommentTextChar"/>
    <w:link w:val="CommentSubject"/>
    <w:uiPriority w:val="99"/>
    <w:semiHidden/>
    <w:rsid w:val="00B17FD8"/>
    <w:rPr>
      <w:b/>
      <w:bCs/>
      <w:sz w:val="20"/>
      <w:szCs w:val="20"/>
    </w:rPr>
  </w:style>
  <w:style w:type="character" w:customStyle="1" w:styleId="UnresolvedMention">
    <w:name w:val="Unresolved Mention"/>
    <w:basedOn w:val="DefaultParagraphFont"/>
    <w:uiPriority w:val="99"/>
    <w:semiHidden/>
    <w:unhideWhenUsed/>
    <w:rsid w:val="008766C8"/>
    <w:rPr>
      <w:color w:val="605E5C"/>
      <w:shd w:val="clear" w:color="auto" w:fill="E1DFDD"/>
    </w:rPr>
  </w:style>
  <w:style w:type="table" w:styleId="PlainTable4">
    <w:name w:val="Plain Table 4"/>
    <w:basedOn w:val="TableNormal"/>
    <w:uiPriority w:val="44"/>
    <w:rsid w:val="008030AC"/>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64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onavirus.d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chealthlin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ieldt3k12portal.pointnclick.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5E50F22489D94C9D92F16B145DA254" ma:contentTypeVersion="14" ma:contentTypeDescription="Create a new document." ma:contentTypeScope="" ma:versionID="0975941a3ae65b59496f1e2606742cf3">
  <xsd:schema xmlns:xsd="http://www.w3.org/2001/XMLSchema" xmlns:xs="http://www.w3.org/2001/XMLSchema" xmlns:p="http://schemas.microsoft.com/office/2006/metadata/properties" xmlns:ns3="08ed1235-6c0a-4db0-8618-c0c096921c33" xmlns:ns4="c2ca48fe-0e8d-489f-ac4d-f3a146db4bec" targetNamespace="http://schemas.microsoft.com/office/2006/metadata/properties" ma:root="true" ma:fieldsID="dbd0da45767dfb8b0517e50ff627c02e" ns3:_="" ns4:_="">
    <xsd:import namespace="08ed1235-6c0a-4db0-8618-c0c096921c33"/>
    <xsd:import namespace="c2ca48fe-0e8d-489f-ac4d-f3a146db4b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d1235-6c0a-4db0-8618-c0c096921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ca48fe-0e8d-489f-ac4d-f3a146db4b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7569B-0A51-4BD5-BE1E-38440385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ed1235-6c0a-4db0-8618-c0c096921c33"/>
    <ds:schemaRef ds:uri="c2ca48fe-0e8d-489f-ac4d-f3a146db4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0AC9C4-7599-4016-A266-8AFEBBF54B17}">
  <ds:schemaRefs>
    <ds:schemaRef ds:uri="http://schemas.microsoft.com/sharepoint/v3/contenttype/forms"/>
  </ds:schemaRefs>
</ds:datastoreItem>
</file>

<file path=customXml/itemProps3.xml><?xml version="1.0" encoding="utf-8"?>
<ds:datastoreItem xmlns:ds="http://schemas.openxmlformats.org/officeDocument/2006/customXml" ds:itemID="{056D5B52-A436-491F-BDAE-645AE82A36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0B1586-60D3-4327-AC98-019D100A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3071</Characters>
  <Application>Microsoft Office Word</Application>
  <DocSecurity>0</DocSecurity>
  <Lines>43</Lines>
  <Paragraphs>6</Paragraphs>
  <ScaleCrop>false</ScaleCrop>
  <HeadingPairs>
    <vt:vector size="2" baseType="variant">
      <vt:variant>
        <vt:lpstr>Title</vt:lpstr>
      </vt:variant>
      <vt:variant>
        <vt:i4>1</vt:i4>
      </vt:variant>
    </vt:vector>
  </HeadingPairs>
  <TitlesOfParts>
    <vt:vector size="1" baseType="lpstr">
      <vt:lpstr>OSSE Letterhead 2015</vt:lpstr>
    </vt:vector>
  </TitlesOfParts>
  <Company>OSSE</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OSSE Letterhead 2015</dc:title>
  <dc:creator>Coleman, Briant (OSSE)</dc:creator>
  <cp:lastModifiedBy>user</cp:lastModifiedBy>
  <cp:revision>3</cp:revision>
  <cp:lastPrinted>2014-09-17T16:24:00Z</cp:lastPrinted>
  <dcterms:created xsi:type="dcterms:W3CDTF">2021-09-09T20:50:00Z</dcterms:created>
  <dcterms:modified xsi:type="dcterms:W3CDTF">2021-09-09T21:16:00Z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0x010100745E50F22489D94C9D92F16B145DA254</vt:lpwstr>
  </property>
</Properties>
</file>