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3AD" w:rsidRDefault="00B473AD" w:rsidP="00B473AD">
      <w:pPr>
        <w:spacing w:after="0" w:line="360" w:lineRule="auto"/>
        <w:jc w:val="center"/>
        <w:rPr>
          <w:rFonts w:ascii="Cambria" w:hAnsi="Cambria"/>
          <w:b/>
        </w:rPr>
      </w:pPr>
      <w:r w:rsidRPr="00A15BF2">
        <w:rPr>
          <w:rFonts w:ascii="Cambria" w:hAnsi="Cambria"/>
          <w:b/>
        </w:rPr>
        <w:t>Racial and Ethnic Data Form</w:t>
      </w:r>
    </w:p>
    <w:p w:rsidR="00B473AD" w:rsidRPr="00B473AD" w:rsidRDefault="00B473AD" w:rsidP="00B473AD">
      <w:pPr>
        <w:rPr>
          <w:rFonts w:ascii="Cambria" w:hAnsi="Cambria"/>
          <w:sz w:val="20"/>
        </w:rPr>
      </w:pPr>
      <w:r w:rsidRPr="00B473AD">
        <w:rPr>
          <w:rFonts w:ascii="Cambria" w:hAnsi="Cambria"/>
          <w:sz w:val="20"/>
        </w:rPr>
        <w:t>Sponsor: _______________________________</w:t>
      </w:r>
      <w:r>
        <w:rPr>
          <w:rFonts w:ascii="Cambria" w:hAnsi="Cambria"/>
          <w:sz w:val="20"/>
        </w:rPr>
        <w:t>____________</w:t>
      </w:r>
      <w:r w:rsidRPr="00B473AD">
        <w:rPr>
          <w:rFonts w:ascii="Cambria" w:hAnsi="Cambria"/>
          <w:sz w:val="20"/>
        </w:rPr>
        <w:t>___ Site: ______________________________________________________________</w:t>
      </w:r>
    </w:p>
    <w:p w:rsidR="00B473AD" w:rsidRPr="00B473AD" w:rsidRDefault="00B473AD" w:rsidP="00B473AD">
      <w:pPr>
        <w:rPr>
          <w:rFonts w:ascii="Cambria" w:hAnsi="Cambria"/>
          <w:sz w:val="20"/>
        </w:rPr>
      </w:pPr>
      <w:r w:rsidRPr="00B473AD">
        <w:rPr>
          <w:rFonts w:ascii="Cambria" w:hAnsi="Cambria"/>
          <w:sz w:val="20"/>
        </w:rPr>
        <w:t>Sit</w:t>
      </w:r>
      <w:r>
        <w:rPr>
          <w:rFonts w:ascii="Cambria" w:hAnsi="Cambria"/>
          <w:sz w:val="20"/>
        </w:rPr>
        <w:t>e Contact Name: ______________</w:t>
      </w:r>
      <w:r w:rsidRPr="00B473AD">
        <w:rPr>
          <w:rFonts w:ascii="Cambria" w:hAnsi="Cambria"/>
          <w:sz w:val="20"/>
        </w:rPr>
        <w:t>________________________________ Title: ___________________________________</w:t>
      </w:r>
      <w:r>
        <w:rPr>
          <w:rFonts w:ascii="Cambria" w:hAnsi="Cambria"/>
          <w:sz w:val="20"/>
        </w:rPr>
        <w:t>______</w:t>
      </w:r>
      <w:r w:rsidRPr="00B473AD">
        <w:rPr>
          <w:rFonts w:ascii="Cambria" w:hAnsi="Cambria"/>
          <w:sz w:val="20"/>
        </w:rPr>
        <w:t>_________</w:t>
      </w:r>
    </w:p>
    <w:p w:rsidR="00B473AD" w:rsidRPr="00B473AD" w:rsidRDefault="00B473AD" w:rsidP="00B473AD">
      <w:pPr>
        <w:rPr>
          <w:rFonts w:ascii="Cambria" w:hAnsi="Cambria"/>
          <w:sz w:val="20"/>
        </w:rPr>
      </w:pPr>
      <w:r w:rsidRPr="00B473AD">
        <w:rPr>
          <w:rFonts w:ascii="Cambria" w:hAnsi="Cambria"/>
          <w:sz w:val="20"/>
        </w:rPr>
        <w:t>Site</w:t>
      </w:r>
      <w:r>
        <w:rPr>
          <w:rFonts w:ascii="Cambria" w:hAnsi="Cambria"/>
          <w:sz w:val="20"/>
        </w:rPr>
        <w:t xml:space="preserve"> Address: ____________</w:t>
      </w:r>
      <w:r w:rsidRPr="00B473AD">
        <w:rPr>
          <w:rFonts w:ascii="Cambria" w:hAnsi="Cambria"/>
          <w:sz w:val="20"/>
        </w:rPr>
        <w:t>________________________________________________ Date of visit: ________________________</w:t>
      </w:r>
      <w:r>
        <w:rPr>
          <w:rFonts w:ascii="Cambria" w:hAnsi="Cambria"/>
          <w:sz w:val="20"/>
        </w:rPr>
        <w:t>__</w:t>
      </w:r>
      <w:r w:rsidRPr="00B473AD">
        <w:rPr>
          <w:rFonts w:ascii="Cambria" w:hAnsi="Cambria"/>
          <w:sz w:val="20"/>
        </w:rPr>
        <w:t>________</w:t>
      </w:r>
    </w:p>
    <w:p w:rsidR="00B473AD" w:rsidRPr="00B473AD" w:rsidRDefault="00B473AD" w:rsidP="00B473AD">
      <w:pPr>
        <w:rPr>
          <w:rFonts w:ascii="Cambria" w:hAnsi="Cambria"/>
          <w:sz w:val="20"/>
        </w:rPr>
      </w:pPr>
      <w:r w:rsidRPr="00B473AD">
        <w:rPr>
          <w:rFonts w:ascii="Cambria" w:hAnsi="Cambria"/>
          <w:sz w:val="20"/>
        </w:rPr>
        <w:t>Site supervisor: _______________________</w:t>
      </w:r>
      <w:r>
        <w:rPr>
          <w:rFonts w:ascii="Cambria" w:hAnsi="Cambria"/>
          <w:sz w:val="20"/>
        </w:rPr>
        <w:t>__________________</w:t>
      </w:r>
      <w:r w:rsidRPr="00B473AD">
        <w:rPr>
          <w:rFonts w:ascii="Cambria" w:hAnsi="Cambria"/>
          <w:sz w:val="20"/>
        </w:rPr>
        <w:t>__________________________________________________________________</w:t>
      </w:r>
    </w:p>
    <w:p w:rsidR="00B473AD" w:rsidRPr="00B473AD" w:rsidRDefault="00B473AD" w:rsidP="00B473AD">
      <w:pPr>
        <w:rPr>
          <w:rFonts w:ascii="Cambria" w:hAnsi="Cambria"/>
          <w:sz w:val="2"/>
        </w:rPr>
      </w:pPr>
    </w:p>
    <w:tbl>
      <w:tblPr>
        <w:tblStyle w:val="TableGrid"/>
        <w:tblW w:w="9430" w:type="dxa"/>
        <w:tblLook w:val="04A0" w:firstRow="1" w:lastRow="0" w:firstColumn="1" w:lastColumn="0" w:noHBand="0" w:noVBand="1"/>
      </w:tblPr>
      <w:tblGrid>
        <w:gridCol w:w="4715"/>
        <w:gridCol w:w="4715"/>
      </w:tblGrid>
      <w:tr w:rsidR="00B473AD" w:rsidTr="00873386">
        <w:trPr>
          <w:trHeight w:val="486"/>
        </w:trPr>
        <w:tc>
          <w:tcPr>
            <w:tcW w:w="4715" w:type="dxa"/>
            <w:shd w:val="clear" w:color="auto" w:fill="D9D9D9" w:themeFill="background1" w:themeFillShade="D9"/>
          </w:tcPr>
          <w:p w:rsidR="00B473AD" w:rsidRPr="00A15BF2" w:rsidRDefault="00B473AD" w:rsidP="00873386">
            <w:pPr>
              <w:jc w:val="center"/>
              <w:rPr>
                <w:rFonts w:ascii="Cambria" w:hAnsi="Cambria"/>
                <w:b/>
              </w:rPr>
            </w:pPr>
          </w:p>
          <w:p w:rsidR="00B473AD" w:rsidRPr="00A15BF2" w:rsidRDefault="00B473AD" w:rsidP="00873386">
            <w:pPr>
              <w:jc w:val="center"/>
              <w:rPr>
                <w:rFonts w:ascii="Cambria" w:hAnsi="Cambria"/>
                <w:b/>
              </w:rPr>
            </w:pPr>
            <w:r w:rsidRPr="00A15BF2">
              <w:rPr>
                <w:rFonts w:ascii="Cambria" w:hAnsi="Cambria"/>
                <w:b/>
              </w:rPr>
              <w:t>Ethnic Categories</w:t>
            </w:r>
          </w:p>
        </w:tc>
        <w:tc>
          <w:tcPr>
            <w:tcW w:w="4715" w:type="dxa"/>
            <w:shd w:val="clear" w:color="auto" w:fill="D9D9D9" w:themeFill="background1" w:themeFillShade="D9"/>
          </w:tcPr>
          <w:p w:rsidR="00B473AD" w:rsidRPr="00A15BF2" w:rsidRDefault="00B473AD" w:rsidP="00873386">
            <w:pPr>
              <w:jc w:val="center"/>
              <w:rPr>
                <w:rFonts w:ascii="Cambria" w:hAnsi="Cambria"/>
                <w:b/>
              </w:rPr>
            </w:pPr>
          </w:p>
          <w:p w:rsidR="00B473AD" w:rsidRPr="00A15BF2" w:rsidRDefault="00B473AD" w:rsidP="00873386">
            <w:pPr>
              <w:jc w:val="center"/>
              <w:rPr>
                <w:rFonts w:ascii="Cambria" w:hAnsi="Cambria"/>
                <w:b/>
              </w:rPr>
            </w:pPr>
            <w:r w:rsidRPr="00A15BF2">
              <w:rPr>
                <w:rFonts w:ascii="Cambria" w:hAnsi="Cambria"/>
                <w:b/>
              </w:rPr>
              <w:t>Number of Participating Children</w:t>
            </w:r>
          </w:p>
        </w:tc>
      </w:tr>
      <w:tr w:rsidR="00B473AD" w:rsidTr="00873386">
        <w:trPr>
          <w:trHeight w:val="467"/>
        </w:trPr>
        <w:tc>
          <w:tcPr>
            <w:tcW w:w="4715" w:type="dxa"/>
          </w:tcPr>
          <w:p w:rsidR="00B473AD" w:rsidRPr="00B473AD" w:rsidRDefault="00B473AD" w:rsidP="00873386">
            <w:pPr>
              <w:rPr>
                <w:rFonts w:ascii="Cambria" w:hAnsi="Cambria"/>
                <w:sz w:val="20"/>
              </w:rPr>
            </w:pPr>
          </w:p>
          <w:p w:rsidR="00B473AD" w:rsidRPr="00B473AD" w:rsidRDefault="00B473AD" w:rsidP="00873386">
            <w:pPr>
              <w:rPr>
                <w:rFonts w:ascii="Cambria" w:hAnsi="Cambria"/>
                <w:sz w:val="20"/>
              </w:rPr>
            </w:pPr>
            <w:r w:rsidRPr="00B473AD">
              <w:rPr>
                <w:rFonts w:ascii="Cambria" w:hAnsi="Cambria"/>
                <w:sz w:val="20"/>
              </w:rPr>
              <w:t>Hispanic or Latino</w:t>
            </w:r>
          </w:p>
        </w:tc>
        <w:tc>
          <w:tcPr>
            <w:tcW w:w="4715" w:type="dxa"/>
          </w:tcPr>
          <w:p w:rsidR="00B473AD" w:rsidRPr="00B473AD" w:rsidRDefault="00B473AD" w:rsidP="00873386">
            <w:pPr>
              <w:rPr>
                <w:rFonts w:ascii="Cambria" w:hAnsi="Cambria"/>
                <w:sz w:val="20"/>
              </w:rPr>
            </w:pPr>
          </w:p>
        </w:tc>
      </w:tr>
      <w:tr w:rsidR="00B473AD" w:rsidTr="00873386">
        <w:trPr>
          <w:trHeight w:val="486"/>
        </w:trPr>
        <w:tc>
          <w:tcPr>
            <w:tcW w:w="4715" w:type="dxa"/>
          </w:tcPr>
          <w:p w:rsidR="00B473AD" w:rsidRPr="00B473AD" w:rsidRDefault="00B473AD" w:rsidP="00873386">
            <w:pPr>
              <w:rPr>
                <w:rFonts w:ascii="Cambria" w:hAnsi="Cambria"/>
                <w:sz w:val="20"/>
              </w:rPr>
            </w:pPr>
          </w:p>
          <w:p w:rsidR="00B473AD" w:rsidRPr="00B473AD" w:rsidRDefault="00B473AD" w:rsidP="00873386">
            <w:pPr>
              <w:rPr>
                <w:rFonts w:ascii="Cambria" w:hAnsi="Cambria"/>
                <w:sz w:val="20"/>
              </w:rPr>
            </w:pPr>
            <w:r w:rsidRPr="00B473AD">
              <w:rPr>
                <w:rFonts w:ascii="Cambria" w:hAnsi="Cambria"/>
                <w:sz w:val="20"/>
              </w:rPr>
              <w:t>Not-Hispanic or Latino</w:t>
            </w:r>
          </w:p>
        </w:tc>
        <w:tc>
          <w:tcPr>
            <w:tcW w:w="4715" w:type="dxa"/>
          </w:tcPr>
          <w:p w:rsidR="00B473AD" w:rsidRPr="00B473AD" w:rsidRDefault="00B473AD" w:rsidP="00873386">
            <w:pPr>
              <w:rPr>
                <w:rFonts w:ascii="Cambria" w:hAnsi="Cambria"/>
                <w:sz w:val="20"/>
              </w:rPr>
            </w:pPr>
          </w:p>
        </w:tc>
      </w:tr>
    </w:tbl>
    <w:p w:rsidR="00B473AD" w:rsidRPr="00B245CC" w:rsidRDefault="00B473AD" w:rsidP="00B473AD">
      <w:pPr>
        <w:rPr>
          <w:rFonts w:ascii="Cambria" w:hAnsi="Cambria"/>
          <w:sz w:val="18"/>
        </w:rPr>
      </w:pPr>
    </w:p>
    <w:p w:rsidR="00B473AD" w:rsidRPr="00A15BF2" w:rsidRDefault="00B473AD" w:rsidP="00B473AD">
      <w:pPr>
        <w:pStyle w:val="ListParagraph"/>
        <w:numPr>
          <w:ilvl w:val="0"/>
          <w:numId w:val="1"/>
        </w:numPr>
        <w:spacing w:after="0" w:line="240" w:lineRule="auto"/>
        <w:rPr>
          <w:rFonts w:ascii="Cambria" w:hAnsi="Cambria"/>
          <w:sz w:val="20"/>
        </w:rPr>
      </w:pPr>
      <w:r w:rsidRPr="00A15BF2">
        <w:rPr>
          <w:rFonts w:ascii="Cambria" w:hAnsi="Cambria"/>
          <w:b/>
          <w:sz w:val="20"/>
        </w:rPr>
        <w:t>Hispanic or Latino:</w:t>
      </w:r>
      <w:r w:rsidRPr="00A15BF2">
        <w:rPr>
          <w:rFonts w:ascii="Cambria" w:hAnsi="Cambria"/>
          <w:sz w:val="20"/>
        </w:rPr>
        <w:t xml:space="preserve"> A person of Cuban, Mexican, Puerto Rican, South or Central American, or other Spanish culture or origin, regardless of race.  The term “Spanish origin” can be used in addition to “Hispanic or Latino”.</w:t>
      </w:r>
    </w:p>
    <w:p w:rsidR="00B473AD" w:rsidRDefault="00B473AD" w:rsidP="00B473AD">
      <w:pPr>
        <w:spacing w:after="0" w:line="240" w:lineRule="auto"/>
        <w:rPr>
          <w:rFonts w:ascii="Cambria" w:hAnsi="Cambria"/>
        </w:rPr>
      </w:pPr>
    </w:p>
    <w:tbl>
      <w:tblPr>
        <w:tblStyle w:val="TableGrid"/>
        <w:tblW w:w="0" w:type="auto"/>
        <w:tblLook w:val="04A0" w:firstRow="1" w:lastRow="0" w:firstColumn="1" w:lastColumn="0" w:noHBand="0" w:noVBand="1"/>
      </w:tblPr>
      <w:tblGrid>
        <w:gridCol w:w="4675"/>
        <w:gridCol w:w="4675"/>
      </w:tblGrid>
      <w:tr w:rsidR="00B473AD" w:rsidTr="00873386">
        <w:tc>
          <w:tcPr>
            <w:tcW w:w="4675" w:type="dxa"/>
            <w:shd w:val="clear" w:color="auto" w:fill="D9D9D9" w:themeFill="background1" w:themeFillShade="D9"/>
          </w:tcPr>
          <w:p w:rsidR="00B473AD" w:rsidRPr="00A15BF2" w:rsidRDefault="00B473AD" w:rsidP="00873386">
            <w:pPr>
              <w:jc w:val="center"/>
              <w:rPr>
                <w:rFonts w:ascii="Cambria" w:hAnsi="Cambria"/>
                <w:b/>
              </w:rPr>
            </w:pPr>
            <w:r w:rsidRPr="00A15BF2">
              <w:rPr>
                <w:rFonts w:ascii="Cambria" w:hAnsi="Cambria"/>
                <w:b/>
              </w:rPr>
              <w:t>Racial Categories</w:t>
            </w:r>
          </w:p>
        </w:tc>
        <w:tc>
          <w:tcPr>
            <w:tcW w:w="4675" w:type="dxa"/>
            <w:shd w:val="clear" w:color="auto" w:fill="D9D9D9" w:themeFill="background1" w:themeFillShade="D9"/>
          </w:tcPr>
          <w:p w:rsidR="00B473AD" w:rsidRPr="00A15BF2" w:rsidRDefault="00B473AD" w:rsidP="00873386">
            <w:pPr>
              <w:jc w:val="center"/>
              <w:rPr>
                <w:rFonts w:ascii="Cambria" w:hAnsi="Cambria"/>
                <w:b/>
              </w:rPr>
            </w:pPr>
            <w:r w:rsidRPr="00A15BF2">
              <w:rPr>
                <w:rFonts w:ascii="Cambria" w:hAnsi="Cambria"/>
                <w:b/>
              </w:rPr>
              <w:t>Number of Participating Children*</w:t>
            </w:r>
          </w:p>
        </w:tc>
      </w:tr>
      <w:tr w:rsidR="00B473AD" w:rsidTr="00873386">
        <w:trPr>
          <w:trHeight w:val="503"/>
        </w:trPr>
        <w:tc>
          <w:tcPr>
            <w:tcW w:w="4675" w:type="dxa"/>
          </w:tcPr>
          <w:p w:rsidR="00B473AD" w:rsidRPr="00B473AD" w:rsidRDefault="00B473AD" w:rsidP="00873386">
            <w:pPr>
              <w:rPr>
                <w:rFonts w:ascii="Cambria" w:hAnsi="Cambria"/>
                <w:sz w:val="20"/>
              </w:rPr>
            </w:pPr>
          </w:p>
          <w:p w:rsidR="00B473AD" w:rsidRPr="00B473AD" w:rsidRDefault="00B473AD" w:rsidP="00873386">
            <w:pPr>
              <w:rPr>
                <w:rFonts w:ascii="Cambria" w:hAnsi="Cambria"/>
                <w:sz w:val="20"/>
              </w:rPr>
            </w:pPr>
            <w:r w:rsidRPr="00B473AD">
              <w:rPr>
                <w:rFonts w:ascii="Cambria" w:hAnsi="Cambria"/>
                <w:sz w:val="20"/>
              </w:rPr>
              <w:t>American Indian or Alaska Native</w:t>
            </w:r>
          </w:p>
        </w:tc>
        <w:tc>
          <w:tcPr>
            <w:tcW w:w="4675" w:type="dxa"/>
          </w:tcPr>
          <w:p w:rsidR="00B473AD" w:rsidRPr="00B473AD" w:rsidRDefault="00B473AD" w:rsidP="00873386">
            <w:pPr>
              <w:rPr>
                <w:rFonts w:ascii="Cambria" w:hAnsi="Cambria"/>
                <w:sz w:val="20"/>
              </w:rPr>
            </w:pPr>
          </w:p>
        </w:tc>
      </w:tr>
      <w:tr w:rsidR="00B473AD" w:rsidTr="00873386">
        <w:trPr>
          <w:trHeight w:val="449"/>
        </w:trPr>
        <w:tc>
          <w:tcPr>
            <w:tcW w:w="4675" w:type="dxa"/>
          </w:tcPr>
          <w:p w:rsidR="00B473AD" w:rsidRPr="00B473AD" w:rsidRDefault="00B473AD" w:rsidP="00873386">
            <w:pPr>
              <w:rPr>
                <w:rFonts w:ascii="Cambria" w:hAnsi="Cambria"/>
                <w:sz w:val="20"/>
              </w:rPr>
            </w:pPr>
          </w:p>
          <w:p w:rsidR="00B473AD" w:rsidRPr="00B473AD" w:rsidRDefault="00B473AD" w:rsidP="00873386">
            <w:pPr>
              <w:rPr>
                <w:rFonts w:ascii="Cambria" w:hAnsi="Cambria"/>
                <w:sz w:val="20"/>
              </w:rPr>
            </w:pPr>
            <w:r w:rsidRPr="00B473AD">
              <w:rPr>
                <w:rFonts w:ascii="Cambria" w:hAnsi="Cambria"/>
                <w:sz w:val="20"/>
              </w:rPr>
              <w:t>Asian</w:t>
            </w:r>
          </w:p>
        </w:tc>
        <w:tc>
          <w:tcPr>
            <w:tcW w:w="4675" w:type="dxa"/>
          </w:tcPr>
          <w:p w:rsidR="00B473AD" w:rsidRPr="00B473AD" w:rsidRDefault="00B473AD" w:rsidP="00873386">
            <w:pPr>
              <w:rPr>
                <w:rFonts w:ascii="Cambria" w:hAnsi="Cambria"/>
                <w:sz w:val="20"/>
              </w:rPr>
            </w:pPr>
          </w:p>
        </w:tc>
      </w:tr>
      <w:tr w:rsidR="00B473AD" w:rsidTr="00873386">
        <w:trPr>
          <w:trHeight w:val="521"/>
        </w:trPr>
        <w:tc>
          <w:tcPr>
            <w:tcW w:w="4675" w:type="dxa"/>
          </w:tcPr>
          <w:p w:rsidR="00B473AD" w:rsidRPr="00B473AD" w:rsidRDefault="00B473AD" w:rsidP="00873386">
            <w:pPr>
              <w:rPr>
                <w:rFonts w:ascii="Cambria" w:hAnsi="Cambria"/>
                <w:sz w:val="20"/>
              </w:rPr>
            </w:pPr>
          </w:p>
          <w:p w:rsidR="00B473AD" w:rsidRPr="00B473AD" w:rsidRDefault="00B473AD" w:rsidP="00873386">
            <w:pPr>
              <w:rPr>
                <w:rFonts w:ascii="Cambria" w:hAnsi="Cambria"/>
                <w:sz w:val="20"/>
              </w:rPr>
            </w:pPr>
            <w:r w:rsidRPr="00B473AD">
              <w:rPr>
                <w:rFonts w:ascii="Cambria" w:hAnsi="Cambria"/>
                <w:sz w:val="20"/>
              </w:rPr>
              <w:t>Black or African American</w:t>
            </w:r>
          </w:p>
        </w:tc>
        <w:tc>
          <w:tcPr>
            <w:tcW w:w="4675" w:type="dxa"/>
          </w:tcPr>
          <w:p w:rsidR="00B473AD" w:rsidRPr="00B473AD" w:rsidRDefault="00B473AD" w:rsidP="00873386">
            <w:pPr>
              <w:rPr>
                <w:rFonts w:ascii="Cambria" w:hAnsi="Cambria"/>
                <w:sz w:val="20"/>
              </w:rPr>
            </w:pPr>
          </w:p>
        </w:tc>
      </w:tr>
      <w:tr w:rsidR="00B473AD" w:rsidTr="00873386">
        <w:trPr>
          <w:trHeight w:val="539"/>
        </w:trPr>
        <w:tc>
          <w:tcPr>
            <w:tcW w:w="4675" w:type="dxa"/>
          </w:tcPr>
          <w:p w:rsidR="00B473AD" w:rsidRPr="00B473AD" w:rsidRDefault="00B473AD" w:rsidP="00873386">
            <w:pPr>
              <w:rPr>
                <w:rFonts w:ascii="Cambria" w:hAnsi="Cambria"/>
                <w:sz w:val="20"/>
              </w:rPr>
            </w:pPr>
          </w:p>
          <w:p w:rsidR="00B473AD" w:rsidRPr="00B473AD" w:rsidRDefault="00B473AD" w:rsidP="00873386">
            <w:pPr>
              <w:rPr>
                <w:rFonts w:ascii="Cambria" w:hAnsi="Cambria"/>
                <w:sz w:val="20"/>
              </w:rPr>
            </w:pPr>
            <w:r w:rsidRPr="00B473AD">
              <w:rPr>
                <w:rFonts w:ascii="Cambria" w:hAnsi="Cambria"/>
                <w:sz w:val="20"/>
              </w:rPr>
              <w:t>Native Hawaiian or Other Pacific Islander</w:t>
            </w:r>
          </w:p>
        </w:tc>
        <w:tc>
          <w:tcPr>
            <w:tcW w:w="4675" w:type="dxa"/>
          </w:tcPr>
          <w:p w:rsidR="00B473AD" w:rsidRPr="00B473AD" w:rsidRDefault="00B473AD" w:rsidP="00873386">
            <w:pPr>
              <w:rPr>
                <w:rFonts w:ascii="Cambria" w:hAnsi="Cambria"/>
                <w:sz w:val="20"/>
              </w:rPr>
            </w:pPr>
          </w:p>
        </w:tc>
      </w:tr>
      <w:tr w:rsidR="00B473AD" w:rsidTr="00873386">
        <w:trPr>
          <w:trHeight w:val="521"/>
        </w:trPr>
        <w:tc>
          <w:tcPr>
            <w:tcW w:w="4675" w:type="dxa"/>
          </w:tcPr>
          <w:p w:rsidR="00B473AD" w:rsidRPr="00B473AD" w:rsidRDefault="00B473AD" w:rsidP="00873386">
            <w:pPr>
              <w:rPr>
                <w:rFonts w:ascii="Cambria" w:hAnsi="Cambria"/>
                <w:sz w:val="20"/>
              </w:rPr>
            </w:pPr>
          </w:p>
          <w:p w:rsidR="00B473AD" w:rsidRPr="00B473AD" w:rsidRDefault="00B473AD" w:rsidP="00873386">
            <w:pPr>
              <w:rPr>
                <w:rFonts w:ascii="Cambria" w:hAnsi="Cambria"/>
                <w:sz w:val="20"/>
              </w:rPr>
            </w:pPr>
            <w:r w:rsidRPr="00B473AD">
              <w:rPr>
                <w:rFonts w:ascii="Cambria" w:hAnsi="Cambria"/>
                <w:sz w:val="20"/>
              </w:rPr>
              <w:t>White</w:t>
            </w:r>
          </w:p>
        </w:tc>
        <w:tc>
          <w:tcPr>
            <w:tcW w:w="4675" w:type="dxa"/>
          </w:tcPr>
          <w:p w:rsidR="00B473AD" w:rsidRPr="00B473AD" w:rsidRDefault="00B473AD" w:rsidP="00873386">
            <w:pPr>
              <w:rPr>
                <w:rFonts w:ascii="Cambria" w:hAnsi="Cambria"/>
                <w:sz w:val="20"/>
              </w:rPr>
            </w:pPr>
          </w:p>
        </w:tc>
      </w:tr>
    </w:tbl>
    <w:p w:rsidR="00B473AD" w:rsidRPr="00A15BF2" w:rsidRDefault="00B473AD" w:rsidP="00B473AD">
      <w:pPr>
        <w:spacing w:after="0" w:line="240" w:lineRule="auto"/>
        <w:rPr>
          <w:rFonts w:ascii="Cambria" w:hAnsi="Cambria"/>
        </w:rPr>
      </w:pPr>
    </w:p>
    <w:p w:rsidR="00B473AD" w:rsidRDefault="00B473AD" w:rsidP="00B473AD">
      <w:pPr>
        <w:pStyle w:val="ListParagraph"/>
        <w:numPr>
          <w:ilvl w:val="0"/>
          <w:numId w:val="1"/>
        </w:numPr>
        <w:spacing w:after="0" w:line="240" w:lineRule="auto"/>
        <w:rPr>
          <w:rFonts w:ascii="Cambria" w:hAnsi="Cambria"/>
          <w:sz w:val="20"/>
        </w:rPr>
      </w:pPr>
      <w:r w:rsidRPr="00184074">
        <w:rPr>
          <w:rFonts w:ascii="Cambria" w:hAnsi="Cambria"/>
          <w:b/>
          <w:sz w:val="20"/>
        </w:rPr>
        <w:t>American Indian or Alaska Native:</w:t>
      </w:r>
      <w:r w:rsidRPr="00A15BF2">
        <w:rPr>
          <w:rFonts w:ascii="Cambria" w:hAnsi="Cambria"/>
          <w:sz w:val="20"/>
        </w:rPr>
        <w:t xml:space="preserve"> </w:t>
      </w:r>
      <w:r>
        <w:rPr>
          <w:rFonts w:ascii="Cambria" w:hAnsi="Cambria"/>
          <w:sz w:val="20"/>
        </w:rPr>
        <w:t>A person having origins in any of the original peoples of North and South America (including Central America), and who maintains tribal affiliation or community recognition.</w:t>
      </w:r>
    </w:p>
    <w:p w:rsidR="00B473AD" w:rsidRDefault="00B473AD" w:rsidP="00B473AD">
      <w:pPr>
        <w:pStyle w:val="ListParagraph"/>
        <w:numPr>
          <w:ilvl w:val="0"/>
          <w:numId w:val="1"/>
        </w:numPr>
        <w:spacing w:after="0" w:line="240" w:lineRule="auto"/>
        <w:rPr>
          <w:rFonts w:ascii="Cambria" w:hAnsi="Cambria"/>
          <w:sz w:val="20"/>
        </w:rPr>
      </w:pPr>
      <w:r w:rsidRPr="00184074">
        <w:rPr>
          <w:rFonts w:ascii="Cambria" w:hAnsi="Cambria"/>
          <w:b/>
          <w:sz w:val="20"/>
        </w:rPr>
        <w:t>Asian:</w:t>
      </w:r>
      <w:r>
        <w:rPr>
          <w:rFonts w:ascii="Cambria" w:hAnsi="Cambria"/>
          <w:sz w:val="20"/>
        </w:rPr>
        <w:t xml:space="preserve"> A person having origins in any of the original peoples of the Far East, Southeast Asia, or the Indian subcontinent, including, for example, Cambodia, China, India, Japan, Korea, Malaysia, Pakistan, the </w:t>
      </w:r>
      <w:proofErr w:type="spellStart"/>
      <w:r>
        <w:rPr>
          <w:rFonts w:ascii="Cambria" w:hAnsi="Cambria"/>
          <w:sz w:val="20"/>
        </w:rPr>
        <w:t>Phillippine</w:t>
      </w:r>
      <w:proofErr w:type="spellEnd"/>
      <w:r>
        <w:rPr>
          <w:rFonts w:ascii="Cambria" w:hAnsi="Cambria"/>
          <w:sz w:val="20"/>
        </w:rPr>
        <w:t xml:space="preserve"> Islands, Thailand, or Vietnam.</w:t>
      </w:r>
    </w:p>
    <w:p w:rsidR="00B473AD" w:rsidRDefault="00B473AD" w:rsidP="00B473AD">
      <w:pPr>
        <w:pStyle w:val="ListParagraph"/>
        <w:numPr>
          <w:ilvl w:val="0"/>
          <w:numId w:val="1"/>
        </w:numPr>
        <w:spacing w:after="0" w:line="240" w:lineRule="auto"/>
        <w:rPr>
          <w:rFonts w:ascii="Cambria" w:hAnsi="Cambria"/>
          <w:sz w:val="20"/>
        </w:rPr>
      </w:pPr>
      <w:r w:rsidRPr="00184074">
        <w:rPr>
          <w:rFonts w:ascii="Cambria" w:hAnsi="Cambria"/>
          <w:b/>
          <w:sz w:val="20"/>
        </w:rPr>
        <w:t>Black or African American:</w:t>
      </w:r>
      <w:r>
        <w:rPr>
          <w:rFonts w:ascii="Cambria" w:hAnsi="Cambria"/>
          <w:sz w:val="20"/>
        </w:rPr>
        <w:t xml:space="preserve"> A person having origins in any of the Black racial groups in Africa.  Terms such as “Haitian” can be used in addition to “Black or African American.”</w:t>
      </w:r>
    </w:p>
    <w:p w:rsidR="00B473AD" w:rsidRDefault="00B473AD" w:rsidP="00B473AD">
      <w:pPr>
        <w:pStyle w:val="ListParagraph"/>
        <w:numPr>
          <w:ilvl w:val="0"/>
          <w:numId w:val="1"/>
        </w:numPr>
        <w:spacing w:after="0" w:line="240" w:lineRule="auto"/>
        <w:rPr>
          <w:rFonts w:ascii="Cambria" w:hAnsi="Cambria"/>
          <w:sz w:val="20"/>
        </w:rPr>
      </w:pPr>
      <w:r w:rsidRPr="00184074">
        <w:rPr>
          <w:rFonts w:ascii="Cambria" w:hAnsi="Cambria"/>
          <w:b/>
          <w:sz w:val="20"/>
        </w:rPr>
        <w:t>Native Hawaiian or Other Pacific Islander:</w:t>
      </w:r>
      <w:r>
        <w:rPr>
          <w:rFonts w:ascii="Cambria" w:hAnsi="Cambria"/>
          <w:sz w:val="20"/>
        </w:rPr>
        <w:t xml:space="preserve"> A person having origins in any of the original peoples of Hawaii, Guam, Samoa, or other Pacific Islands.</w:t>
      </w:r>
    </w:p>
    <w:p w:rsidR="00B473AD" w:rsidRPr="00A15BF2" w:rsidRDefault="00B473AD" w:rsidP="00B473AD">
      <w:pPr>
        <w:pStyle w:val="ListParagraph"/>
        <w:numPr>
          <w:ilvl w:val="0"/>
          <w:numId w:val="1"/>
        </w:numPr>
        <w:spacing w:after="0" w:line="240" w:lineRule="auto"/>
        <w:rPr>
          <w:rFonts w:ascii="Cambria" w:hAnsi="Cambria"/>
          <w:sz w:val="20"/>
        </w:rPr>
      </w:pPr>
      <w:r w:rsidRPr="00184074">
        <w:rPr>
          <w:rFonts w:ascii="Cambria" w:hAnsi="Cambria"/>
          <w:b/>
          <w:sz w:val="20"/>
        </w:rPr>
        <w:t>White:</w:t>
      </w:r>
      <w:r>
        <w:rPr>
          <w:rFonts w:ascii="Cambria" w:hAnsi="Cambria"/>
          <w:sz w:val="20"/>
        </w:rPr>
        <w:t xml:space="preserve"> A person having origins in any of the original peoples of Europe, the Middle East, or North Africa.</w:t>
      </w:r>
    </w:p>
    <w:p w:rsidR="00B473AD" w:rsidRDefault="00B473AD">
      <w:bookmarkStart w:id="0" w:name="_GoBack"/>
      <w:bookmarkEnd w:id="0"/>
    </w:p>
    <w:p w:rsidR="00B473AD" w:rsidRDefault="00B473AD">
      <w:r>
        <w:rPr>
          <w:noProof/>
        </w:rPr>
        <mc:AlternateContent>
          <mc:Choice Requires="wps">
            <w:drawing>
              <wp:anchor distT="0" distB="0" distL="114300" distR="114300" simplePos="0" relativeHeight="251661312" behindDoc="0" locked="0" layoutInCell="1" allowOverlap="1" wp14:anchorId="4FC238CA" wp14:editId="690983F5">
                <wp:simplePos x="0" y="0"/>
                <wp:positionH relativeFrom="column">
                  <wp:posOffset>4390845</wp:posOffset>
                </wp:positionH>
                <wp:positionV relativeFrom="paragraph">
                  <wp:posOffset>263609</wp:posOffset>
                </wp:positionV>
                <wp:extent cx="1621766"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16217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4922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75pt,20.75pt" to="473.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&#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-103517</wp:posOffset>
                </wp:positionH>
                <wp:positionV relativeFrom="paragraph">
                  <wp:posOffset>272344</wp:posOffset>
                </wp:positionV>
                <wp:extent cx="3079630"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3079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E1D63C"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5pt,21.45pt" to="234.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" strokecolor="black [3213]" strokeweight=".5pt">
                <v:stroke joinstyle="miter"/>
              </v:line>
            </w:pict>
          </mc:Fallback>
        </mc:AlternateContent>
      </w:r>
    </w:p>
    <w:p w:rsidR="00B473AD" w:rsidRDefault="00B473AD">
      <w:r>
        <w:t>Monitor’s Signature</w:t>
      </w:r>
      <w:r>
        <w:tab/>
      </w:r>
      <w:r>
        <w:tab/>
      </w:r>
      <w:r>
        <w:tab/>
      </w:r>
      <w:r>
        <w:tab/>
      </w:r>
      <w:r>
        <w:tab/>
      </w:r>
      <w:r>
        <w:tab/>
      </w:r>
      <w:r>
        <w:tab/>
      </w:r>
      <w:r>
        <w:tab/>
        <w:t>Date</w:t>
      </w:r>
    </w:p>
    <w:sectPr w:rsidR="00B473AD" w:rsidSect="00184074">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3AD" w:rsidRDefault="00B473AD" w:rsidP="00B473AD">
      <w:pPr>
        <w:spacing w:after="0" w:line="240" w:lineRule="auto"/>
      </w:pPr>
      <w:r>
        <w:separator/>
      </w:r>
    </w:p>
  </w:endnote>
  <w:endnote w:type="continuationSeparator" w:id="0">
    <w:p w:rsidR="00B473AD" w:rsidRDefault="00B473AD" w:rsidP="00B4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74" w:rsidRPr="00184074" w:rsidRDefault="00B473AD" w:rsidP="00184074">
    <w:pPr>
      <w:pStyle w:val="Footer"/>
      <w:rPr>
        <w:rFonts w:ascii="Cambria" w:hAnsi="Cambria"/>
        <w:sz w:val="16"/>
      </w:rPr>
    </w:pPr>
    <w:r w:rsidRPr="00184074">
      <w:rPr>
        <w:rFonts w:ascii="Cambria" w:hAnsi="Cambria"/>
        <w:sz w:val="16"/>
      </w:rPr>
      <w:t xml:space="preserve">* The total </w:t>
    </w:r>
    <w:r w:rsidRPr="00184074">
      <w:rPr>
        <w:rFonts w:ascii="Cambria" w:hAnsi="Cambria"/>
        <w:sz w:val="16"/>
      </w:rPr>
      <w:t>number should equal or be greater than the number for ethnicity.</w:t>
    </w:r>
  </w:p>
  <w:p w:rsidR="00184074" w:rsidRPr="00184074" w:rsidRDefault="00B473AD" w:rsidP="00184074">
    <w:pPr>
      <w:pStyle w:val="Footer"/>
      <w:rPr>
        <w:rFonts w:ascii="Cambria" w:hAnsi="Cambria"/>
        <w:sz w:val="16"/>
      </w:rPr>
    </w:pPr>
    <w:r w:rsidRPr="00184074">
      <w:rPr>
        <w:rFonts w:ascii="Cambria" w:hAnsi="Cambria"/>
        <w:sz w:val="16"/>
      </w:rPr>
      <w:t xml:space="preserve">** Note: Based on OMB Notice, </w:t>
    </w:r>
    <w:r w:rsidRPr="00184074">
      <w:rPr>
        <w:rFonts w:ascii="Cambria" w:hAnsi="Cambria"/>
        <w:sz w:val="16"/>
        <w:u w:val="single"/>
      </w:rPr>
      <w:t>Revisions to the Standards for the Cl</w:t>
    </w:r>
    <w:r w:rsidRPr="00184074">
      <w:rPr>
        <w:rFonts w:ascii="Cambria" w:hAnsi="Cambria"/>
        <w:sz w:val="16"/>
        <w:u w:val="single"/>
      </w:rPr>
      <w:t xml:space="preserve">assification of Federal Data on </w:t>
    </w:r>
    <w:r w:rsidRPr="00184074">
      <w:rPr>
        <w:rFonts w:ascii="Cambria" w:hAnsi="Cambria"/>
        <w:sz w:val="16"/>
        <w:u w:val="single"/>
      </w:rPr>
      <w:t>Race and Ethnicity</w:t>
    </w:r>
    <w:r w:rsidRPr="00184074">
      <w:rPr>
        <w:rFonts w:ascii="Cambria" w:hAnsi="Cambria"/>
        <w:sz w:val="16"/>
      </w:rPr>
      <w:t xml:space="preserve">, published 10/30/97 and in FNS Instruction 113-1, </w:t>
    </w:r>
    <w:r w:rsidRPr="00184074">
      <w:rPr>
        <w:rFonts w:ascii="Cambria" w:hAnsi="Cambria"/>
        <w:sz w:val="16"/>
        <w:u w:val="single"/>
      </w:rPr>
      <w:t>Civil Rights Compliance and Enforcement Nutrition Programs and Activities</w:t>
    </w:r>
    <w:r w:rsidRPr="00184074">
      <w:rPr>
        <w:rFonts w:ascii="Cambria" w:hAnsi="Cambria"/>
        <w:sz w:val="16"/>
      </w:rPr>
      <w:t>, published November 8, 2005. S</w:t>
    </w:r>
    <w:r w:rsidRPr="00184074">
      <w:rPr>
        <w:rFonts w:ascii="Cambria" w:hAnsi="Cambria"/>
        <w:sz w:val="16"/>
      </w:rPr>
      <w:t>ee Back for Instructions.</w:t>
    </w:r>
  </w:p>
  <w:p w:rsidR="00184074" w:rsidRPr="00184074" w:rsidRDefault="00B473AD" w:rsidP="00184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AD" w:rsidRPr="00B473AD" w:rsidRDefault="00B473AD" w:rsidP="00B473AD">
    <w:pPr>
      <w:pStyle w:val="Footer"/>
      <w:rPr>
        <w:rFonts w:ascii="Cambria" w:hAnsi="Cambria"/>
        <w:sz w:val="18"/>
      </w:rPr>
    </w:pPr>
    <w:r w:rsidRPr="00B473AD">
      <w:rPr>
        <w:rFonts w:ascii="Cambria" w:hAnsi="Cambria"/>
        <w:sz w:val="18"/>
      </w:rPr>
      <w:t>* The total number should equal or be greater than the number for ethnicity.</w:t>
    </w:r>
  </w:p>
  <w:p w:rsidR="00B473AD" w:rsidRPr="00B473AD" w:rsidRDefault="00B473AD">
    <w:pPr>
      <w:pStyle w:val="Footer"/>
      <w:rPr>
        <w:rFonts w:ascii="Cambria" w:hAnsi="Cambria"/>
        <w:sz w:val="18"/>
      </w:rPr>
    </w:pPr>
    <w:r w:rsidRPr="00B473AD">
      <w:rPr>
        <w:rFonts w:ascii="Cambria" w:hAnsi="Cambria"/>
        <w:sz w:val="18"/>
      </w:rPr>
      <w:t xml:space="preserve">** Note: Based on OMB Notice, </w:t>
    </w:r>
    <w:r w:rsidRPr="00B473AD">
      <w:rPr>
        <w:rFonts w:ascii="Cambria" w:hAnsi="Cambria"/>
        <w:sz w:val="18"/>
        <w:u w:val="single"/>
      </w:rPr>
      <w:t>Revisions to the Standards for the Classification of Federal Data on Race and Ethnicity</w:t>
    </w:r>
    <w:r w:rsidRPr="00B473AD">
      <w:rPr>
        <w:rFonts w:ascii="Cambria" w:hAnsi="Cambria"/>
        <w:sz w:val="18"/>
      </w:rPr>
      <w:t xml:space="preserve">, published 10/30/97 and in FNS Instruction 113-1, </w:t>
    </w:r>
    <w:r w:rsidRPr="00B473AD">
      <w:rPr>
        <w:rFonts w:ascii="Cambria" w:hAnsi="Cambria"/>
        <w:sz w:val="18"/>
        <w:u w:val="single"/>
      </w:rPr>
      <w:t>Civil Rights Compliance and Enforcement Nutrition Programs and Activities</w:t>
    </w:r>
    <w:r w:rsidRPr="00B473AD">
      <w:rPr>
        <w:rFonts w:ascii="Cambria" w:hAnsi="Cambria"/>
        <w:sz w:val="18"/>
      </w:rPr>
      <w:t>, published November 8, 2005. See Back for 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3AD" w:rsidRDefault="00B473AD" w:rsidP="00B473AD">
      <w:pPr>
        <w:spacing w:after="0" w:line="240" w:lineRule="auto"/>
      </w:pPr>
      <w:r>
        <w:separator/>
      </w:r>
    </w:p>
  </w:footnote>
  <w:footnote w:type="continuationSeparator" w:id="0">
    <w:p w:rsidR="00B473AD" w:rsidRDefault="00B473AD" w:rsidP="00B47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C289E"/>
    <w:multiLevelType w:val="hybridMultilevel"/>
    <w:tmpl w:val="2B60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AD"/>
    <w:rsid w:val="00704264"/>
    <w:rsid w:val="007472EC"/>
    <w:rsid w:val="00B4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25840-EBCB-4B1B-8D25-D82AA3E3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3AD"/>
    <w:pPr>
      <w:ind w:left="720"/>
      <w:contextualSpacing/>
    </w:pPr>
  </w:style>
  <w:style w:type="paragraph" w:styleId="Footer">
    <w:name w:val="footer"/>
    <w:basedOn w:val="Normal"/>
    <w:link w:val="FooterChar"/>
    <w:uiPriority w:val="99"/>
    <w:unhideWhenUsed/>
    <w:rsid w:val="00B47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3AD"/>
  </w:style>
  <w:style w:type="paragraph" w:styleId="Header">
    <w:name w:val="header"/>
    <w:basedOn w:val="Normal"/>
    <w:link w:val="HeaderChar"/>
    <w:uiPriority w:val="99"/>
    <w:unhideWhenUsed/>
    <w:rsid w:val="00B47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Karyn (OSSE)</dc:creator>
  <cp:keywords/>
  <dc:description/>
  <cp:lastModifiedBy>Kennedy, Karyn (OSSE)</cp:lastModifiedBy>
  <cp:revision>1</cp:revision>
  <dcterms:created xsi:type="dcterms:W3CDTF">2018-11-08T21:51:00Z</dcterms:created>
  <dcterms:modified xsi:type="dcterms:W3CDTF">2018-11-08T21:54:00Z</dcterms:modified>
</cp:coreProperties>
</file>