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30F0" w:rsidRPr="00AF7AEF" w:rsidRDefault="005030F0">
      <w:pPr>
        <w:rPr>
          <w:rFonts w:ascii="Calibri" w:hAnsi="Calibri" w:cs="Calibri"/>
        </w:rPr>
      </w:pPr>
    </w:p>
    <w:p w14:paraId="00000002" w14:textId="77777777" w:rsidR="005030F0" w:rsidRPr="00AF7AEF" w:rsidRDefault="005030F0">
      <w:pPr>
        <w:rPr>
          <w:rFonts w:ascii="Calibri" w:hAnsi="Calibri" w:cs="Calibri"/>
        </w:rPr>
      </w:pPr>
    </w:p>
    <w:p w14:paraId="00000003" w14:textId="77777777" w:rsidR="005030F0" w:rsidRPr="00AF7AEF" w:rsidRDefault="005030F0">
      <w:pPr>
        <w:rPr>
          <w:rFonts w:ascii="Calibri" w:hAnsi="Calibri" w:cs="Calibri"/>
        </w:rPr>
      </w:pPr>
    </w:p>
    <w:p w14:paraId="00000004" w14:textId="51676FBB" w:rsidR="005030F0" w:rsidRPr="00AF7AEF" w:rsidRDefault="005030F0">
      <w:pPr>
        <w:rPr>
          <w:rFonts w:ascii="Calibri" w:hAnsi="Calibri" w:cs="Calibri"/>
        </w:rPr>
      </w:pPr>
    </w:p>
    <w:p w14:paraId="00000005" w14:textId="1D5BFDA8" w:rsidR="005030F0" w:rsidRPr="00AF7AEF" w:rsidRDefault="005030F0">
      <w:pPr>
        <w:rPr>
          <w:rFonts w:ascii="Calibri" w:hAnsi="Calibri" w:cs="Calibri"/>
        </w:rPr>
      </w:pPr>
    </w:p>
    <w:p w14:paraId="00000006" w14:textId="77777777" w:rsidR="005030F0" w:rsidRPr="00AF7AEF" w:rsidRDefault="005030F0">
      <w:pPr>
        <w:rPr>
          <w:rFonts w:ascii="Calibri" w:hAnsi="Calibri" w:cs="Calibri"/>
        </w:rPr>
      </w:pPr>
    </w:p>
    <w:tbl>
      <w:tblPr>
        <w:tblStyle w:val="26"/>
        <w:tblW w:w="10800" w:type="dxa"/>
        <w:tblLayout w:type="fixed"/>
        <w:tblLook w:val="0400" w:firstRow="0" w:lastRow="0" w:firstColumn="0" w:lastColumn="0" w:noHBand="0" w:noVBand="1"/>
      </w:tblPr>
      <w:tblGrid>
        <w:gridCol w:w="10800"/>
      </w:tblGrid>
      <w:tr w:rsidR="005030F0" w:rsidRPr="00AF7AEF" w14:paraId="1D615F93" w14:textId="77777777">
        <w:tc>
          <w:tcPr>
            <w:tcW w:w="10800" w:type="dxa"/>
          </w:tcPr>
          <w:p w14:paraId="00000007" w14:textId="31450FC7" w:rsidR="005030F0" w:rsidRPr="00AF7AEF" w:rsidRDefault="000070C5">
            <w:pPr>
              <w:pStyle w:val="Title"/>
              <w:rPr>
                <w:rFonts w:ascii="Calibri" w:hAnsi="Calibri" w:cs="Calibri"/>
                <w:sz w:val="140"/>
                <w:szCs w:val="140"/>
              </w:rPr>
            </w:pPr>
            <w:r>
              <w:rPr>
                <w:rFonts w:ascii="Calibri" w:hAnsi="Calibri" w:cs="Calibri"/>
                <w:sz w:val="60"/>
                <w:szCs w:val="60"/>
              </w:rPr>
              <w:t>Invitation for Bid (IFB</w:t>
            </w:r>
            <w:r w:rsidR="003C3CD9" w:rsidRPr="00AF7AEF">
              <w:rPr>
                <w:rFonts w:ascii="Calibri" w:hAnsi="Calibri" w:cs="Calibri"/>
                <w:sz w:val="60"/>
                <w:szCs w:val="60"/>
              </w:rPr>
              <w:t>) for the Furnishing of Meals</w:t>
            </w:r>
          </w:p>
        </w:tc>
      </w:tr>
      <w:tr w:rsidR="005030F0" w:rsidRPr="00AF7AEF" w14:paraId="3B9C40CD" w14:textId="77777777">
        <w:tc>
          <w:tcPr>
            <w:tcW w:w="10800" w:type="dxa"/>
            <w:vAlign w:val="bottom"/>
          </w:tcPr>
          <w:p w14:paraId="00000008" w14:textId="33D91CB4" w:rsidR="005030F0" w:rsidRPr="00AF7AEF" w:rsidRDefault="00F4487C">
            <w:pPr>
              <w:pStyle w:val="Subtitle"/>
              <w:rPr>
                <w:rFonts w:ascii="Calibri" w:hAnsi="Calibri" w:cs="Calibri"/>
              </w:rPr>
            </w:pPr>
            <w:r>
              <w:rPr>
                <w:rFonts w:ascii="Calibri" w:hAnsi="Calibri" w:cs="Calibri"/>
                <w:sz w:val="32"/>
                <w:szCs w:val="32"/>
              </w:rPr>
              <w:t>District of Columbia Child N</w:t>
            </w:r>
            <w:r w:rsidR="003C3CD9" w:rsidRPr="00AF7AEF">
              <w:rPr>
                <w:rFonts w:ascii="Calibri" w:hAnsi="Calibri" w:cs="Calibri"/>
                <w:sz w:val="32"/>
                <w:szCs w:val="32"/>
              </w:rPr>
              <w:t>utrition Programs</w:t>
            </w:r>
          </w:p>
        </w:tc>
      </w:tr>
      <w:tr w:rsidR="005030F0" w:rsidRPr="00AF7AEF" w14:paraId="746ECD5D" w14:textId="77777777">
        <w:trPr>
          <w:trHeight w:val="1133"/>
        </w:trPr>
        <w:tc>
          <w:tcPr>
            <w:tcW w:w="10800" w:type="dxa"/>
            <w:vAlign w:val="bottom"/>
          </w:tcPr>
          <w:p w14:paraId="00000009" w14:textId="77777777" w:rsidR="005030F0" w:rsidRPr="00AF7AEF" w:rsidRDefault="005030F0">
            <w:pPr>
              <w:rPr>
                <w:rFonts w:ascii="Calibri" w:hAnsi="Calibri" w:cs="Calibri"/>
                <w:color w:val="000000"/>
                <w:sz w:val="24"/>
                <w:szCs w:val="24"/>
              </w:rPr>
            </w:pPr>
          </w:p>
        </w:tc>
      </w:tr>
    </w:tbl>
    <w:p w14:paraId="7C408911" w14:textId="77777777" w:rsidR="00AF7AEF" w:rsidRDefault="00AF7AEF">
      <w:pPr>
        <w:tabs>
          <w:tab w:val="left" w:pos="6962"/>
        </w:tabs>
        <w:rPr>
          <w:rFonts w:ascii="Calibri" w:hAnsi="Calibri" w:cs="Calibri"/>
          <w:color w:val="94C600"/>
          <w:sz w:val="72"/>
          <w:szCs w:val="72"/>
        </w:rPr>
      </w:pPr>
    </w:p>
    <w:p w14:paraId="214F3912" w14:textId="02D2E026" w:rsidR="00AF7AEF" w:rsidRDefault="00D11E27">
      <w:pPr>
        <w:tabs>
          <w:tab w:val="left" w:pos="6962"/>
        </w:tabs>
        <w:rPr>
          <w:rFonts w:ascii="Calibri" w:hAnsi="Calibri" w:cs="Calibri"/>
          <w:color w:val="94C600"/>
          <w:sz w:val="72"/>
          <w:szCs w:val="72"/>
        </w:rPr>
      </w:pPr>
      <w:r>
        <w:rPr>
          <w:rFonts w:ascii="Calibri" w:hAnsi="Calibri" w:cs="Calibri"/>
          <w:color w:val="94C600"/>
          <w:sz w:val="72"/>
          <w:szCs w:val="72"/>
        </w:rPr>
        <w:t xml:space="preserve"> </w:t>
      </w:r>
    </w:p>
    <w:p w14:paraId="3F77AA75" w14:textId="77777777" w:rsidR="00AF7AEF" w:rsidRDefault="00AF7AEF">
      <w:pPr>
        <w:tabs>
          <w:tab w:val="left" w:pos="6962"/>
        </w:tabs>
        <w:rPr>
          <w:rFonts w:ascii="Calibri" w:hAnsi="Calibri" w:cs="Calibri"/>
          <w:color w:val="94C600"/>
          <w:sz w:val="72"/>
          <w:szCs w:val="72"/>
        </w:rPr>
      </w:pPr>
    </w:p>
    <w:p w14:paraId="0000000A" w14:textId="7DAF0C4C" w:rsidR="005030F0" w:rsidRPr="00AF7AEF" w:rsidRDefault="003C3CD9">
      <w:pPr>
        <w:tabs>
          <w:tab w:val="left" w:pos="6962"/>
        </w:tabs>
        <w:rPr>
          <w:rFonts w:ascii="Calibri" w:hAnsi="Calibri" w:cs="Calibri"/>
          <w:color w:val="94C600"/>
          <w:sz w:val="72"/>
          <w:szCs w:val="72"/>
        </w:rPr>
      </w:pPr>
      <w:r w:rsidRPr="00AF7AEF">
        <w:rPr>
          <w:rFonts w:ascii="Calibri" w:hAnsi="Calibri" w:cs="Calibri"/>
          <w:noProof/>
        </w:rPr>
        <mc:AlternateContent>
          <mc:Choice Requires="wps">
            <w:drawing>
              <wp:anchor distT="0" distB="0" distL="114300" distR="114300" simplePos="0" relativeHeight="251659264" behindDoc="0" locked="0" layoutInCell="1" hidden="0" allowOverlap="1" wp14:anchorId="1FCC2F30" wp14:editId="4B091EDC">
                <wp:simplePos x="0" y="0"/>
                <wp:positionH relativeFrom="column">
                  <wp:posOffset>1</wp:posOffset>
                </wp:positionH>
                <wp:positionV relativeFrom="paragraph">
                  <wp:posOffset>8737600</wp:posOffset>
                </wp:positionV>
                <wp:extent cx="5953125" cy="45720"/>
                <wp:effectExtent l="0" t="0" r="0" b="0"/>
                <wp:wrapNone/>
                <wp:docPr id="311" name="Rectangle 311"/>
                <wp:cNvGraphicFramePr/>
                <a:graphic xmlns:a="http://schemas.openxmlformats.org/drawingml/2006/main">
                  <a:graphicData uri="http://schemas.microsoft.com/office/word/2010/wordprocessingShape">
                    <wps:wsp>
                      <wps:cNvSpPr/>
                      <wps:spPr>
                        <a:xfrm>
                          <a:off x="2374200" y="3761903"/>
                          <a:ext cx="5943600" cy="36195"/>
                        </a:xfrm>
                        <a:prstGeom prst="rect">
                          <a:avLst/>
                        </a:prstGeom>
                        <a:solidFill>
                          <a:srgbClr val="94C600"/>
                        </a:solidFill>
                        <a:ln>
                          <a:noFill/>
                        </a:ln>
                      </wps:spPr>
                      <wps:txbx>
                        <w:txbxContent>
                          <w:p w14:paraId="262A09F0" w14:textId="77777777" w:rsidR="00135596" w:rsidRDefault="0013559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CC2F30" id="Rectangle 311" o:spid="_x0000_s1026" style="position:absolute;margin-left:0;margin-top:688pt;width:468.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30yAEAAIQDAAAOAAAAZHJzL2Uyb0RvYy54bWysU8uO2zAMvBfoPwi6N7bz2iaIsyiySFFg&#10;0QbY9gNkWY4FyJJKKrHz96Xk7CZtb0UvNCmOqOGQ3jwOnWFnBaidLXkxyTlTVrpa22PJf3zff/jI&#10;GQZha2GcVSW/KOSP2/fvNr1fq6lrnakVMCpicd37krch+HWWoWxVJ3DivLKUbBx0IlAIx6wG0VP1&#10;zmTTPF9mvYPag5MKkU6fxiTfpvpNo2T41jSoAjMlJ24hWUi2ijbbbsT6CMK3Wl5piH9g0Qlt6dG3&#10;Uk8iCHYC/VepTktw6Jowka7LXNNoqVIP1E2R/9HNSyu8Sr2QOOjfZML/V1Z+Pb/4A5AMvcc1khu7&#10;GBro4pf4saHk09nDnMTm7FLy2cOyWOWzUTg1BCYJsFjNZ8sIkBFBgEXMZ7dCHjB8Vq5j0Sk50FyS&#10;XOL8jGGEvkLiu+iMrvfamBTAsdoZYGdBM1zNd/Gh8cpvMGMj2Lp4bUzHk+zWVvTCUA2UjG7l6ssB&#10;GHq510TqWWA4CKDhF5z1tBAlx58nAYoz88WS4qtiPl3QBt0HcB9U94GwsnW0ZzIAZ2OwC2nvRpaf&#10;TsE1OrV+I3OlS6NO4l3XMu7SfZxQt59n+wsAAP//AwBQSwMEFAAGAAgAAAAhAAPR9k7hAAAACgEA&#10;AA8AAABkcnMvZG93bnJldi54bWxMj09PwkAQxe8mfIfNkHiTLTRSqN0SMSFRY6IiB4/b7vRP6M42&#10;3QXqt3c46W3mvcmb38s2o+3EGQffOlIwn0UgkEpnWqoVHL52dysQPmgyunOECn7Qwyaf3GQ6Ne5C&#10;n3jeh1pwCPlUK2hC6FMpfdmg1X7meiT2KjdYHXgdamkGfeFw28lFFC2l1S3xh0b3+NRgedyfrIIq&#10;KeyWkve1e32utm/RS/192H0odTsdHx9ABBzD3zFc8RkdcmYq3ImMF50CLhJYjZMlT+yv4+QeRHGV&#10;VvECZJ7J/xXyXwAAAP//AwBQSwECLQAUAAYACAAAACEAtoM4kv4AAADhAQAAEwAAAAAAAAAAAAAA&#10;AAAAAAAAW0NvbnRlbnRfVHlwZXNdLnhtbFBLAQItABQABgAIAAAAIQA4/SH/1gAAAJQBAAALAAAA&#10;AAAAAAAAAAAAAC8BAABfcmVscy8ucmVsc1BLAQItABQABgAIAAAAIQCjdL30yAEAAIQDAAAOAAAA&#10;AAAAAAAAAAAAAC4CAABkcnMvZTJvRG9jLnhtbFBLAQItABQABgAIAAAAIQAD0fZO4QAAAAoBAAAP&#10;AAAAAAAAAAAAAAAAACIEAABkcnMvZG93bnJldi54bWxQSwUGAAAAAAQABADzAAAAMAUAAAAA&#10;" fillcolor="#94c600" stroked="f">
                <v:textbox inset="2.53958mm,2.53958mm,2.53958mm,2.53958mm">
                  <w:txbxContent>
                    <w:p w14:paraId="262A09F0" w14:textId="77777777" w:rsidR="00135596" w:rsidRDefault="00135596">
                      <w:pPr>
                        <w:spacing w:after="0" w:line="240" w:lineRule="auto"/>
                        <w:textDirection w:val="btLr"/>
                      </w:pPr>
                    </w:p>
                  </w:txbxContent>
                </v:textbox>
              </v:rect>
            </w:pict>
          </mc:Fallback>
        </mc:AlternateContent>
      </w:r>
      <w:r w:rsidRPr="00AF7AEF">
        <w:rPr>
          <w:rFonts w:ascii="Calibri" w:hAnsi="Calibri" w:cs="Calibri"/>
          <w:noProof/>
        </w:rPr>
        <mc:AlternateContent>
          <mc:Choice Requires="wps">
            <w:drawing>
              <wp:anchor distT="0" distB="0" distL="114300" distR="114300" simplePos="0" relativeHeight="251660288" behindDoc="0" locked="0" layoutInCell="1" hidden="0" allowOverlap="1" wp14:anchorId="773B0566" wp14:editId="2E4B0667">
                <wp:simplePos x="0" y="0"/>
                <wp:positionH relativeFrom="column">
                  <wp:posOffset>1</wp:posOffset>
                </wp:positionH>
                <wp:positionV relativeFrom="paragraph">
                  <wp:posOffset>8369300</wp:posOffset>
                </wp:positionV>
                <wp:extent cx="5953125" cy="399415"/>
                <wp:effectExtent l="0" t="0" r="0" b="0"/>
                <wp:wrapNone/>
                <wp:docPr id="313" name="Rectangle 313"/>
                <wp:cNvGraphicFramePr/>
                <a:graphic xmlns:a="http://schemas.openxmlformats.org/drawingml/2006/main">
                  <a:graphicData uri="http://schemas.microsoft.com/office/word/2010/wordprocessingShape">
                    <wps:wsp>
                      <wps:cNvSpPr/>
                      <wps:spPr>
                        <a:xfrm>
                          <a:off x="2374200" y="3585055"/>
                          <a:ext cx="5943600" cy="389890"/>
                        </a:xfrm>
                        <a:prstGeom prst="rect">
                          <a:avLst/>
                        </a:prstGeom>
                        <a:noFill/>
                        <a:ln>
                          <a:noFill/>
                        </a:ln>
                      </wps:spPr>
                      <wps:txbx>
                        <w:txbxContent>
                          <w:p w14:paraId="00E6FC67" w14:textId="77777777" w:rsidR="00135596" w:rsidRDefault="00135596">
                            <w:pPr>
                              <w:spacing w:after="0" w:line="240" w:lineRule="auto"/>
                              <w:jc w:val="center"/>
                              <w:textDirection w:val="btLr"/>
                            </w:pPr>
                            <w:r>
                              <w:rPr>
                                <w:rFonts w:ascii="Arial" w:eastAsia="Arial" w:hAnsi="Arial" w:cs="Arial"/>
                                <w:smallCaps/>
                                <w:color w:val="000000"/>
                                <w:sz w:val="32"/>
                              </w:rPr>
                              <w:t>2020 - 2021</w:t>
                            </w:r>
                          </w:p>
                        </w:txbxContent>
                      </wps:txbx>
                      <wps:bodyPr spcFirstLastPara="1" wrap="square" lIns="91425" tIns="45700" rIns="91425" bIns="45700" anchor="b" anchorCtr="0">
                        <a:noAutofit/>
                      </wps:bodyPr>
                    </wps:wsp>
                  </a:graphicData>
                </a:graphic>
              </wp:anchor>
            </w:drawing>
          </mc:Choice>
          <mc:Fallback>
            <w:pict>
              <v:rect w14:anchorId="773B0566" id="Rectangle 313" o:spid="_x0000_s1027" style="position:absolute;margin-left:0;margin-top:659pt;width:468.75pt;height:31.4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cvgEAAGEDAAAOAAAAZHJzL2Uyb0RvYy54bWysU9tu2zAMfR+wfxD0vti5uE2MOMWwIsOA&#10;YgvQ9QNkWYoF2JJGKrHz96OUtMnWt2EvMm8gzzmk1w9j37GjAjTOVnw6yTlTVrrG2H3FX35uPy05&#10;wyBsIzpnVcVPCvnD5uOH9eBLNXOt6xoFjJpYLAdf8TYEX2YZylb1AifOK0tJ7aAXgVzYZw2Igbr3&#10;XTbL87tscNB4cFIhUvTxnOSb1F9rJcMPrVEF1lWcsIX0Qnrr+GabtSj3IHxr5AWG+AcUvTCWhr61&#10;ehRBsAOYd616I8Gh02EiXZ85rY1UiQOxmeZ/sXluhVeJC4mD/k0m/H9t5ffjs98ByTB4LJHMyGLU&#10;0Mcv4WNjxWfz+wWJzdmp4vNiWeRFcRZOjYFJKihWi/ldLJCxYrlarpKy2bWTBwxfletZNCoOtJik&#10;lzg+YaDpVPpaEgdbtzVdl5bT2T8CVBgj2RVutMJYj8w0dIERWIzUrjntgKGXW0MjnwSGnQDa7ZSz&#10;gfZdcfx1EKA4675ZEnQ1XcwKOpDkLIr7yAZuM/VtRljZOjqjmrOz+SWkozpD/XwITptE6wrlgpn2&#10;mNhebi4eyq2fqq5/xuY3AAAA//8DAFBLAwQUAAYACAAAACEAKO6Z0N4AAAAKAQAADwAAAGRycy9k&#10;b3ducmV2LnhtbEyPwU7DMBBE70j8g7VI3KgTQoqTxqkKEuLEIYUPcONtEojtyHbb0K9neyq33ZnV&#10;7JtqPZuRHdGHwVkJ6SIBhrZ1erCdhK/PtwcBLERltRqdRQm/GGBd395UqtTuZBs8bmPHKMSGUkno&#10;Y5xKzkPbo1Fh4Sa05O2dNyrS6juuvTpRuBn5Y5IsuVGDpQ+9mvC1x/ZnezASnuZ8k4qsydEXYhne&#10;m/P55eNbyvu7ebMCFnGO12O44BM61MS0cwerAxslUJFIapYKmsgvsucc2O4iiaQAXlf8f4X6DwAA&#10;//8DAFBLAQItABQABgAIAAAAIQC2gziS/gAAAOEBAAATAAAAAAAAAAAAAAAAAAAAAABbQ29udGVu&#10;dF9UeXBlc10ueG1sUEsBAi0AFAAGAAgAAAAhADj9If/WAAAAlAEAAAsAAAAAAAAAAAAAAAAALwEA&#10;AF9yZWxzLy5yZWxzUEsBAi0AFAAGAAgAAAAhABKo/5y+AQAAYQMAAA4AAAAAAAAAAAAAAAAALgIA&#10;AGRycy9lMm9Eb2MueG1sUEsBAi0AFAAGAAgAAAAhACjumdDeAAAACgEAAA8AAAAAAAAAAAAAAAAA&#10;GAQAAGRycy9kb3ducmV2LnhtbFBLBQYAAAAABAAEAPMAAAAjBQAAAAA=&#10;" filled="f" stroked="f">
                <v:textbox inset="2.53958mm,1.2694mm,2.53958mm,1.2694mm">
                  <w:txbxContent>
                    <w:p w14:paraId="00E6FC67" w14:textId="77777777" w:rsidR="00135596" w:rsidRDefault="00135596">
                      <w:pPr>
                        <w:spacing w:after="0" w:line="240" w:lineRule="auto"/>
                        <w:jc w:val="center"/>
                        <w:textDirection w:val="btLr"/>
                      </w:pPr>
                      <w:r>
                        <w:rPr>
                          <w:rFonts w:ascii="Arial" w:eastAsia="Arial" w:hAnsi="Arial" w:cs="Arial"/>
                          <w:smallCaps/>
                          <w:color w:val="000000"/>
                          <w:sz w:val="32"/>
                        </w:rPr>
                        <w:t>2020 - 2021</w:t>
                      </w:r>
                    </w:p>
                  </w:txbxContent>
                </v:textbox>
              </v:rect>
            </w:pict>
          </mc:Fallback>
        </mc:AlternateContent>
      </w:r>
    </w:p>
    <w:p w14:paraId="55EE7CC4" w14:textId="77777777" w:rsidR="00A5041E" w:rsidRDefault="00A5041E">
      <w:pPr>
        <w:rPr>
          <w:rFonts w:ascii="Calibri" w:hAnsi="Calibri" w:cs="Calibri"/>
          <w:smallCaps/>
          <w:color w:val="38342D"/>
          <w:sz w:val="28"/>
          <w:szCs w:val="28"/>
        </w:rPr>
      </w:pPr>
      <w:r>
        <w:rPr>
          <w:rFonts w:ascii="Calibri" w:hAnsi="Calibri" w:cs="Calibri"/>
          <w:smallCaps/>
          <w:color w:val="38342D"/>
          <w:sz w:val="28"/>
          <w:szCs w:val="28"/>
        </w:rPr>
        <w:br w:type="page"/>
      </w:r>
    </w:p>
    <w:p w14:paraId="0000000B" w14:textId="13664840" w:rsidR="005030F0" w:rsidRPr="00AF7AEF" w:rsidRDefault="00AF7AEF">
      <w:pPr>
        <w:pBdr>
          <w:top w:val="nil"/>
          <w:left w:val="nil"/>
          <w:bottom w:val="single" w:sz="12" w:space="1" w:color="544D43"/>
          <w:right w:val="nil"/>
          <w:between w:val="nil"/>
        </w:pBdr>
        <w:spacing w:before="400"/>
        <w:jc w:val="center"/>
        <w:rPr>
          <w:rFonts w:ascii="Calibri" w:hAnsi="Calibri" w:cs="Calibri"/>
          <w:smallCaps/>
          <w:color w:val="38342D"/>
          <w:sz w:val="28"/>
          <w:szCs w:val="28"/>
        </w:rPr>
      </w:pPr>
      <w:r>
        <w:rPr>
          <w:rFonts w:ascii="Calibri" w:hAnsi="Calibri" w:cs="Calibri"/>
          <w:smallCaps/>
          <w:color w:val="38342D"/>
          <w:sz w:val="28"/>
          <w:szCs w:val="28"/>
        </w:rPr>
        <w:lastRenderedPageBreak/>
        <w:t xml:space="preserve">Table of </w:t>
      </w:r>
      <w:r w:rsidR="003C3CD9" w:rsidRPr="00AF7AEF">
        <w:rPr>
          <w:rFonts w:ascii="Calibri" w:hAnsi="Calibri" w:cs="Calibri"/>
          <w:smallCaps/>
          <w:color w:val="38342D"/>
          <w:sz w:val="28"/>
          <w:szCs w:val="28"/>
        </w:rPr>
        <w:t>Contents</w:t>
      </w:r>
    </w:p>
    <w:sdt>
      <w:sdtPr>
        <w:rPr>
          <w:rFonts w:ascii="Calibri" w:hAnsi="Calibri" w:cs="Calibri"/>
        </w:rPr>
        <w:id w:val="766585310"/>
        <w:docPartObj>
          <w:docPartGallery w:val="Table of Contents"/>
          <w:docPartUnique/>
        </w:docPartObj>
      </w:sdtPr>
      <w:sdtContent>
        <w:p w14:paraId="65B3A07B" w14:textId="05C631EA" w:rsidR="003B6B88" w:rsidRDefault="003C3CD9">
          <w:pPr>
            <w:pStyle w:val="TOC1"/>
            <w:rPr>
              <w:rFonts w:asciiTheme="minorHAnsi" w:eastAsiaTheme="minorEastAsia" w:hAnsiTheme="minorHAnsi" w:cstheme="minorBidi"/>
              <w:noProof/>
            </w:rPr>
          </w:pPr>
          <w:r w:rsidRPr="00AF7AEF">
            <w:rPr>
              <w:rFonts w:ascii="Calibri" w:hAnsi="Calibri" w:cs="Calibri"/>
            </w:rPr>
            <w:fldChar w:fldCharType="begin"/>
          </w:r>
          <w:r w:rsidRPr="00AF7AEF">
            <w:rPr>
              <w:rFonts w:ascii="Calibri" w:hAnsi="Calibri" w:cs="Calibri"/>
            </w:rPr>
            <w:instrText xml:space="preserve"> TOC \h \u \z </w:instrText>
          </w:r>
          <w:r w:rsidRPr="00AF7AEF">
            <w:rPr>
              <w:rFonts w:ascii="Calibri" w:hAnsi="Calibri" w:cs="Calibri"/>
            </w:rPr>
            <w:fldChar w:fldCharType="separate"/>
          </w:r>
          <w:hyperlink w:anchor="_Toc151113961" w:history="1">
            <w:r w:rsidR="003B6B88" w:rsidRPr="00895147">
              <w:rPr>
                <w:rStyle w:val="Hyperlink"/>
                <w:rFonts w:ascii="Calibri" w:hAnsi="Calibri" w:cs="Calibri"/>
                <w:noProof/>
              </w:rPr>
              <w:t>SECTION A:  Introduction</w:t>
            </w:r>
            <w:r w:rsidR="003B6B88">
              <w:rPr>
                <w:noProof/>
                <w:webHidden/>
              </w:rPr>
              <w:tab/>
            </w:r>
            <w:r w:rsidR="003B6B88">
              <w:rPr>
                <w:noProof/>
                <w:webHidden/>
              </w:rPr>
              <w:fldChar w:fldCharType="begin"/>
            </w:r>
            <w:r w:rsidR="003B6B88">
              <w:rPr>
                <w:noProof/>
                <w:webHidden/>
              </w:rPr>
              <w:instrText xml:space="preserve"> PAGEREF _Toc151113961 \h </w:instrText>
            </w:r>
            <w:r w:rsidR="003B6B88">
              <w:rPr>
                <w:noProof/>
                <w:webHidden/>
              </w:rPr>
            </w:r>
            <w:r w:rsidR="003B6B88">
              <w:rPr>
                <w:noProof/>
                <w:webHidden/>
              </w:rPr>
              <w:fldChar w:fldCharType="separate"/>
            </w:r>
            <w:r w:rsidR="003B6B88">
              <w:rPr>
                <w:noProof/>
                <w:webHidden/>
              </w:rPr>
              <w:t>4</w:t>
            </w:r>
            <w:r w:rsidR="003B6B88">
              <w:rPr>
                <w:noProof/>
                <w:webHidden/>
              </w:rPr>
              <w:fldChar w:fldCharType="end"/>
            </w:r>
          </w:hyperlink>
        </w:p>
        <w:p w14:paraId="37207D34" w14:textId="5C242294" w:rsidR="003B6B88" w:rsidRDefault="00000000">
          <w:pPr>
            <w:pStyle w:val="TOC2"/>
            <w:rPr>
              <w:rFonts w:asciiTheme="minorHAnsi" w:eastAsiaTheme="minorEastAsia" w:hAnsiTheme="minorHAnsi" w:cstheme="minorBidi"/>
              <w:noProof/>
            </w:rPr>
          </w:pPr>
          <w:hyperlink w:anchor="_Toc151113962" w:history="1">
            <w:r w:rsidR="003B6B88" w:rsidRPr="00895147">
              <w:rPr>
                <w:rStyle w:val="Hyperlink"/>
                <w:rFonts w:ascii="Calibri" w:hAnsi="Calibri" w:cs="Calibri"/>
                <w:b/>
                <w:noProof/>
              </w:rPr>
              <w:t>A.1 Cover Page – Invitation for Bid (IFB)</w:t>
            </w:r>
            <w:r w:rsidR="003B6B88">
              <w:rPr>
                <w:noProof/>
                <w:webHidden/>
              </w:rPr>
              <w:tab/>
            </w:r>
            <w:r w:rsidR="003B6B88">
              <w:rPr>
                <w:noProof/>
                <w:webHidden/>
              </w:rPr>
              <w:fldChar w:fldCharType="begin"/>
            </w:r>
            <w:r w:rsidR="003B6B88">
              <w:rPr>
                <w:noProof/>
                <w:webHidden/>
              </w:rPr>
              <w:instrText xml:space="preserve"> PAGEREF _Toc151113962 \h </w:instrText>
            </w:r>
            <w:r w:rsidR="003B6B88">
              <w:rPr>
                <w:noProof/>
                <w:webHidden/>
              </w:rPr>
            </w:r>
            <w:r w:rsidR="003B6B88">
              <w:rPr>
                <w:noProof/>
                <w:webHidden/>
              </w:rPr>
              <w:fldChar w:fldCharType="separate"/>
            </w:r>
            <w:r w:rsidR="003B6B88">
              <w:rPr>
                <w:noProof/>
                <w:webHidden/>
              </w:rPr>
              <w:t>4</w:t>
            </w:r>
            <w:r w:rsidR="003B6B88">
              <w:rPr>
                <w:noProof/>
                <w:webHidden/>
              </w:rPr>
              <w:fldChar w:fldCharType="end"/>
            </w:r>
          </w:hyperlink>
        </w:p>
        <w:p w14:paraId="74700AA8" w14:textId="7E682364" w:rsidR="003B6B88" w:rsidRDefault="00000000">
          <w:pPr>
            <w:pStyle w:val="TOC2"/>
            <w:rPr>
              <w:rFonts w:asciiTheme="minorHAnsi" w:eastAsiaTheme="minorEastAsia" w:hAnsiTheme="minorHAnsi" w:cstheme="minorBidi"/>
              <w:noProof/>
            </w:rPr>
          </w:pPr>
          <w:hyperlink w:anchor="_Toc151113963" w:history="1">
            <w:r w:rsidR="003B6B88" w:rsidRPr="00895147">
              <w:rPr>
                <w:rStyle w:val="Hyperlink"/>
                <w:rFonts w:ascii="Calibri" w:hAnsi="Calibri" w:cs="Calibri"/>
                <w:b/>
                <w:noProof/>
              </w:rPr>
              <w:t>A.2 Bidder Checklist</w:t>
            </w:r>
            <w:r w:rsidR="003B6B88">
              <w:rPr>
                <w:noProof/>
                <w:webHidden/>
              </w:rPr>
              <w:tab/>
            </w:r>
            <w:r w:rsidR="003B6B88">
              <w:rPr>
                <w:noProof/>
                <w:webHidden/>
              </w:rPr>
              <w:fldChar w:fldCharType="begin"/>
            </w:r>
            <w:r w:rsidR="003B6B88">
              <w:rPr>
                <w:noProof/>
                <w:webHidden/>
              </w:rPr>
              <w:instrText xml:space="preserve"> PAGEREF _Toc151113963 \h </w:instrText>
            </w:r>
            <w:r w:rsidR="003B6B88">
              <w:rPr>
                <w:noProof/>
                <w:webHidden/>
              </w:rPr>
            </w:r>
            <w:r w:rsidR="003B6B88">
              <w:rPr>
                <w:noProof/>
                <w:webHidden/>
              </w:rPr>
              <w:fldChar w:fldCharType="separate"/>
            </w:r>
            <w:r w:rsidR="003B6B88">
              <w:rPr>
                <w:noProof/>
                <w:webHidden/>
              </w:rPr>
              <w:t>6</w:t>
            </w:r>
            <w:r w:rsidR="003B6B88">
              <w:rPr>
                <w:noProof/>
                <w:webHidden/>
              </w:rPr>
              <w:fldChar w:fldCharType="end"/>
            </w:r>
          </w:hyperlink>
        </w:p>
        <w:p w14:paraId="0955B5E9" w14:textId="3D66E5B6" w:rsidR="003B6B88" w:rsidRDefault="00000000">
          <w:pPr>
            <w:pStyle w:val="TOC1"/>
            <w:rPr>
              <w:rFonts w:asciiTheme="minorHAnsi" w:eastAsiaTheme="minorEastAsia" w:hAnsiTheme="minorHAnsi" w:cstheme="minorBidi"/>
              <w:noProof/>
            </w:rPr>
          </w:pPr>
          <w:hyperlink w:anchor="_Toc151113964" w:history="1">
            <w:r w:rsidR="003B6B88" w:rsidRPr="00895147">
              <w:rPr>
                <w:rStyle w:val="Hyperlink"/>
                <w:rFonts w:ascii="Calibri" w:hAnsi="Calibri" w:cs="Calibri"/>
                <w:noProof/>
              </w:rPr>
              <w:t>SECTION B:  Contract Type, Supplies or Services, AND Price/Cost</w:t>
            </w:r>
            <w:r w:rsidR="003B6B88">
              <w:rPr>
                <w:noProof/>
                <w:webHidden/>
              </w:rPr>
              <w:tab/>
            </w:r>
            <w:r w:rsidR="003B6B88">
              <w:rPr>
                <w:noProof/>
                <w:webHidden/>
              </w:rPr>
              <w:fldChar w:fldCharType="begin"/>
            </w:r>
            <w:r w:rsidR="003B6B88">
              <w:rPr>
                <w:noProof/>
                <w:webHidden/>
              </w:rPr>
              <w:instrText xml:space="preserve"> PAGEREF _Toc151113964 \h </w:instrText>
            </w:r>
            <w:r w:rsidR="003B6B88">
              <w:rPr>
                <w:noProof/>
                <w:webHidden/>
              </w:rPr>
            </w:r>
            <w:r w:rsidR="003B6B88">
              <w:rPr>
                <w:noProof/>
                <w:webHidden/>
              </w:rPr>
              <w:fldChar w:fldCharType="separate"/>
            </w:r>
            <w:r w:rsidR="003B6B88">
              <w:rPr>
                <w:noProof/>
                <w:webHidden/>
              </w:rPr>
              <w:t>8</w:t>
            </w:r>
            <w:r w:rsidR="003B6B88">
              <w:rPr>
                <w:noProof/>
                <w:webHidden/>
              </w:rPr>
              <w:fldChar w:fldCharType="end"/>
            </w:r>
          </w:hyperlink>
        </w:p>
        <w:p w14:paraId="38306E42" w14:textId="2A6A1E2D" w:rsidR="003B6B88" w:rsidRDefault="00000000">
          <w:pPr>
            <w:pStyle w:val="TOC2"/>
            <w:rPr>
              <w:rFonts w:asciiTheme="minorHAnsi" w:eastAsiaTheme="minorEastAsia" w:hAnsiTheme="minorHAnsi" w:cstheme="minorBidi"/>
              <w:noProof/>
            </w:rPr>
          </w:pPr>
          <w:hyperlink w:anchor="_Toc151113965" w:history="1">
            <w:r w:rsidR="003B6B88" w:rsidRPr="00895147">
              <w:rPr>
                <w:rStyle w:val="Hyperlink"/>
                <w:rFonts w:ascii="Calibri" w:hAnsi="Calibri" w:cs="Calibri"/>
                <w:b/>
                <w:noProof/>
              </w:rPr>
              <w:t xml:space="preserve">B.1 </w:t>
            </w:r>
            <w:r w:rsidR="003B6B88">
              <w:rPr>
                <w:rFonts w:asciiTheme="minorHAnsi" w:eastAsiaTheme="minorEastAsia" w:hAnsiTheme="minorHAnsi" w:cstheme="minorBidi"/>
                <w:noProof/>
              </w:rPr>
              <w:tab/>
            </w:r>
            <w:r w:rsidR="003B6B88" w:rsidRPr="00895147">
              <w:rPr>
                <w:rStyle w:val="Hyperlink"/>
                <w:rFonts w:ascii="Calibri" w:hAnsi="Calibri" w:cs="Calibri"/>
                <w:b/>
                <w:noProof/>
              </w:rPr>
              <w:t>Overview</w:t>
            </w:r>
            <w:r w:rsidR="003B6B88">
              <w:rPr>
                <w:noProof/>
                <w:webHidden/>
              </w:rPr>
              <w:tab/>
            </w:r>
            <w:r w:rsidR="003B6B88">
              <w:rPr>
                <w:noProof/>
                <w:webHidden/>
              </w:rPr>
              <w:fldChar w:fldCharType="begin"/>
            </w:r>
            <w:r w:rsidR="003B6B88">
              <w:rPr>
                <w:noProof/>
                <w:webHidden/>
              </w:rPr>
              <w:instrText xml:space="preserve"> PAGEREF _Toc151113965 \h </w:instrText>
            </w:r>
            <w:r w:rsidR="003B6B88">
              <w:rPr>
                <w:noProof/>
                <w:webHidden/>
              </w:rPr>
            </w:r>
            <w:r w:rsidR="003B6B88">
              <w:rPr>
                <w:noProof/>
                <w:webHidden/>
              </w:rPr>
              <w:fldChar w:fldCharType="separate"/>
            </w:r>
            <w:r w:rsidR="003B6B88">
              <w:rPr>
                <w:noProof/>
                <w:webHidden/>
              </w:rPr>
              <w:t>8</w:t>
            </w:r>
            <w:r w:rsidR="003B6B88">
              <w:rPr>
                <w:noProof/>
                <w:webHidden/>
              </w:rPr>
              <w:fldChar w:fldCharType="end"/>
            </w:r>
          </w:hyperlink>
        </w:p>
        <w:p w14:paraId="35029FD0" w14:textId="343BB699" w:rsidR="003B6B88" w:rsidRDefault="00000000">
          <w:pPr>
            <w:pStyle w:val="TOC2"/>
            <w:rPr>
              <w:rFonts w:asciiTheme="minorHAnsi" w:eastAsiaTheme="minorEastAsia" w:hAnsiTheme="minorHAnsi" w:cstheme="minorBidi"/>
              <w:noProof/>
            </w:rPr>
          </w:pPr>
          <w:hyperlink w:anchor="_Toc151113966" w:history="1">
            <w:r w:rsidR="003B6B88" w:rsidRPr="00895147">
              <w:rPr>
                <w:rStyle w:val="Hyperlink"/>
                <w:rFonts w:ascii="Calibri" w:hAnsi="Calibri" w:cs="Calibri"/>
                <w:b/>
                <w:noProof/>
              </w:rPr>
              <w:t xml:space="preserve">B.2 </w:t>
            </w:r>
            <w:r w:rsidR="003B6B88">
              <w:rPr>
                <w:rFonts w:asciiTheme="minorHAnsi" w:eastAsiaTheme="minorEastAsia" w:hAnsiTheme="minorHAnsi" w:cstheme="minorBidi"/>
                <w:noProof/>
              </w:rPr>
              <w:tab/>
            </w:r>
            <w:r w:rsidR="003B6B88" w:rsidRPr="00895147">
              <w:rPr>
                <w:rStyle w:val="Hyperlink"/>
                <w:rFonts w:ascii="Calibri" w:hAnsi="Calibri" w:cs="Calibri"/>
                <w:b/>
                <w:noProof/>
              </w:rPr>
              <w:t>Base Year Requirements</w:t>
            </w:r>
            <w:r w:rsidR="003B6B88">
              <w:rPr>
                <w:noProof/>
                <w:webHidden/>
              </w:rPr>
              <w:tab/>
            </w:r>
            <w:r w:rsidR="003B6B88">
              <w:rPr>
                <w:noProof/>
                <w:webHidden/>
              </w:rPr>
              <w:fldChar w:fldCharType="begin"/>
            </w:r>
            <w:r w:rsidR="003B6B88">
              <w:rPr>
                <w:noProof/>
                <w:webHidden/>
              </w:rPr>
              <w:instrText xml:space="preserve"> PAGEREF _Toc151113966 \h </w:instrText>
            </w:r>
            <w:r w:rsidR="003B6B88">
              <w:rPr>
                <w:noProof/>
                <w:webHidden/>
              </w:rPr>
            </w:r>
            <w:r w:rsidR="003B6B88">
              <w:rPr>
                <w:noProof/>
                <w:webHidden/>
              </w:rPr>
              <w:fldChar w:fldCharType="separate"/>
            </w:r>
            <w:r w:rsidR="003B6B88">
              <w:rPr>
                <w:noProof/>
                <w:webHidden/>
              </w:rPr>
              <w:t>9</w:t>
            </w:r>
            <w:r w:rsidR="003B6B88">
              <w:rPr>
                <w:noProof/>
                <w:webHidden/>
              </w:rPr>
              <w:fldChar w:fldCharType="end"/>
            </w:r>
          </w:hyperlink>
        </w:p>
        <w:p w14:paraId="40B9AD21" w14:textId="575D6116" w:rsidR="003B6B88" w:rsidRDefault="00000000">
          <w:pPr>
            <w:pStyle w:val="TOC2"/>
            <w:rPr>
              <w:rFonts w:asciiTheme="minorHAnsi" w:eastAsiaTheme="minorEastAsia" w:hAnsiTheme="minorHAnsi" w:cstheme="minorBidi"/>
              <w:noProof/>
            </w:rPr>
          </w:pPr>
          <w:hyperlink w:anchor="_Toc151113967" w:history="1">
            <w:r w:rsidR="003B6B88" w:rsidRPr="00895147">
              <w:rPr>
                <w:rStyle w:val="Hyperlink"/>
                <w:rFonts w:ascii="Calibri" w:hAnsi="Calibri" w:cs="Calibri"/>
                <w:b/>
                <w:noProof/>
              </w:rPr>
              <w:t>B.3</w:t>
            </w:r>
            <w:r w:rsidR="003B6B88">
              <w:rPr>
                <w:rFonts w:asciiTheme="minorHAnsi" w:eastAsiaTheme="minorEastAsia" w:hAnsiTheme="minorHAnsi" w:cstheme="minorBidi"/>
                <w:noProof/>
              </w:rPr>
              <w:tab/>
            </w:r>
            <w:r w:rsidR="003B6B88" w:rsidRPr="00895147">
              <w:rPr>
                <w:rStyle w:val="Hyperlink"/>
                <w:rFonts w:ascii="Calibri" w:hAnsi="Calibri" w:cs="Calibri"/>
                <w:b/>
                <w:noProof/>
              </w:rPr>
              <w:t>Food Specifications</w:t>
            </w:r>
            <w:r w:rsidR="003B6B88">
              <w:rPr>
                <w:noProof/>
                <w:webHidden/>
              </w:rPr>
              <w:tab/>
            </w:r>
            <w:r w:rsidR="003B6B88">
              <w:rPr>
                <w:noProof/>
                <w:webHidden/>
              </w:rPr>
              <w:fldChar w:fldCharType="begin"/>
            </w:r>
            <w:r w:rsidR="003B6B88">
              <w:rPr>
                <w:noProof/>
                <w:webHidden/>
              </w:rPr>
              <w:instrText xml:space="preserve"> PAGEREF _Toc151113967 \h </w:instrText>
            </w:r>
            <w:r w:rsidR="003B6B88">
              <w:rPr>
                <w:noProof/>
                <w:webHidden/>
              </w:rPr>
            </w:r>
            <w:r w:rsidR="003B6B88">
              <w:rPr>
                <w:noProof/>
                <w:webHidden/>
              </w:rPr>
              <w:fldChar w:fldCharType="separate"/>
            </w:r>
            <w:r w:rsidR="003B6B88">
              <w:rPr>
                <w:noProof/>
                <w:webHidden/>
              </w:rPr>
              <w:t>11</w:t>
            </w:r>
            <w:r w:rsidR="003B6B88">
              <w:rPr>
                <w:noProof/>
                <w:webHidden/>
              </w:rPr>
              <w:fldChar w:fldCharType="end"/>
            </w:r>
          </w:hyperlink>
        </w:p>
        <w:p w14:paraId="2E33982A" w14:textId="4F8D3FC0" w:rsidR="003B6B88" w:rsidRDefault="00000000">
          <w:pPr>
            <w:pStyle w:val="TOC2"/>
            <w:rPr>
              <w:rFonts w:asciiTheme="minorHAnsi" w:eastAsiaTheme="minorEastAsia" w:hAnsiTheme="minorHAnsi" w:cstheme="minorBidi"/>
              <w:noProof/>
            </w:rPr>
          </w:pPr>
          <w:hyperlink w:anchor="_Toc151113968" w:history="1">
            <w:r w:rsidR="003B6B88" w:rsidRPr="00895147">
              <w:rPr>
                <w:rStyle w:val="Hyperlink"/>
                <w:rFonts w:ascii="Calibri" w:hAnsi="Calibri" w:cs="Calibri"/>
                <w:b/>
                <w:noProof/>
              </w:rPr>
              <w:t>B.4</w:t>
            </w:r>
            <w:r w:rsidR="003B6B88">
              <w:rPr>
                <w:rFonts w:asciiTheme="minorHAnsi" w:eastAsiaTheme="minorEastAsia" w:hAnsiTheme="minorHAnsi" w:cstheme="minorBidi"/>
                <w:noProof/>
              </w:rPr>
              <w:tab/>
            </w:r>
            <w:r w:rsidR="003B6B88" w:rsidRPr="00895147">
              <w:rPr>
                <w:rStyle w:val="Hyperlink"/>
                <w:rFonts w:ascii="Calibri" w:hAnsi="Calibri" w:cs="Calibri"/>
                <w:b/>
                <w:noProof/>
              </w:rPr>
              <w:t>Definitions</w:t>
            </w:r>
            <w:r w:rsidR="003B6B88">
              <w:rPr>
                <w:noProof/>
                <w:webHidden/>
              </w:rPr>
              <w:tab/>
            </w:r>
            <w:r w:rsidR="003B6B88">
              <w:rPr>
                <w:noProof/>
                <w:webHidden/>
              </w:rPr>
              <w:fldChar w:fldCharType="begin"/>
            </w:r>
            <w:r w:rsidR="003B6B88">
              <w:rPr>
                <w:noProof/>
                <w:webHidden/>
              </w:rPr>
              <w:instrText xml:space="preserve"> PAGEREF _Toc151113968 \h </w:instrText>
            </w:r>
            <w:r w:rsidR="003B6B88">
              <w:rPr>
                <w:noProof/>
                <w:webHidden/>
              </w:rPr>
            </w:r>
            <w:r w:rsidR="003B6B88">
              <w:rPr>
                <w:noProof/>
                <w:webHidden/>
              </w:rPr>
              <w:fldChar w:fldCharType="separate"/>
            </w:r>
            <w:r w:rsidR="003B6B88">
              <w:rPr>
                <w:noProof/>
                <w:webHidden/>
              </w:rPr>
              <w:t>14</w:t>
            </w:r>
            <w:r w:rsidR="003B6B88">
              <w:rPr>
                <w:noProof/>
                <w:webHidden/>
              </w:rPr>
              <w:fldChar w:fldCharType="end"/>
            </w:r>
          </w:hyperlink>
        </w:p>
        <w:p w14:paraId="0C61608C" w14:textId="485DC6D6" w:rsidR="003B6B88" w:rsidRDefault="00000000">
          <w:pPr>
            <w:pStyle w:val="TOC2"/>
            <w:rPr>
              <w:rFonts w:asciiTheme="minorHAnsi" w:eastAsiaTheme="minorEastAsia" w:hAnsiTheme="minorHAnsi" w:cstheme="minorBidi"/>
              <w:noProof/>
            </w:rPr>
          </w:pPr>
          <w:hyperlink w:anchor="_Toc151113969" w:history="1">
            <w:r w:rsidR="003B6B88" w:rsidRPr="00895147">
              <w:rPr>
                <w:rStyle w:val="Hyperlink"/>
                <w:rFonts w:ascii="Calibri" w:hAnsi="Calibri" w:cs="Calibri"/>
                <w:b/>
                <w:noProof/>
              </w:rPr>
              <w:t xml:space="preserve">B.5 </w:t>
            </w:r>
            <w:r w:rsidR="003B6B88">
              <w:rPr>
                <w:rFonts w:asciiTheme="minorHAnsi" w:eastAsiaTheme="minorEastAsia" w:hAnsiTheme="minorHAnsi" w:cstheme="minorBidi"/>
                <w:noProof/>
              </w:rPr>
              <w:tab/>
            </w:r>
            <w:r w:rsidR="003B6B88" w:rsidRPr="00895147">
              <w:rPr>
                <w:rStyle w:val="Hyperlink"/>
                <w:rFonts w:ascii="Calibri" w:hAnsi="Calibri" w:cs="Calibri"/>
                <w:b/>
                <w:noProof/>
              </w:rPr>
              <w:t>Requirements Regarding Pricing, Bidding, and Ordering</w:t>
            </w:r>
            <w:r w:rsidR="003B6B88">
              <w:rPr>
                <w:noProof/>
                <w:webHidden/>
              </w:rPr>
              <w:tab/>
            </w:r>
            <w:r w:rsidR="003B6B88">
              <w:rPr>
                <w:noProof/>
                <w:webHidden/>
              </w:rPr>
              <w:fldChar w:fldCharType="begin"/>
            </w:r>
            <w:r w:rsidR="003B6B88">
              <w:rPr>
                <w:noProof/>
                <w:webHidden/>
              </w:rPr>
              <w:instrText xml:space="preserve"> PAGEREF _Toc151113969 \h </w:instrText>
            </w:r>
            <w:r w:rsidR="003B6B88">
              <w:rPr>
                <w:noProof/>
                <w:webHidden/>
              </w:rPr>
            </w:r>
            <w:r w:rsidR="003B6B88">
              <w:rPr>
                <w:noProof/>
                <w:webHidden/>
              </w:rPr>
              <w:fldChar w:fldCharType="separate"/>
            </w:r>
            <w:r w:rsidR="003B6B88">
              <w:rPr>
                <w:noProof/>
                <w:webHidden/>
              </w:rPr>
              <w:t>18</w:t>
            </w:r>
            <w:r w:rsidR="003B6B88">
              <w:rPr>
                <w:noProof/>
                <w:webHidden/>
              </w:rPr>
              <w:fldChar w:fldCharType="end"/>
            </w:r>
          </w:hyperlink>
        </w:p>
        <w:p w14:paraId="0EC193CF" w14:textId="21ED5FC7" w:rsidR="003B6B88" w:rsidRDefault="00000000">
          <w:pPr>
            <w:pStyle w:val="TOC2"/>
            <w:rPr>
              <w:rFonts w:asciiTheme="minorHAnsi" w:eastAsiaTheme="minorEastAsia" w:hAnsiTheme="minorHAnsi" w:cstheme="minorBidi"/>
              <w:noProof/>
            </w:rPr>
          </w:pPr>
          <w:hyperlink w:anchor="_Toc151113970" w:history="1">
            <w:r w:rsidR="003B6B88" w:rsidRPr="00895147">
              <w:rPr>
                <w:rStyle w:val="Hyperlink"/>
                <w:rFonts w:ascii="Calibri" w:hAnsi="Calibri" w:cs="Calibri"/>
                <w:noProof/>
              </w:rPr>
              <w:t>B.6 Submission of Bids</w:t>
            </w:r>
            <w:r w:rsidR="003B6B88">
              <w:rPr>
                <w:noProof/>
                <w:webHidden/>
              </w:rPr>
              <w:tab/>
            </w:r>
            <w:r w:rsidR="003B6B88">
              <w:rPr>
                <w:noProof/>
                <w:webHidden/>
              </w:rPr>
              <w:fldChar w:fldCharType="begin"/>
            </w:r>
            <w:r w:rsidR="003B6B88">
              <w:rPr>
                <w:noProof/>
                <w:webHidden/>
              </w:rPr>
              <w:instrText xml:space="preserve"> PAGEREF _Toc151113970 \h </w:instrText>
            </w:r>
            <w:r w:rsidR="003B6B88">
              <w:rPr>
                <w:noProof/>
                <w:webHidden/>
              </w:rPr>
            </w:r>
            <w:r w:rsidR="003B6B88">
              <w:rPr>
                <w:noProof/>
                <w:webHidden/>
              </w:rPr>
              <w:fldChar w:fldCharType="separate"/>
            </w:r>
            <w:r w:rsidR="003B6B88">
              <w:rPr>
                <w:noProof/>
                <w:webHidden/>
              </w:rPr>
              <w:t>21</w:t>
            </w:r>
            <w:r w:rsidR="003B6B88">
              <w:rPr>
                <w:noProof/>
                <w:webHidden/>
              </w:rPr>
              <w:fldChar w:fldCharType="end"/>
            </w:r>
          </w:hyperlink>
        </w:p>
        <w:p w14:paraId="33502179" w14:textId="6ACAE464" w:rsidR="003B6B88" w:rsidRDefault="00000000">
          <w:pPr>
            <w:pStyle w:val="TOC2"/>
            <w:rPr>
              <w:rFonts w:asciiTheme="minorHAnsi" w:eastAsiaTheme="minorEastAsia" w:hAnsiTheme="minorHAnsi" w:cstheme="minorBidi"/>
              <w:noProof/>
            </w:rPr>
          </w:pPr>
          <w:hyperlink w:anchor="_Toc151113971" w:history="1">
            <w:r w:rsidR="003B6B88" w:rsidRPr="00895147">
              <w:rPr>
                <w:rStyle w:val="Hyperlink"/>
                <w:rFonts w:ascii="Calibri" w:hAnsi="Calibri" w:cs="Calibri"/>
                <w:noProof/>
              </w:rPr>
              <w:t>B.7 Format of Bids</w:t>
            </w:r>
            <w:r w:rsidR="003B6B88">
              <w:rPr>
                <w:noProof/>
                <w:webHidden/>
              </w:rPr>
              <w:tab/>
            </w:r>
            <w:r w:rsidR="003B6B88">
              <w:rPr>
                <w:noProof/>
                <w:webHidden/>
              </w:rPr>
              <w:fldChar w:fldCharType="begin"/>
            </w:r>
            <w:r w:rsidR="003B6B88">
              <w:rPr>
                <w:noProof/>
                <w:webHidden/>
              </w:rPr>
              <w:instrText xml:space="preserve"> PAGEREF _Toc151113971 \h </w:instrText>
            </w:r>
            <w:r w:rsidR="003B6B88">
              <w:rPr>
                <w:noProof/>
                <w:webHidden/>
              </w:rPr>
            </w:r>
            <w:r w:rsidR="003B6B88">
              <w:rPr>
                <w:noProof/>
                <w:webHidden/>
              </w:rPr>
              <w:fldChar w:fldCharType="separate"/>
            </w:r>
            <w:r w:rsidR="003B6B88">
              <w:rPr>
                <w:noProof/>
                <w:webHidden/>
              </w:rPr>
              <w:t>21</w:t>
            </w:r>
            <w:r w:rsidR="003B6B88">
              <w:rPr>
                <w:noProof/>
                <w:webHidden/>
              </w:rPr>
              <w:fldChar w:fldCharType="end"/>
            </w:r>
          </w:hyperlink>
        </w:p>
        <w:p w14:paraId="2420FE6B" w14:textId="40A76225" w:rsidR="003B6B88" w:rsidRDefault="00000000">
          <w:pPr>
            <w:pStyle w:val="TOC2"/>
            <w:rPr>
              <w:rFonts w:asciiTheme="minorHAnsi" w:eastAsiaTheme="minorEastAsia" w:hAnsiTheme="minorHAnsi" w:cstheme="minorBidi"/>
              <w:noProof/>
            </w:rPr>
          </w:pPr>
          <w:hyperlink w:anchor="_Toc151113972" w:history="1">
            <w:r w:rsidR="003B6B88" w:rsidRPr="00895147">
              <w:rPr>
                <w:rStyle w:val="Hyperlink"/>
                <w:rFonts w:ascii="Calibri" w:hAnsi="Calibri" w:cs="Calibri"/>
                <w:noProof/>
              </w:rPr>
              <w:t>B.8 Vendor Pre-Qualification Questionnaire</w:t>
            </w:r>
            <w:r w:rsidR="003B6B88">
              <w:rPr>
                <w:noProof/>
                <w:webHidden/>
              </w:rPr>
              <w:tab/>
            </w:r>
            <w:r w:rsidR="003B6B88">
              <w:rPr>
                <w:noProof/>
                <w:webHidden/>
              </w:rPr>
              <w:fldChar w:fldCharType="begin"/>
            </w:r>
            <w:r w:rsidR="003B6B88">
              <w:rPr>
                <w:noProof/>
                <w:webHidden/>
              </w:rPr>
              <w:instrText xml:space="preserve"> PAGEREF _Toc151113972 \h </w:instrText>
            </w:r>
            <w:r w:rsidR="003B6B88">
              <w:rPr>
                <w:noProof/>
                <w:webHidden/>
              </w:rPr>
            </w:r>
            <w:r w:rsidR="003B6B88">
              <w:rPr>
                <w:noProof/>
                <w:webHidden/>
              </w:rPr>
              <w:fldChar w:fldCharType="separate"/>
            </w:r>
            <w:r w:rsidR="003B6B88">
              <w:rPr>
                <w:noProof/>
                <w:webHidden/>
              </w:rPr>
              <w:t>23</w:t>
            </w:r>
            <w:r w:rsidR="003B6B88">
              <w:rPr>
                <w:noProof/>
                <w:webHidden/>
              </w:rPr>
              <w:fldChar w:fldCharType="end"/>
            </w:r>
          </w:hyperlink>
        </w:p>
        <w:p w14:paraId="20CD1216" w14:textId="35BF2389" w:rsidR="003B6B88" w:rsidRDefault="00000000">
          <w:pPr>
            <w:pStyle w:val="TOC1"/>
            <w:rPr>
              <w:rFonts w:asciiTheme="minorHAnsi" w:eastAsiaTheme="minorEastAsia" w:hAnsiTheme="minorHAnsi" w:cstheme="minorBidi"/>
              <w:noProof/>
            </w:rPr>
          </w:pPr>
          <w:hyperlink w:anchor="_Toc151113973" w:history="1">
            <w:r w:rsidR="003B6B88" w:rsidRPr="00895147">
              <w:rPr>
                <w:rStyle w:val="Hyperlink"/>
                <w:rFonts w:ascii="Calibri" w:hAnsi="Calibri" w:cs="Calibri"/>
                <w:noProof/>
              </w:rPr>
              <w:t>SECTION C:  Specifications / Work Statement</w:t>
            </w:r>
            <w:r w:rsidR="003B6B88">
              <w:rPr>
                <w:noProof/>
                <w:webHidden/>
              </w:rPr>
              <w:tab/>
            </w:r>
            <w:r w:rsidR="003B6B88">
              <w:rPr>
                <w:noProof/>
                <w:webHidden/>
              </w:rPr>
              <w:fldChar w:fldCharType="begin"/>
            </w:r>
            <w:r w:rsidR="003B6B88">
              <w:rPr>
                <w:noProof/>
                <w:webHidden/>
              </w:rPr>
              <w:instrText xml:space="preserve"> PAGEREF _Toc151113973 \h </w:instrText>
            </w:r>
            <w:r w:rsidR="003B6B88">
              <w:rPr>
                <w:noProof/>
                <w:webHidden/>
              </w:rPr>
            </w:r>
            <w:r w:rsidR="003B6B88">
              <w:rPr>
                <w:noProof/>
                <w:webHidden/>
              </w:rPr>
              <w:fldChar w:fldCharType="separate"/>
            </w:r>
            <w:r w:rsidR="003B6B88">
              <w:rPr>
                <w:noProof/>
                <w:webHidden/>
              </w:rPr>
              <w:t>27</w:t>
            </w:r>
            <w:r w:rsidR="003B6B88">
              <w:rPr>
                <w:noProof/>
                <w:webHidden/>
              </w:rPr>
              <w:fldChar w:fldCharType="end"/>
            </w:r>
          </w:hyperlink>
        </w:p>
        <w:p w14:paraId="763B86D8" w14:textId="6BFFD1DF" w:rsidR="003B6B88" w:rsidRDefault="00000000">
          <w:pPr>
            <w:pStyle w:val="TOC2"/>
            <w:rPr>
              <w:rFonts w:asciiTheme="minorHAnsi" w:eastAsiaTheme="minorEastAsia" w:hAnsiTheme="minorHAnsi" w:cstheme="minorBidi"/>
              <w:noProof/>
            </w:rPr>
          </w:pPr>
          <w:hyperlink w:anchor="_Toc151113974" w:history="1">
            <w:r w:rsidR="003B6B88" w:rsidRPr="00895147">
              <w:rPr>
                <w:rStyle w:val="Hyperlink"/>
                <w:rFonts w:ascii="Calibri" w:hAnsi="Calibri" w:cs="Calibri"/>
                <w:noProof/>
              </w:rPr>
              <w:t xml:space="preserve">C.1 </w:t>
            </w:r>
            <w:r w:rsidR="003B6B88">
              <w:rPr>
                <w:rFonts w:asciiTheme="minorHAnsi" w:eastAsiaTheme="minorEastAsia" w:hAnsiTheme="minorHAnsi" w:cstheme="minorBidi"/>
                <w:noProof/>
              </w:rPr>
              <w:tab/>
            </w:r>
            <w:r w:rsidR="003B6B88" w:rsidRPr="00895147">
              <w:rPr>
                <w:rStyle w:val="Hyperlink"/>
                <w:rFonts w:ascii="Calibri" w:hAnsi="Calibri" w:cs="Calibri"/>
                <w:noProof/>
              </w:rPr>
              <w:t>Scope</w:t>
            </w:r>
            <w:r w:rsidR="003B6B88">
              <w:rPr>
                <w:noProof/>
                <w:webHidden/>
              </w:rPr>
              <w:tab/>
            </w:r>
            <w:r w:rsidR="003B6B88">
              <w:rPr>
                <w:noProof/>
                <w:webHidden/>
              </w:rPr>
              <w:fldChar w:fldCharType="begin"/>
            </w:r>
            <w:r w:rsidR="003B6B88">
              <w:rPr>
                <w:noProof/>
                <w:webHidden/>
              </w:rPr>
              <w:instrText xml:space="preserve"> PAGEREF _Toc151113974 \h </w:instrText>
            </w:r>
            <w:r w:rsidR="003B6B88">
              <w:rPr>
                <w:noProof/>
                <w:webHidden/>
              </w:rPr>
            </w:r>
            <w:r w:rsidR="003B6B88">
              <w:rPr>
                <w:noProof/>
                <w:webHidden/>
              </w:rPr>
              <w:fldChar w:fldCharType="separate"/>
            </w:r>
            <w:r w:rsidR="003B6B88">
              <w:rPr>
                <w:noProof/>
                <w:webHidden/>
              </w:rPr>
              <w:t>27</w:t>
            </w:r>
            <w:r w:rsidR="003B6B88">
              <w:rPr>
                <w:noProof/>
                <w:webHidden/>
              </w:rPr>
              <w:fldChar w:fldCharType="end"/>
            </w:r>
          </w:hyperlink>
        </w:p>
        <w:p w14:paraId="64B0F6CA" w14:textId="0AA8E986" w:rsidR="003B6B88" w:rsidRDefault="00000000">
          <w:pPr>
            <w:pStyle w:val="TOC2"/>
            <w:rPr>
              <w:rFonts w:asciiTheme="minorHAnsi" w:eastAsiaTheme="minorEastAsia" w:hAnsiTheme="minorHAnsi" w:cstheme="minorBidi"/>
              <w:noProof/>
            </w:rPr>
          </w:pPr>
          <w:hyperlink w:anchor="_Toc151113975" w:history="1">
            <w:r w:rsidR="003B6B88" w:rsidRPr="00895147">
              <w:rPr>
                <w:rStyle w:val="Hyperlink"/>
                <w:rFonts w:ascii="Calibri" w:hAnsi="Calibri" w:cs="Calibri"/>
                <w:noProof/>
              </w:rPr>
              <w:t xml:space="preserve">C.2 </w:t>
            </w:r>
            <w:r w:rsidR="003B6B88">
              <w:rPr>
                <w:rFonts w:asciiTheme="minorHAnsi" w:eastAsiaTheme="minorEastAsia" w:hAnsiTheme="minorHAnsi" w:cstheme="minorBidi"/>
                <w:noProof/>
              </w:rPr>
              <w:tab/>
            </w:r>
            <w:r w:rsidR="003B6B88" w:rsidRPr="00895147">
              <w:rPr>
                <w:rStyle w:val="Hyperlink"/>
                <w:rFonts w:ascii="Calibri" w:hAnsi="Calibri" w:cs="Calibri"/>
                <w:noProof/>
              </w:rPr>
              <w:t>Use of Advisory Group/Menus</w:t>
            </w:r>
            <w:r w:rsidR="003B6B88">
              <w:rPr>
                <w:noProof/>
                <w:webHidden/>
              </w:rPr>
              <w:tab/>
            </w:r>
            <w:r w:rsidR="003B6B88">
              <w:rPr>
                <w:noProof/>
                <w:webHidden/>
              </w:rPr>
              <w:fldChar w:fldCharType="begin"/>
            </w:r>
            <w:r w:rsidR="003B6B88">
              <w:rPr>
                <w:noProof/>
                <w:webHidden/>
              </w:rPr>
              <w:instrText xml:space="preserve"> PAGEREF _Toc151113975 \h </w:instrText>
            </w:r>
            <w:r w:rsidR="003B6B88">
              <w:rPr>
                <w:noProof/>
                <w:webHidden/>
              </w:rPr>
            </w:r>
            <w:r w:rsidR="003B6B88">
              <w:rPr>
                <w:noProof/>
                <w:webHidden/>
              </w:rPr>
              <w:fldChar w:fldCharType="separate"/>
            </w:r>
            <w:r w:rsidR="003B6B88">
              <w:rPr>
                <w:noProof/>
                <w:webHidden/>
              </w:rPr>
              <w:t>31</w:t>
            </w:r>
            <w:r w:rsidR="003B6B88">
              <w:rPr>
                <w:noProof/>
                <w:webHidden/>
              </w:rPr>
              <w:fldChar w:fldCharType="end"/>
            </w:r>
          </w:hyperlink>
        </w:p>
        <w:p w14:paraId="73F899FE" w14:textId="6B367029" w:rsidR="003B6B88" w:rsidRDefault="00000000">
          <w:pPr>
            <w:pStyle w:val="TOC2"/>
            <w:rPr>
              <w:rFonts w:asciiTheme="minorHAnsi" w:eastAsiaTheme="minorEastAsia" w:hAnsiTheme="minorHAnsi" w:cstheme="minorBidi"/>
              <w:noProof/>
            </w:rPr>
          </w:pPr>
          <w:hyperlink w:anchor="_Toc151113976" w:history="1">
            <w:r w:rsidR="003B6B88" w:rsidRPr="00895147">
              <w:rPr>
                <w:rStyle w:val="Hyperlink"/>
                <w:rFonts w:ascii="Calibri" w:hAnsi="Calibri" w:cs="Calibri"/>
                <w:noProof/>
              </w:rPr>
              <w:t xml:space="preserve">C.3 </w:t>
            </w:r>
            <w:r w:rsidR="003B6B88">
              <w:rPr>
                <w:rFonts w:asciiTheme="minorHAnsi" w:eastAsiaTheme="minorEastAsia" w:hAnsiTheme="minorHAnsi" w:cstheme="minorBidi"/>
                <w:noProof/>
              </w:rPr>
              <w:tab/>
            </w:r>
            <w:r w:rsidR="003B6B88" w:rsidRPr="00895147">
              <w:rPr>
                <w:rStyle w:val="Hyperlink"/>
                <w:rFonts w:ascii="Calibri" w:hAnsi="Calibri" w:cs="Calibri"/>
                <w:noProof/>
              </w:rPr>
              <w:t>Contracting with Small and Minority Businesses, Women’s Business Enterprises, and Labor Surplus Area Firms</w:t>
            </w:r>
            <w:r w:rsidR="003B6B88">
              <w:rPr>
                <w:noProof/>
                <w:webHidden/>
              </w:rPr>
              <w:tab/>
            </w:r>
            <w:r w:rsidR="003B6B88">
              <w:rPr>
                <w:noProof/>
                <w:webHidden/>
              </w:rPr>
              <w:fldChar w:fldCharType="begin"/>
            </w:r>
            <w:r w:rsidR="003B6B88">
              <w:rPr>
                <w:noProof/>
                <w:webHidden/>
              </w:rPr>
              <w:instrText xml:space="preserve"> PAGEREF _Toc151113976 \h </w:instrText>
            </w:r>
            <w:r w:rsidR="003B6B88">
              <w:rPr>
                <w:noProof/>
                <w:webHidden/>
              </w:rPr>
            </w:r>
            <w:r w:rsidR="003B6B88">
              <w:rPr>
                <w:noProof/>
                <w:webHidden/>
              </w:rPr>
              <w:fldChar w:fldCharType="separate"/>
            </w:r>
            <w:r w:rsidR="003B6B88">
              <w:rPr>
                <w:noProof/>
                <w:webHidden/>
              </w:rPr>
              <w:t>31</w:t>
            </w:r>
            <w:r w:rsidR="003B6B88">
              <w:rPr>
                <w:noProof/>
                <w:webHidden/>
              </w:rPr>
              <w:fldChar w:fldCharType="end"/>
            </w:r>
          </w:hyperlink>
        </w:p>
        <w:p w14:paraId="233893B8" w14:textId="123490D4" w:rsidR="003B6B88" w:rsidRDefault="00000000">
          <w:pPr>
            <w:pStyle w:val="TOC2"/>
            <w:rPr>
              <w:rFonts w:asciiTheme="minorHAnsi" w:eastAsiaTheme="minorEastAsia" w:hAnsiTheme="minorHAnsi" w:cstheme="minorBidi"/>
              <w:noProof/>
            </w:rPr>
          </w:pPr>
          <w:hyperlink w:anchor="_Toc151113977" w:history="1">
            <w:r w:rsidR="003B6B88" w:rsidRPr="00895147">
              <w:rPr>
                <w:rStyle w:val="Hyperlink"/>
                <w:rFonts w:ascii="Calibri" w:hAnsi="Calibri" w:cs="Calibri"/>
                <w:noProof/>
              </w:rPr>
              <w:t xml:space="preserve">C.4 </w:t>
            </w:r>
            <w:r w:rsidR="003B6B88">
              <w:rPr>
                <w:rFonts w:asciiTheme="minorHAnsi" w:eastAsiaTheme="minorEastAsia" w:hAnsiTheme="minorHAnsi" w:cstheme="minorBidi"/>
                <w:noProof/>
              </w:rPr>
              <w:tab/>
            </w:r>
            <w:r w:rsidR="003B6B88" w:rsidRPr="00895147">
              <w:rPr>
                <w:rStyle w:val="Hyperlink"/>
                <w:rFonts w:ascii="Calibri" w:hAnsi="Calibri" w:cs="Calibri"/>
                <w:noProof/>
              </w:rPr>
              <w:t>Applicable Documents</w:t>
            </w:r>
            <w:r w:rsidR="003B6B88">
              <w:rPr>
                <w:noProof/>
                <w:webHidden/>
              </w:rPr>
              <w:tab/>
            </w:r>
            <w:r w:rsidR="003B6B88">
              <w:rPr>
                <w:noProof/>
                <w:webHidden/>
              </w:rPr>
              <w:fldChar w:fldCharType="begin"/>
            </w:r>
            <w:r w:rsidR="003B6B88">
              <w:rPr>
                <w:noProof/>
                <w:webHidden/>
              </w:rPr>
              <w:instrText xml:space="preserve"> PAGEREF _Toc151113977 \h </w:instrText>
            </w:r>
            <w:r w:rsidR="003B6B88">
              <w:rPr>
                <w:noProof/>
                <w:webHidden/>
              </w:rPr>
            </w:r>
            <w:r w:rsidR="003B6B88">
              <w:rPr>
                <w:noProof/>
                <w:webHidden/>
              </w:rPr>
              <w:fldChar w:fldCharType="separate"/>
            </w:r>
            <w:r w:rsidR="003B6B88">
              <w:rPr>
                <w:noProof/>
                <w:webHidden/>
              </w:rPr>
              <w:t>32</w:t>
            </w:r>
            <w:r w:rsidR="003B6B88">
              <w:rPr>
                <w:noProof/>
                <w:webHidden/>
              </w:rPr>
              <w:fldChar w:fldCharType="end"/>
            </w:r>
          </w:hyperlink>
        </w:p>
        <w:p w14:paraId="4C87C9CB" w14:textId="3A6B93E4" w:rsidR="003B6B88" w:rsidRDefault="00000000">
          <w:pPr>
            <w:pStyle w:val="TOC2"/>
            <w:rPr>
              <w:rFonts w:asciiTheme="minorHAnsi" w:eastAsiaTheme="minorEastAsia" w:hAnsiTheme="minorHAnsi" w:cstheme="minorBidi"/>
              <w:noProof/>
            </w:rPr>
          </w:pPr>
          <w:hyperlink w:anchor="_Toc151113978" w:history="1">
            <w:r w:rsidR="003B6B88" w:rsidRPr="00895147">
              <w:rPr>
                <w:rStyle w:val="Hyperlink"/>
                <w:rFonts w:ascii="Calibri" w:hAnsi="Calibri" w:cs="Calibri"/>
                <w:noProof/>
              </w:rPr>
              <w:t xml:space="preserve">C.5 </w:t>
            </w:r>
            <w:r w:rsidR="003B6B88">
              <w:rPr>
                <w:rFonts w:asciiTheme="minorHAnsi" w:eastAsiaTheme="minorEastAsia" w:hAnsiTheme="minorHAnsi" w:cstheme="minorBidi"/>
                <w:noProof/>
              </w:rPr>
              <w:tab/>
            </w:r>
            <w:r w:rsidR="003B6B88" w:rsidRPr="00895147">
              <w:rPr>
                <w:rStyle w:val="Hyperlink"/>
                <w:rFonts w:ascii="Calibri" w:hAnsi="Calibri" w:cs="Calibri"/>
                <w:noProof/>
              </w:rPr>
              <w:t>Specifications</w:t>
            </w:r>
            <w:r w:rsidR="003B6B88">
              <w:rPr>
                <w:noProof/>
                <w:webHidden/>
              </w:rPr>
              <w:tab/>
            </w:r>
            <w:r w:rsidR="003B6B88">
              <w:rPr>
                <w:noProof/>
                <w:webHidden/>
              </w:rPr>
              <w:fldChar w:fldCharType="begin"/>
            </w:r>
            <w:r w:rsidR="003B6B88">
              <w:rPr>
                <w:noProof/>
                <w:webHidden/>
              </w:rPr>
              <w:instrText xml:space="preserve"> PAGEREF _Toc151113978 \h </w:instrText>
            </w:r>
            <w:r w:rsidR="003B6B88">
              <w:rPr>
                <w:noProof/>
                <w:webHidden/>
              </w:rPr>
            </w:r>
            <w:r w:rsidR="003B6B88">
              <w:rPr>
                <w:noProof/>
                <w:webHidden/>
              </w:rPr>
              <w:fldChar w:fldCharType="separate"/>
            </w:r>
            <w:r w:rsidR="003B6B88">
              <w:rPr>
                <w:noProof/>
                <w:webHidden/>
              </w:rPr>
              <w:t>32</w:t>
            </w:r>
            <w:r w:rsidR="003B6B88">
              <w:rPr>
                <w:noProof/>
                <w:webHidden/>
              </w:rPr>
              <w:fldChar w:fldCharType="end"/>
            </w:r>
          </w:hyperlink>
        </w:p>
        <w:p w14:paraId="10554352" w14:textId="44D19761" w:rsidR="003B6B88" w:rsidRDefault="00000000">
          <w:pPr>
            <w:pStyle w:val="TOC2"/>
            <w:rPr>
              <w:rFonts w:asciiTheme="minorHAnsi" w:eastAsiaTheme="minorEastAsia" w:hAnsiTheme="minorHAnsi" w:cstheme="minorBidi"/>
              <w:noProof/>
            </w:rPr>
          </w:pPr>
          <w:hyperlink w:anchor="_Toc151113979" w:history="1">
            <w:r w:rsidR="003B6B88" w:rsidRPr="00895147">
              <w:rPr>
                <w:rStyle w:val="Hyperlink"/>
                <w:rFonts w:ascii="Calibri" w:hAnsi="Calibri" w:cs="Calibri"/>
                <w:noProof/>
              </w:rPr>
              <w:t xml:space="preserve">C.6 </w:t>
            </w:r>
            <w:r w:rsidR="003B6B88">
              <w:rPr>
                <w:rFonts w:asciiTheme="minorHAnsi" w:eastAsiaTheme="minorEastAsia" w:hAnsiTheme="minorHAnsi" w:cstheme="minorBidi"/>
                <w:noProof/>
              </w:rPr>
              <w:tab/>
            </w:r>
            <w:r w:rsidR="003B6B88" w:rsidRPr="00895147">
              <w:rPr>
                <w:rStyle w:val="Hyperlink"/>
                <w:rFonts w:ascii="Calibri" w:hAnsi="Calibri" w:cs="Calibri"/>
                <w:noProof/>
              </w:rPr>
              <w:t>Warehouse, Prep Area (Kitchen), and Distribution Food Safety</w:t>
            </w:r>
            <w:r w:rsidR="003B6B88">
              <w:rPr>
                <w:noProof/>
                <w:webHidden/>
              </w:rPr>
              <w:tab/>
            </w:r>
            <w:r w:rsidR="003B6B88">
              <w:rPr>
                <w:noProof/>
                <w:webHidden/>
              </w:rPr>
              <w:fldChar w:fldCharType="begin"/>
            </w:r>
            <w:r w:rsidR="003B6B88">
              <w:rPr>
                <w:noProof/>
                <w:webHidden/>
              </w:rPr>
              <w:instrText xml:space="preserve"> PAGEREF _Toc151113979 \h </w:instrText>
            </w:r>
            <w:r w:rsidR="003B6B88">
              <w:rPr>
                <w:noProof/>
                <w:webHidden/>
              </w:rPr>
            </w:r>
            <w:r w:rsidR="003B6B88">
              <w:rPr>
                <w:noProof/>
                <w:webHidden/>
              </w:rPr>
              <w:fldChar w:fldCharType="separate"/>
            </w:r>
            <w:r w:rsidR="003B6B88">
              <w:rPr>
                <w:noProof/>
                <w:webHidden/>
              </w:rPr>
              <w:t>34</w:t>
            </w:r>
            <w:r w:rsidR="003B6B88">
              <w:rPr>
                <w:noProof/>
                <w:webHidden/>
              </w:rPr>
              <w:fldChar w:fldCharType="end"/>
            </w:r>
          </w:hyperlink>
        </w:p>
        <w:p w14:paraId="32045AB6" w14:textId="7A12B888" w:rsidR="003B6B88" w:rsidRDefault="00000000">
          <w:pPr>
            <w:pStyle w:val="TOC2"/>
            <w:rPr>
              <w:rFonts w:asciiTheme="minorHAnsi" w:eastAsiaTheme="minorEastAsia" w:hAnsiTheme="minorHAnsi" w:cstheme="minorBidi"/>
              <w:noProof/>
            </w:rPr>
          </w:pPr>
          <w:hyperlink w:anchor="_Toc151113980" w:history="1">
            <w:r w:rsidR="003B6B88" w:rsidRPr="00895147">
              <w:rPr>
                <w:rStyle w:val="Hyperlink"/>
                <w:rFonts w:ascii="Calibri" w:hAnsi="Calibri" w:cs="Calibri"/>
                <w:noProof/>
              </w:rPr>
              <w:t xml:space="preserve">C.7 </w:t>
            </w:r>
            <w:r w:rsidR="003B6B88">
              <w:rPr>
                <w:rFonts w:asciiTheme="minorHAnsi" w:eastAsiaTheme="minorEastAsia" w:hAnsiTheme="minorHAnsi" w:cstheme="minorBidi"/>
                <w:noProof/>
              </w:rPr>
              <w:tab/>
            </w:r>
            <w:r w:rsidR="003B6B88" w:rsidRPr="00895147">
              <w:rPr>
                <w:rStyle w:val="Hyperlink"/>
                <w:rFonts w:ascii="Calibri" w:hAnsi="Calibri" w:cs="Calibri"/>
                <w:noProof/>
              </w:rPr>
              <w:t>Stored Products Pest Management Program</w:t>
            </w:r>
            <w:r w:rsidR="003B6B88">
              <w:rPr>
                <w:noProof/>
                <w:webHidden/>
              </w:rPr>
              <w:tab/>
            </w:r>
            <w:r w:rsidR="003B6B88">
              <w:rPr>
                <w:noProof/>
                <w:webHidden/>
              </w:rPr>
              <w:fldChar w:fldCharType="begin"/>
            </w:r>
            <w:r w:rsidR="003B6B88">
              <w:rPr>
                <w:noProof/>
                <w:webHidden/>
              </w:rPr>
              <w:instrText xml:space="preserve"> PAGEREF _Toc151113980 \h </w:instrText>
            </w:r>
            <w:r w:rsidR="003B6B88">
              <w:rPr>
                <w:noProof/>
                <w:webHidden/>
              </w:rPr>
            </w:r>
            <w:r w:rsidR="003B6B88">
              <w:rPr>
                <w:noProof/>
                <w:webHidden/>
              </w:rPr>
              <w:fldChar w:fldCharType="separate"/>
            </w:r>
            <w:r w:rsidR="003B6B88">
              <w:rPr>
                <w:noProof/>
                <w:webHidden/>
              </w:rPr>
              <w:t>34</w:t>
            </w:r>
            <w:r w:rsidR="003B6B88">
              <w:rPr>
                <w:noProof/>
                <w:webHidden/>
              </w:rPr>
              <w:fldChar w:fldCharType="end"/>
            </w:r>
          </w:hyperlink>
        </w:p>
        <w:p w14:paraId="6C18BB40" w14:textId="4E6E0D4A" w:rsidR="003B6B88" w:rsidRDefault="00000000">
          <w:pPr>
            <w:pStyle w:val="TOC2"/>
            <w:rPr>
              <w:rFonts w:asciiTheme="minorHAnsi" w:eastAsiaTheme="minorEastAsia" w:hAnsiTheme="minorHAnsi" w:cstheme="minorBidi"/>
              <w:noProof/>
            </w:rPr>
          </w:pPr>
          <w:hyperlink w:anchor="_Toc151113981" w:history="1">
            <w:r w:rsidR="003B6B88" w:rsidRPr="00895147">
              <w:rPr>
                <w:rStyle w:val="Hyperlink"/>
                <w:rFonts w:ascii="Calibri" w:hAnsi="Calibri" w:cs="Calibri"/>
                <w:noProof/>
              </w:rPr>
              <w:t xml:space="preserve">C.8 </w:t>
            </w:r>
            <w:r w:rsidR="003B6B88">
              <w:rPr>
                <w:rFonts w:asciiTheme="minorHAnsi" w:eastAsiaTheme="minorEastAsia" w:hAnsiTheme="minorHAnsi" w:cstheme="minorBidi"/>
                <w:noProof/>
              </w:rPr>
              <w:tab/>
            </w:r>
            <w:r w:rsidR="003B6B88" w:rsidRPr="00895147">
              <w:rPr>
                <w:rStyle w:val="Hyperlink"/>
                <w:rFonts w:ascii="Calibri" w:hAnsi="Calibri" w:cs="Calibri"/>
                <w:noProof/>
              </w:rPr>
              <w:t>Vendor’s Responsibility to Provide Quality Assurance</w:t>
            </w:r>
            <w:r w:rsidR="003B6B88">
              <w:rPr>
                <w:noProof/>
                <w:webHidden/>
              </w:rPr>
              <w:tab/>
            </w:r>
            <w:r w:rsidR="003B6B88">
              <w:rPr>
                <w:noProof/>
                <w:webHidden/>
              </w:rPr>
              <w:fldChar w:fldCharType="begin"/>
            </w:r>
            <w:r w:rsidR="003B6B88">
              <w:rPr>
                <w:noProof/>
                <w:webHidden/>
              </w:rPr>
              <w:instrText xml:space="preserve"> PAGEREF _Toc151113981 \h </w:instrText>
            </w:r>
            <w:r w:rsidR="003B6B88">
              <w:rPr>
                <w:noProof/>
                <w:webHidden/>
              </w:rPr>
            </w:r>
            <w:r w:rsidR="003B6B88">
              <w:rPr>
                <w:noProof/>
                <w:webHidden/>
              </w:rPr>
              <w:fldChar w:fldCharType="separate"/>
            </w:r>
            <w:r w:rsidR="003B6B88">
              <w:rPr>
                <w:noProof/>
                <w:webHidden/>
              </w:rPr>
              <w:t>35</w:t>
            </w:r>
            <w:r w:rsidR="003B6B88">
              <w:rPr>
                <w:noProof/>
                <w:webHidden/>
              </w:rPr>
              <w:fldChar w:fldCharType="end"/>
            </w:r>
          </w:hyperlink>
        </w:p>
        <w:p w14:paraId="0BD47CDD" w14:textId="5B2825D7" w:rsidR="003B6B88" w:rsidRDefault="00000000">
          <w:pPr>
            <w:pStyle w:val="TOC2"/>
            <w:rPr>
              <w:rFonts w:asciiTheme="minorHAnsi" w:eastAsiaTheme="minorEastAsia" w:hAnsiTheme="minorHAnsi" w:cstheme="minorBidi"/>
              <w:noProof/>
            </w:rPr>
          </w:pPr>
          <w:hyperlink w:anchor="_Toc151113982" w:history="1">
            <w:r w:rsidR="003B6B88" w:rsidRPr="00895147">
              <w:rPr>
                <w:rStyle w:val="Hyperlink"/>
                <w:rFonts w:ascii="Calibri" w:hAnsi="Calibri" w:cs="Calibri"/>
                <w:noProof/>
              </w:rPr>
              <w:t>C.9 Farm to School</w:t>
            </w:r>
            <w:r w:rsidR="003B6B88">
              <w:rPr>
                <w:noProof/>
                <w:webHidden/>
              </w:rPr>
              <w:tab/>
            </w:r>
            <w:r w:rsidR="003B6B88">
              <w:rPr>
                <w:noProof/>
                <w:webHidden/>
              </w:rPr>
              <w:fldChar w:fldCharType="begin"/>
            </w:r>
            <w:r w:rsidR="003B6B88">
              <w:rPr>
                <w:noProof/>
                <w:webHidden/>
              </w:rPr>
              <w:instrText xml:space="preserve"> PAGEREF _Toc151113982 \h </w:instrText>
            </w:r>
            <w:r w:rsidR="003B6B88">
              <w:rPr>
                <w:noProof/>
                <w:webHidden/>
              </w:rPr>
            </w:r>
            <w:r w:rsidR="003B6B88">
              <w:rPr>
                <w:noProof/>
                <w:webHidden/>
              </w:rPr>
              <w:fldChar w:fldCharType="separate"/>
            </w:r>
            <w:r w:rsidR="003B6B88">
              <w:rPr>
                <w:noProof/>
                <w:webHidden/>
              </w:rPr>
              <w:t>35</w:t>
            </w:r>
            <w:r w:rsidR="003B6B88">
              <w:rPr>
                <w:noProof/>
                <w:webHidden/>
              </w:rPr>
              <w:fldChar w:fldCharType="end"/>
            </w:r>
          </w:hyperlink>
        </w:p>
        <w:p w14:paraId="71C6F270" w14:textId="2A118E14" w:rsidR="003B6B88" w:rsidRDefault="00000000">
          <w:pPr>
            <w:pStyle w:val="TOC1"/>
            <w:rPr>
              <w:rFonts w:asciiTheme="minorHAnsi" w:eastAsiaTheme="minorEastAsia" w:hAnsiTheme="minorHAnsi" w:cstheme="minorBidi"/>
              <w:noProof/>
            </w:rPr>
          </w:pPr>
          <w:hyperlink w:anchor="_Toc151113983" w:history="1">
            <w:r w:rsidR="003B6B88" w:rsidRPr="00895147">
              <w:rPr>
                <w:rStyle w:val="Hyperlink"/>
                <w:rFonts w:ascii="Calibri" w:hAnsi="Calibri" w:cs="Calibri"/>
                <w:noProof/>
              </w:rPr>
              <w:t>SECTION D: General Conditions</w:t>
            </w:r>
            <w:r w:rsidR="003B6B88">
              <w:rPr>
                <w:noProof/>
                <w:webHidden/>
              </w:rPr>
              <w:tab/>
            </w:r>
            <w:r w:rsidR="003B6B88">
              <w:rPr>
                <w:noProof/>
                <w:webHidden/>
              </w:rPr>
              <w:fldChar w:fldCharType="begin"/>
            </w:r>
            <w:r w:rsidR="003B6B88">
              <w:rPr>
                <w:noProof/>
                <w:webHidden/>
              </w:rPr>
              <w:instrText xml:space="preserve"> PAGEREF _Toc151113983 \h </w:instrText>
            </w:r>
            <w:r w:rsidR="003B6B88">
              <w:rPr>
                <w:noProof/>
                <w:webHidden/>
              </w:rPr>
            </w:r>
            <w:r w:rsidR="003B6B88">
              <w:rPr>
                <w:noProof/>
                <w:webHidden/>
              </w:rPr>
              <w:fldChar w:fldCharType="separate"/>
            </w:r>
            <w:r w:rsidR="003B6B88">
              <w:rPr>
                <w:noProof/>
                <w:webHidden/>
              </w:rPr>
              <w:t>36</w:t>
            </w:r>
            <w:r w:rsidR="003B6B88">
              <w:rPr>
                <w:noProof/>
                <w:webHidden/>
              </w:rPr>
              <w:fldChar w:fldCharType="end"/>
            </w:r>
          </w:hyperlink>
        </w:p>
        <w:p w14:paraId="784FAFD1" w14:textId="68DCE03F" w:rsidR="003B6B88" w:rsidRDefault="00000000">
          <w:pPr>
            <w:pStyle w:val="TOC2"/>
            <w:rPr>
              <w:rFonts w:asciiTheme="minorHAnsi" w:eastAsiaTheme="minorEastAsia" w:hAnsiTheme="minorHAnsi" w:cstheme="minorBidi"/>
              <w:noProof/>
            </w:rPr>
          </w:pPr>
          <w:hyperlink w:anchor="_Toc151113984" w:history="1">
            <w:r w:rsidR="003B6B88" w:rsidRPr="00895147">
              <w:rPr>
                <w:rStyle w:val="Hyperlink"/>
                <w:rFonts w:ascii="Calibri" w:hAnsi="Calibri" w:cs="Calibri"/>
                <w:noProof/>
              </w:rPr>
              <w:t>D.1</w:t>
            </w:r>
            <w:r w:rsidR="003B6B88">
              <w:rPr>
                <w:rFonts w:asciiTheme="minorHAnsi" w:eastAsiaTheme="minorEastAsia" w:hAnsiTheme="minorHAnsi" w:cstheme="minorBidi"/>
                <w:noProof/>
              </w:rPr>
              <w:tab/>
            </w:r>
            <w:r w:rsidR="003B6B88" w:rsidRPr="00895147">
              <w:rPr>
                <w:rStyle w:val="Hyperlink"/>
                <w:rFonts w:ascii="Calibri" w:hAnsi="Calibri" w:cs="Calibri"/>
                <w:noProof/>
              </w:rPr>
              <w:t>Delivery Requirements</w:t>
            </w:r>
            <w:r w:rsidR="003B6B88">
              <w:rPr>
                <w:noProof/>
                <w:webHidden/>
              </w:rPr>
              <w:tab/>
            </w:r>
            <w:r w:rsidR="003B6B88">
              <w:rPr>
                <w:noProof/>
                <w:webHidden/>
              </w:rPr>
              <w:fldChar w:fldCharType="begin"/>
            </w:r>
            <w:r w:rsidR="003B6B88">
              <w:rPr>
                <w:noProof/>
                <w:webHidden/>
              </w:rPr>
              <w:instrText xml:space="preserve"> PAGEREF _Toc151113984 \h </w:instrText>
            </w:r>
            <w:r w:rsidR="003B6B88">
              <w:rPr>
                <w:noProof/>
                <w:webHidden/>
              </w:rPr>
            </w:r>
            <w:r w:rsidR="003B6B88">
              <w:rPr>
                <w:noProof/>
                <w:webHidden/>
              </w:rPr>
              <w:fldChar w:fldCharType="separate"/>
            </w:r>
            <w:r w:rsidR="003B6B88">
              <w:rPr>
                <w:noProof/>
                <w:webHidden/>
              </w:rPr>
              <w:t>36</w:t>
            </w:r>
            <w:r w:rsidR="003B6B88">
              <w:rPr>
                <w:noProof/>
                <w:webHidden/>
              </w:rPr>
              <w:fldChar w:fldCharType="end"/>
            </w:r>
          </w:hyperlink>
        </w:p>
        <w:p w14:paraId="2418CBF4" w14:textId="149BD07B" w:rsidR="003B6B88" w:rsidRDefault="00000000">
          <w:pPr>
            <w:pStyle w:val="TOC2"/>
            <w:rPr>
              <w:rFonts w:asciiTheme="minorHAnsi" w:eastAsiaTheme="minorEastAsia" w:hAnsiTheme="minorHAnsi" w:cstheme="minorBidi"/>
              <w:noProof/>
            </w:rPr>
          </w:pPr>
          <w:hyperlink w:anchor="_Toc151113985" w:history="1">
            <w:r w:rsidR="003B6B88" w:rsidRPr="00895147">
              <w:rPr>
                <w:rStyle w:val="Hyperlink"/>
                <w:rFonts w:ascii="Calibri" w:hAnsi="Calibri" w:cs="Calibri"/>
                <w:noProof/>
              </w:rPr>
              <w:t>D.2</w:t>
            </w:r>
            <w:r w:rsidR="003B6B88">
              <w:rPr>
                <w:rFonts w:asciiTheme="minorHAnsi" w:eastAsiaTheme="minorEastAsia" w:hAnsiTheme="minorHAnsi" w:cstheme="minorBidi"/>
                <w:noProof/>
              </w:rPr>
              <w:tab/>
            </w:r>
            <w:r w:rsidR="003B6B88" w:rsidRPr="00895147">
              <w:rPr>
                <w:rStyle w:val="Hyperlink"/>
                <w:rFonts w:ascii="Calibri" w:hAnsi="Calibri" w:cs="Calibri"/>
                <w:noProof/>
              </w:rPr>
              <w:t xml:space="preserve"> Emergencies</w:t>
            </w:r>
            <w:r w:rsidR="003B6B88">
              <w:rPr>
                <w:noProof/>
                <w:webHidden/>
              </w:rPr>
              <w:tab/>
            </w:r>
            <w:r w:rsidR="003B6B88">
              <w:rPr>
                <w:noProof/>
                <w:webHidden/>
              </w:rPr>
              <w:fldChar w:fldCharType="begin"/>
            </w:r>
            <w:r w:rsidR="003B6B88">
              <w:rPr>
                <w:noProof/>
                <w:webHidden/>
              </w:rPr>
              <w:instrText xml:space="preserve"> PAGEREF _Toc151113985 \h </w:instrText>
            </w:r>
            <w:r w:rsidR="003B6B88">
              <w:rPr>
                <w:noProof/>
                <w:webHidden/>
              </w:rPr>
            </w:r>
            <w:r w:rsidR="003B6B88">
              <w:rPr>
                <w:noProof/>
                <w:webHidden/>
              </w:rPr>
              <w:fldChar w:fldCharType="separate"/>
            </w:r>
            <w:r w:rsidR="003B6B88">
              <w:rPr>
                <w:noProof/>
                <w:webHidden/>
              </w:rPr>
              <w:t>37</w:t>
            </w:r>
            <w:r w:rsidR="003B6B88">
              <w:rPr>
                <w:noProof/>
                <w:webHidden/>
              </w:rPr>
              <w:fldChar w:fldCharType="end"/>
            </w:r>
          </w:hyperlink>
        </w:p>
        <w:p w14:paraId="66552030" w14:textId="3CF90C53" w:rsidR="003B6B88" w:rsidRDefault="00000000">
          <w:pPr>
            <w:pStyle w:val="TOC2"/>
            <w:rPr>
              <w:rFonts w:asciiTheme="minorHAnsi" w:eastAsiaTheme="minorEastAsia" w:hAnsiTheme="minorHAnsi" w:cstheme="minorBidi"/>
              <w:noProof/>
            </w:rPr>
          </w:pPr>
          <w:hyperlink w:anchor="_Toc151113986" w:history="1">
            <w:r w:rsidR="003B6B88" w:rsidRPr="00895147">
              <w:rPr>
                <w:rStyle w:val="Hyperlink"/>
                <w:rFonts w:ascii="Calibri" w:hAnsi="Calibri" w:cs="Calibri"/>
                <w:noProof/>
              </w:rPr>
              <w:t>D.3</w:t>
            </w:r>
            <w:r w:rsidR="003B6B88">
              <w:rPr>
                <w:rFonts w:asciiTheme="minorHAnsi" w:eastAsiaTheme="minorEastAsia" w:hAnsiTheme="minorHAnsi" w:cstheme="minorBidi"/>
                <w:noProof/>
              </w:rPr>
              <w:tab/>
            </w:r>
            <w:r w:rsidR="003B6B88" w:rsidRPr="00895147">
              <w:rPr>
                <w:rStyle w:val="Hyperlink"/>
                <w:rFonts w:ascii="Calibri" w:hAnsi="Calibri" w:cs="Calibri"/>
                <w:noProof/>
              </w:rPr>
              <w:t>Supervision and Inspection</w:t>
            </w:r>
            <w:r w:rsidR="003B6B88">
              <w:rPr>
                <w:noProof/>
                <w:webHidden/>
              </w:rPr>
              <w:tab/>
            </w:r>
            <w:r w:rsidR="003B6B88">
              <w:rPr>
                <w:noProof/>
                <w:webHidden/>
              </w:rPr>
              <w:fldChar w:fldCharType="begin"/>
            </w:r>
            <w:r w:rsidR="003B6B88">
              <w:rPr>
                <w:noProof/>
                <w:webHidden/>
              </w:rPr>
              <w:instrText xml:space="preserve"> PAGEREF _Toc151113986 \h </w:instrText>
            </w:r>
            <w:r w:rsidR="003B6B88">
              <w:rPr>
                <w:noProof/>
                <w:webHidden/>
              </w:rPr>
            </w:r>
            <w:r w:rsidR="003B6B88">
              <w:rPr>
                <w:noProof/>
                <w:webHidden/>
              </w:rPr>
              <w:fldChar w:fldCharType="separate"/>
            </w:r>
            <w:r w:rsidR="003B6B88">
              <w:rPr>
                <w:noProof/>
                <w:webHidden/>
              </w:rPr>
              <w:t>38</w:t>
            </w:r>
            <w:r w:rsidR="003B6B88">
              <w:rPr>
                <w:noProof/>
                <w:webHidden/>
              </w:rPr>
              <w:fldChar w:fldCharType="end"/>
            </w:r>
          </w:hyperlink>
        </w:p>
        <w:p w14:paraId="6AC0B564" w14:textId="472AAC51" w:rsidR="003B6B88" w:rsidRDefault="00000000">
          <w:pPr>
            <w:pStyle w:val="TOC2"/>
            <w:rPr>
              <w:rFonts w:asciiTheme="minorHAnsi" w:eastAsiaTheme="minorEastAsia" w:hAnsiTheme="minorHAnsi" w:cstheme="minorBidi"/>
              <w:noProof/>
            </w:rPr>
          </w:pPr>
          <w:hyperlink w:anchor="_Toc151113987" w:history="1">
            <w:r w:rsidR="003B6B88" w:rsidRPr="00895147">
              <w:rPr>
                <w:rStyle w:val="Hyperlink"/>
                <w:rFonts w:ascii="Calibri" w:hAnsi="Calibri" w:cs="Calibri"/>
                <w:noProof/>
              </w:rPr>
              <w:t xml:space="preserve">D.4 </w:t>
            </w:r>
            <w:r w:rsidR="003B6B88">
              <w:rPr>
                <w:rFonts w:asciiTheme="minorHAnsi" w:eastAsiaTheme="minorEastAsia" w:hAnsiTheme="minorHAnsi" w:cstheme="minorBidi"/>
                <w:noProof/>
              </w:rPr>
              <w:tab/>
            </w:r>
            <w:r w:rsidR="003B6B88" w:rsidRPr="00895147">
              <w:rPr>
                <w:rStyle w:val="Hyperlink"/>
                <w:rFonts w:ascii="Calibri" w:hAnsi="Calibri" w:cs="Calibri"/>
                <w:noProof/>
              </w:rPr>
              <w:t>Record-Keeping</w:t>
            </w:r>
            <w:r w:rsidR="003B6B88">
              <w:rPr>
                <w:noProof/>
                <w:webHidden/>
              </w:rPr>
              <w:tab/>
            </w:r>
            <w:r w:rsidR="003B6B88">
              <w:rPr>
                <w:noProof/>
                <w:webHidden/>
              </w:rPr>
              <w:fldChar w:fldCharType="begin"/>
            </w:r>
            <w:r w:rsidR="003B6B88">
              <w:rPr>
                <w:noProof/>
                <w:webHidden/>
              </w:rPr>
              <w:instrText xml:space="preserve"> PAGEREF _Toc151113987 \h </w:instrText>
            </w:r>
            <w:r w:rsidR="003B6B88">
              <w:rPr>
                <w:noProof/>
                <w:webHidden/>
              </w:rPr>
            </w:r>
            <w:r w:rsidR="003B6B88">
              <w:rPr>
                <w:noProof/>
                <w:webHidden/>
              </w:rPr>
              <w:fldChar w:fldCharType="separate"/>
            </w:r>
            <w:r w:rsidR="003B6B88">
              <w:rPr>
                <w:noProof/>
                <w:webHidden/>
              </w:rPr>
              <w:t>38</w:t>
            </w:r>
            <w:r w:rsidR="003B6B88">
              <w:rPr>
                <w:noProof/>
                <w:webHidden/>
              </w:rPr>
              <w:fldChar w:fldCharType="end"/>
            </w:r>
          </w:hyperlink>
        </w:p>
        <w:p w14:paraId="7DFBA301" w14:textId="70E0C89D" w:rsidR="003B6B88" w:rsidRDefault="00000000">
          <w:pPr>
            <w:pStyle w:val="TOC2"/>
            <w:rPr>
              <w:rFonts w:asciiTheme="minorHAnsi" w:eastAsiaTheme="minorEastAsia" w:hAnsiTheme="minorHAnsi" w:cstheme="minorBidi"/>
              <w:noProof/>
            </w:rPr>
          </w:pPr>
          <w:hyperlink w:anchor="_Toc151113988" w:history="1">
            <w:r w:rsidR="003B6B88" w:rsidRPr="00895147">
              <w:rPr>
                <w:rStyle w:val="Hyperlink"/>
                <w:rFonts w:ascii="Calibri" w:hAnsi="Calibri" w:cs="Calibri"/>
                <w:noProof/>
              </w:rPr>
              <w:t>D.5</w:t>
            </w:r>
            <w:r w:rsidR="003B6B88">
              <w:rPr>
                <w:rFonts w:asciiTheme="minorHAnsi" w:eastAsiaTheme="minorEastAsia" w:hAnsiTheme="minorHAnsi" w:cstheme="minorBidi"/>
                <w:noProof/>
              </w:rPr>
              <w:tab/>
            </w:r>
            <w:r w:rsidR="003B6B88" w:rsidRPr="00895147">
              <w:rPr>
                <w:rStyle w:val="Hyperlink"/>
                <w:rFonts w:ascii="Calibri" w:hAnsi="Calibri" w:cs="Calibri"/>
                <w:noProof/>
              </w:rPr>
              <w:t>Method of Payment</w:t>
            </w:r>
            <w:r w:rsidR="003B6B88">
              <w:rPr>
                <w:noProof/>
                <w:webHidden/>
              </w:rPr>
              <w:tab/>
            </w:r>
            <w:r w:rsidR="003B6B88">
              <w:rPr>
                <w:noProof/>
                <w:webHidden/>
              </w:rPr>
              <w:fldChar w:fldCharType="begin"/>
            </w:r>
            <w:r w:rsidR="003B6B88">
              <w:rPr>
                <w:noProof/>
                <w:webHidden/>
              </w:rPr>
              <w:instrText xml:space="preserve"> PAGEREF _Toc151113988 \h </w:instrText>
            </w:r>
            <w:r w:rsidR="003B6B88">
              <w:rPr>
                <w:noProof/>
                <w:webHidden/>
              </w:rPr>
            </w:r>
            <w:r w:rsidR="003B6B88">
              <w:rPr>
                <w:noProof/>
                <w:webHidden/>
              </w:rPr>
              <w:fldChar w:fldCharType="separate"/>
            </w:r>
            <w:r w:rsidR="003B6B88">
              <w:rPr>
                <w:noProof/>
                <w:webHidden/>
              </w:rPr>
              <w:t>39</w:t>
            </w:r>
            <w:r w:rsidR="003B6B88">
              <w:rPr>
                <w:noProof/>
                <w:webHidden/>
              </w:rPr>
              <w:fldChar w:fldCharType="end"/>
            </w:r>
          </w:hyperlink>
        </w:p>
        <w:p w14:paraId="39A949DC" w14:textId="4D505573" w:rsidR="003B6B88" w:rsidRDefault="00000000">
          <w:pPr>
            <w:pStyle w:val="TOC2"/>
            <w:rPr>
              <w:rFonts w:asciiTheme="minorHAnsi" w:eastAsiaTheme="minorEastAsia" w:hAnsiTheme="minorHAnsi" w:cstheme="minorBidi"/>
              <w:noProof/>
            </w:rPr>
          </w:pPr>
          <w:hyperlink w:anchor="_Toc151113989" w:history="1">
            <w:r w:rsidR="003B6B88" w:rsidRPr="00895147">
              <w:rPr>
                <w:rStyle w:val="Hyperlink"/>
                <w:rFonts w:ascii="Calibri" w:hAnsi="Calibri" w:cs="Calibri"/>
                <w:noProof/>
              </w:rPr>
              <w:t>D.6</w:t>
            </w:r>
            <w:r w:rsidR="003B6B88">
              <w:rPr>
                <w:rFonts w:asciiTheme="minorHAnsi" w:eastAsiaTheme="minorEastAsia" w:hAnsiTheme="minorHAnsi" w:cstheme="minorBidi"/>
                <w:noProof/>
              </w:rPr>
              <w:tab/>
            </w:r>
            <w:r w:rsidR="003B6B88" w:rsidRPr="00895147">
              <w:rPr>
                <w:rStyle w:val="Hyperlink"/>
                <w:rFonts w:ascii="Calibri" w:hAnsi="Calibri" w:cs="Calibri"/>
                <w:noProof/>
              </w:rPr>
              <w:t>Inspection of Facility</w:t>
            </w:r>
            <w:r w:rsidR="003B6B88">
              <w:rPr>
                <w:noProof/>
                <w:webHidden/>
              </w:rPr>
              <w:tab/>
            </w:r>
            <w:r w:rsidR="003B6B88">
              <w:rPr>
                <w:noProof/>
                <w:webHidden/>
              </w:rPr>
              <w:fldChar w:fldCharType="begin"/>
            </w:r>
            <w:r w:rsidR="003B6B88">
              <w:rPr>
                <w:noProof/>
                <w:webHidden/>
              </w:rPr>
              <w:instrText xml:space="preserve"> PAGEREF _Toc151113989 \h </w:instrText>
            </w:r>
            <w:r w:rsidR="003B6B88">
              <w:rPr>
                <w:noProof/>
                <w:webHidden/>
              </w:rPr>
            </w:r>
            <w:r w:rsidR="003B6B88">
              <w:rPr>
                <w:noProof/>
                <w:webHidden/>
              </w:rPr>
              <w:fldChar w:fldCharType="separate"/>
            </w:r>
            <w:r w:rsidR="003B6B88">
              <w:rPr>
                <w:noProof/>
                <w:webHidden/>
              </w:rPr>
              <w:t>39</w:t>
            </w:r>
            <w:r w:rsidR="003B6B88">
              <w:rPr>
                <w:noProof/>
                <w:webHidden/>
              </w:rPr>
              <w:fldChar w:fldCharType="end"/>
            </w:r>
          </w:hyperlink>
        </w:p>
        <w:p w14:paraId="2E83575D" w14:textId="1BB15B98" w:rsidR="003B6B88" w:rsidRDefault="00000000">
          <w:pPr>
            <w:pStyle w:val="TOC2"/>
            <w:rPr>
              <w:rFonts w:asciiTheme="minorHAnsi" w:eastAsiaTheme="minorEastAsia" w:hAnsiTheme="minorHAnsi" w:cstheme="minorBidi"/>
              <w:noProof/>
            </w:rPr>
          </w:pPr>
          <w:hyperlink w:anchor="_Toc151113990" w:history="1">
            <w:r w:rsidR="003B6B88" w:rsidRPr="00895147">
              <w:rPr>
                <w:rStyle w:val="Hyperlink"/>
                <w:rFonts w:ascii="Calibri" w:hAnsi="Calibri" w:cs="Calibri"/>
                <w:noProof/>
              </w:rPr>
              <w:t>D.7</w:t>
            </w:r>
            <w:r w:rsidR="003B6B88">
              <w:rPr>
                <w:rFonts w:asciiTheme="minorHAnsi" w:eastAsiaTheme="minorEastAsia" w:hAnsiTheme="minorHAnsi" w:cstheme="minorBidi"/>
                <w:noProof/>
              </w:rPr>
              <w:tab/>
            </w:r>
            <w:r w:rsidR="003B6B88" w:rsidRPr="00895147">
              <w:rPr>
                <w:rStyle w:val="Hyperlink"/>
                <w:rFonts w:ascii="Calibri" w:hAnsi="Calibri" w:cs="Calibri"/>
                <w:noProof/>
              </w:rPr>
              <w:t>Insurance</w:t>
            </w:r>
            <w:r w:rsidR="003B6B88">
              <w:rPr>
                <w:noProof/>
                <w:webHidden/>
              </w:rPr>
              <w:tab/>
            </w:r>
            <w:r w:rsidR="003B6B88">
              <w:rPr>
                <w:noProof/>
                <w:webHidden/>
              </w:rPr>
              <w:fldChar w:fldCharType="begin"/>
            </w:r>
            <w:r w:rsidR="003B6B88">
              <w:rPr>
                <w:noProof/>
                <w:webHidden/>
              </w:rPr>
              <w:instrText xml:space="preserve"> PAGEREF _Toc151113990 \h </w:instrText>
            </w:r>
            <w:r w:rsidR="003B6B88">
              <w:rPr>
                <w:noProof/>
                <w:webHidden/>
              </w:rPr>
            </w:r>
            <w:r w:rsidR="003B6B88">
              <w:rPr>
                <w:noProof/>
                <w:webHidden/>
              </w:rPr>
              <w:fldChar w:fldCharType="separate"/>
            </w:r>
            <w:r w:rsidR="003B6B88">
              <w:rPr>
                <w:noProof/>
                <w:webHidden/>
              </w:rPr>
              <w:t>40</w:t>
            </w:r>
            <w:r w:rsidR="003B6B88">
              <w:rPr>
                <w:noProof/>
                <w:webHidden/>
              </w:rPr>
              <w:fldChar w:fldCharType="end"/>
            </w:r>
          </w:hyperlink>
        </w:p>
        <w:p w14:paraId="7FBB4779" w14:textId="724BCE4F" w:rsidR="003B6B88" w:rsidRDefault="00000000">
          <w:pPr>
            <w:pStyle w:val="TOC2"/>
            <w:rPr>
              <w:rFonts w:asciiTheme="minorHAnsi" w:eastAsiaTheme="minorEastAsia" w:hAnsiTheme="minorHAnsi" w:cstheme="minorBidi"/>
              <w:noProof/>
            </w:rPr>
          </w:pPr>
          <w:hyperlink w:anchor="_Toc151113991" w:history="1">
            <w:r w:rsidR="003B6B88" w:rsidRPr="00895147">
              <w:rPr>
                <w:rStyle w:val="Hyperlink"/>
                <w:rFonts w:ascii="Calibri" w:hAnsi="Calibri" w:cs="Calibri"/>
                <w:noProof/>
              </w:rPr>
              <w:t>D.8</w:t>
            </w:r>
            <w:r w:rsidR="003B6B88">
              <w:rPr>
                <w:rFonts w:asciiTheme="minorHAnsi" w:eastAsiaTheme="minorEastAsia" w:hAnsiTheme="minorHAnsi" w:cstheme="minorBidi"/>
                <w:noProof/>
              </w:rPr>
              <w:tab/>
            </w:r>
            <w:r w:rsidR="003B6B88" w:rsidRPr="00895147">
              <w:rPr>
                <w:rStyle w:val="Hyperlink"/>
                <w:rFonts w:ascii="Calibri" w:hAnsi="Calibri" w:cs="Calibri"/>
                <w:noProof/>
              </w:rPr>
              <w:t>Availability of Funds</w:t>
            </w:r>
            <w:r w:rsidR="003B6B88">
              <w:rPr>
                <w:noProof/>
                <w:webHidden/>
              </w:rPr>
              <w:tab/>
            </w:r>
            <w:r w:rsidR="003B6B88">
              <w:rPr>
                <w:noProof/>
                <w:webHidden/>
              </w:rPr>
              <w:fldChar w:fldCharType="begin"/>
            </w:r>
            <w:r w:rsidR="003B6B88">
              <w:rPr>
                <w:noProof/>
                <w:webHidden/>
              </w:rPr>
              <w:instrText xml:space="preserve"> PAGEREF _Toc151113991 \h </w:instrText>
            </w:r>
            <w:r w:rsidR="003B6B88">
              <w:rPr>
                <w:noProof/>
                <w:webHidden/>
              </w:rPr>
            </w:r>
            <w:r w:rsidR="003B6B88">
              <w:rPr>
                <w:noProof/>
                <w:webHidden/>
              </w:rPr>
              <w:fldChar w:fldCharType="separate"/>
            </w:r>
            <w:r w:rsidR="003B6B88">
              <w:rPr>
                <w:noProof/>
                <w:webHidden/>
              </w:rPr>
              <w:t>41</w:t>
            </w:r>
            <w:r w:rsidR="003B6B88">
              <w:rPr>
                <w:noProof/>
                <w:webHidden/>
              </w:rPr>
              <w:fldChar w:fldCharType="end"/>
            </w:r>
          </w:hyperlink>
        </w:p>
        <w:p w14:paraId="4EB1F21B" w14:textId="7C9DB056" w:rsidR="003B6B88" w:rsidRDefault="00000000">
          <w:pPr>
            <w:pStyle w:val="TOC2"/>
            <w:rPr>
              <w:rFonts w:asciiTheme="minorHAnsi" w:eastAsiaTheme="minorEastAsia" w:hAnsiTheme="minorHAnsi" w:cstheme="minorBidi"/>
              <w:noProof/>
            </w:rPr>
          </w:pPr>
          <w:hyperlink w:anchor="_Toc151113992" w:history="1">
            <w:r w:rsidR="003B6B88" w:rsidRPr="00895147">
              <w:rPr>
                <w:rStyle w:val="Hyperlink"/>
                <w:rFonts w:ascii="Calibri" w:hAnsi="Calibri" w:cs="Calibri"/>
                <w:noProof/>
              </w:rPr>
              <w:t>D.9</w:t>
            </w:r>
            <w:r w:rsidR="003B6B88">
              <w:rPr>
                <w:rFonts w:asciiTheme="minorHAnsi" w:eastAsiaTheme="minorEastAsia" w:hAnsiTheme="minorHAnsi" w:cstheme="minorBidi"/>
                <w:noProof/>
              </w:rPr>
              <w:tab/>
            </w:r>
            <w:r w:rsidR="003B6B88" w:rsidRPr="00895147">
              <w:rPr>
                <w:rStyle w:val="Hyperlink"/>
                <w:rFonts w:ascii="Calibri" w:hAnsi="Calibri" w:cs="Calibri"/>
                <w:noProof/>
              </w:rPr>
              <w:t>Number of Meals and Delivery Times</w:t>
            </w:r>
            <w:r w:rsidR="003B6B88">
              <w:rPr>
                <w:noProof/>
                <w:webHidden/>
              </w:rPr>
              <w:tab/>
            </w:r>
            <w:r w:rsidR="003B6B88">
              <w:rPr>
                <w:noProof/>
                <w:webHidden/>
              </w:rPr>
              <w:fldChar w:fldCharType="begin"/>
            </w:r>
            <w:r w:rsidR="003B6B88">
              <w:rPr>
                <w:noProof/>
                <w:webHidden/>
              </w:rPr>
              <w:instrText xml:space="preserve"> PAGEREF _Toc151113992 \h </w:instrText>
            </w:r>
            <w:r w:rsidR="003B6B88">
              <w:rPr>
                <w:noProof/>
                <w:webHidden/>
              </w:rPr>
            </w:r>
            <w:r w:rsidR="003B6B88">
              <w:rPr>
                <w:noProof/>
                <w:webHidden/>
              </w:rPr>
              <w:fldChar w:fldCharType="separate"/>
            </w:r>
            <w:r w:rsidR="003B6B88">
              <w:rPr>
                <w:noProof/>
                <w:webHidden/>
              </w:rPr>
              <w:t>41</w:t>
            </w:r>
            <w:r w:rsidR="003B6B88">
              <w:rPr>
                <w:noProof/>
                <w:webHidden/>
              </w:rPr>
              <w:fldChar w:fldCharType="end"/>
            </w:r>
          </w:hyperlink>
        </w:p>
        <w:p w14:paraId="1BA1C71C" w14:textId="15676109" w:rsidR="003B6B88" w:rsidRDefault="00000000">
          <w:pPr>
            <w:pStyle w:val="TOC2"/>
            <w:rPr>
              <w:rFonts w:asciiTheme="minorHAnsi" w:eastAsiaTheme="minorEastAsia" w:hAnsiTheme="minorHAnsi" w:cstheme="minorBidi"/>
              <w:noProof/>
            </w:rPr>
          </w:pPr>
          <w:hyperlink w:anchor="_Toc151113993" w:history="1">
            <w:r w:rsidR="003B6B88" w:rsidRPr="00895147">
              <w:rPr>
                <w:rStyle w:val="Hyperlink"/>
                <w:rFonts w:ascii="Calibri" w:hAnsi="Calibri" w:cs="Calibri"/>
                <w:noProof/>
              </w:rPr>
              <w:t>D.10 Termination</w:t>
            </w:r>
            <w:r w:rsidR="003B6B88">
              <w:rPr>
                <w:noProof/>
                <w:webHidden/>
              </w:rPr>
              <w:tab/>
            </w:r>
            <w:r w:rsidR="003B6B88">
              <w:rPr>
                <w:noProof/>
                <w:webHidden/>
              </w:rPr>
              <w:fldChar w:fldCharType="begin"/>
            </w:r>
            <w:r w:rsidR="003B6B88">
              <w:rPr>
                <w:noProof/>
                <w:webHidden/>
              </w:rPr>
              <w:instrText xml:space="preserve"> PAGEREF _Toc151113993 \h </w:instrText>
            </w:r>
            <w:r w:rsidR="003B6B88">
              <w:rPr>
                <w:noProof/>
                <w:webHidden/>
              </w:rPr>
            </w:r>
            <w:r w:rsidR="003B6B88">
              <w:rPr>
                <w:noProof/>
                <w:webHidden/>
              </w:rPr>
              <w:fldChar w:fldCharType="separate"/>
            </w:r>
            <w:r w:rsidR="003B6B88">
              <w:rPr>
                <w:noProof/>
                <w:webHidden/>
              </w:rPr>
              <w:t>41</w:t>
            </w:r>
            <w:r w:rsidR="003B6B88">
              <w:rPr>
                <w:noProof/>
                <w:webHidden/>
              </w:rPr>
              <w:fldChar w:fldCharType="end"/>
            </w:r>
          </w:hyperlink>
        </w:p>
        <w:p w14:paraId="286033B9" w14:textId="7E127D87" w:rsidR="003B6B88" w:rsidRDefault="00000000">
          <w:pPr>
            <w:pStyle w:val="TOC2"/>
            <w:rPr>
              <w:rFonts w:asciiTheme="minorHAnsi" w:eastAsiaTheme="minorEastAsia" w:hAnsiTheme="minorHAnsi" w:cstheme="minorBidi"/>
              <w:noProof/>
            </w:rPr>
          </w:pPr>
          <w:hyperlink w:anchor="_Toc151113994" w:history="1">
            <w:r w:rsidR="003B6B88" w:rsidRPr="00895147">
              <w:rPr>
                <w:rStyle w:val="Hyperlink"/>
                <w:rFonts w:ascii="Calibri" w:hAnsi="Calibri" w:cs="Calibri"/>
                <w:noProof/>
              </w:rPr>
              <w:t>D.11</w:t>
            </w:r>
            <w:r w:rsidR="003B6B88">
              <w:rPr>
                <w:rFonts w:asciiTheme="minorHAnsi" w:eastAsiaTheme="minorEastAsia" w:hAnsiTheme="minorHAnsi" w:cstheme="minorBidi"/>
                <w:noProof/>
              </w:rPr>
              <w:tab/>
            </w:r>
            <w:r w:rsidR="003B6B88" w:rsidRPr="00895147">
              <w:rPr>
                <w:rStyle w:val="Hyperlink"/>
                <w:rFonts w:ascii="Calibri" w:hAnsi="Calibri" w:cs="Calibri"/>
                <w:noProof/>
              </w:rPr>
              <w:t>Sub-contracts and Assignments</w:t>
            </w:r>
            <w:r w:rsidR="003B6B88">
              <w:rPr>
                <w:noProof/>
                <w:webHidden/>
              </w:rPr>
              <w:tab/>
            </w:r>
            <w:r w:rsidR="003B6B88">
              <w:rPr>
                <w:noProof/>
                <w:webHidden/>
              </w:rPr>
              <w:fldChar w:fldCharType="begin"/>
            </w:r>
            <w:r w:rsidR="003B6B88">
              <w:rPr>
                <w:noProof/>
                <w:webHidden/>
              </w:rPr>
              <w:instrText xml:space="preserve"> PAGEREF _Toc151113994 \h </w:instrText>
            </w:r>
            <w:r w:rsidR="003B6B88">
              <w:rPr>
                <w:noProof/>
                <w:webHidden/>
              </w:rPr>
            </w:r>
            <w:r w:rsidR="003B6B88">
              <w:rPr>
                <w:noProof/>
                <w:webHidden/>
              </w:rPr>
              <w:fldChar w:fldCharType="separate"/>
            </w:r>
            <w:r w:rsidR="003B6B88">
              <w:rPr>
                <w:noProof/>
                <w:webHidden/>
              </w:rPr>
              <w:t>42</w:t>
            </w:r>
            <w:r w:rsidR="003B6B88">
              <w:rPr>
                <w:noProof/>
                <w:webHidden/>
              </w:rPr>
              <w:fldChar w:fldCharType="end"/>
            </w:r>
          </w:hyperlink>
        </w:p>
        <w:p w14:paraId="0DACFCAD" w14:textId="66EF3EE2" w:rsidR="003B6B88" w:rsidRDefault="00000000">
          <w:pPr>
            <w:pStyle w:val="TOC2"/>
            <w:rPr>
              <w:rFonts w:asciiTheme="minorHAnsi" w:eastAsiaTheme="minorEastAsia" w:hAnsiTheme="minorHAnsi" w:cstheme="minorBidi"/>
              <w:noProof/>
            </w:rPr>
          </w:pPr>
          <w:hyperlink w:anchor="_Toc151113995" w:history="1">
            <w:r w:rsidR="003B6B88" w:rsidRPr="00895147">
              <w:rPr>
                <w:rStyle w:val="Hyperlink"/>
                <w:rFonts w:ascii="Calibri" w:hAnsi="Calibri" w:cs="Calibri"/>
                <w:noProof/>
              </w:rPr>
              <w:t>D.12</w:t>
            </w:r>
            <w:r w:rsidR="003B6B88">
              <w:rPr>
                <w:rFonts w:asciiTheme="minorHAnsi" w:eastAsiaTheme="minorEastAsia" w:hAnsiTheme="minorHAnsi" w:cstheme="minorBidi"/>
                <w:noProof/>
              </w:rPr>
              <w:tab/>
            </w:r>
            <w:r w:rsidR="003B6B88" w:rsidRPr="00895147">
              <w:rPr>
                <w:rStyle w:val="Hyperlink"/>
                <w:rFonts w:ascii="Calibri" w:hAnsi="Calibri" w:cs="Calibri"/>
                <w:noProof/>
              </w:rPr>
              <w:t>Economic Price Adjustment and Price Renegotiation</w:t>
            </w:r>
            <w:r w:rsidR="003B6B88">
              <w:rPr>
                <w:noProof/>
                <w:webHidden/>
              </w:rPr>
              <w:tab/>
            </w:r>
            <w:r w:rsidR="003B6B88">
              <w:rPr>
                <w:noProof/>
                <w:webHidden/>
              </w:rPr>
              <w:fldChar w:fldCharType="begin"/>
            </w:r>
            <w:r w:rsidR="003B6B88">
              <w:rPr>
                <w:noProof/>
                <w:webHidden/>
              </w:rPr>
              <w:instrText xml:space="preserve"> PAGEREF _Toc151113995 \h </w:instrText>
            </w:r>
            <w:r w:rsidR="003B6B88">
              <w:rPr>
                <w:noProof/>
                <w:webHidden/>
              </w:rPr>
            </w:r>
            <w:r w:rsidR="003B6B88">
              <w:rPr>
                <w:noProof/>
                <w:webHidden/>
              </w:rPr>
              <w:fldChar w:fldCharType="separate"/>
            </w:r>
            <w:r w:rsidR="003B6B88">
              <w:rPr>
                <w:noProof/>
                <w:webHidden/>
              </w:rPr>
              <w:t>42</w:t>
            </w:r>
            <w:r w:rsidR="003B6B88">
              <w:rPr>
                <w:noProof/>
                <w:webHidden/>
              </w:rPr>
              <w:fldChar w:fldCharType="end"/>
            </w:r>
          </w:hyperlink>
        </w:p>
        <w:p w14:paraId="406642BA" w14:textId="2A1EA5BE" w:rsidR="003B6B88" w:rsidRDefault="00000000">
          <w:pPr>
            <w:pStyle w:val="TOC2"/>
            <w:rPr>
              <w:rFonts w:asciiTheme="minorHAnsi" w:eastAsiaTheme="minorEastAsia" w:hAnsiTheme="minorHAnsi" w:cstheme="minorBidi"/>
              <w:noProof/>
            </w:rPr>
          </w:pPr>
          <w:hyperlink w:anchor="_Toc151113996" w:history="1">
            <w:r w:rsidR="003B6B88" w:rsidRPr="00895147">
              <w:rPr>
                <w:rStyle w:val="Hyperlink"/>
                <w:rFonts w:ascii="Calibri" w:hAnsi="Calibri" w:cs="Calibri"/>
                <w:noProof/>
              </w:rPr>
              <w:t>D.13</w:t>
            </w:r>
            <w:r w:rsidR="003B6B88">
              <w:rPr>
                <w:rFonts w:asciiTheme="minorHAnsi" w:eastAsiaTheme="minorEastAsia" w:hAnsiTheme="minorHAnsi" w:cstheme="minorBidi"/>
                <w:noProof/>
              </w:rPr>
              <w:tab/>
            </w:r>
            <w:r w:rsidR="003B6B88" w:rsidRPr="00895147">
              <w:rPr>
                <w:rStyle w:val="Hyperlink"/>
                <w:rFonts w:ascii="Calibri" w:hAnsi="Calibri" w:cs="Calibri"/>
                <w:noProof/>
              </w:rPr>
              <w:t>Settlement of bid protests, disputes, and contractual issues</w:t>
            </w:r>
            <w:r w:rsidR="003B6B88">
              <w:rPr>
                <w:noProof/>
                <w:webHidden/>
              </w:rPr>
              <w:tab/>
            </w:r>
            <w:r w:rsidR="003B6B88">
              <w:rPr>
                <w:noProof/>
                <w:webHidden/>
              </w:rPr>
              <w:fldChar w:fldCharType="begin"/>
            </w:r>
            <w:r w:rsidR="003B6B88">
              <w:rPr>
                <w:noProof/>
                <w:webHidden/>
              </w:rPr>
              <w:instrText xml:space="preserve"> PAGEREF _Toc151113996 \h </w:instrText>
            </w:r>
            <w:r w:rsidR="003B6B88">
              <w:rPr>
                <w:noProof/>
                <w:webHidden/>
              </w:rPr>
            </w:r>
            <w:r w:rsidR="003B6B88">
              <w:rPr>
                <w:noProof/>
                <w:webHidden/>
              </w:rPr>
              <w:fldChar w:fldCharType="separate"/>
            </w:r>
            <w:r w:rsidR="003B6B88">
              <w:rPr>
                <w:noProof/>
                <w:webHidden/>
              </w:rPr>
              <w:t>43</w:t>
            </w:r>
            <w:r w:rsidR="003B6B88">
              <w:rPr>
                <w:noProof/>
                <w:webHidden/>
              </w:rPr>
              <w:fldChar w:fldCharType="end"/>
            </w:r>
          </w:hyperlink>
        </w:p>
        <w:p w14:paraId="2E1AB728" w14:textId="51A9AD3F" w:rsidR="003B6B88" w:rsidRDefault="00000000">
          <w:pPr>
            <w:pStyle w:val="TOC2"/>
            <w:rPr>
              <w:rFonts w:asciiTheme="minorHAnsi" w:eastAsiaTheme="minorEastAsia" w:hAnsiTheme="minorHAnsi" w:cstheme="minorBidi"/>
              <w:noProof/>
            </w:rPr>
          </w:pPr>
          <w:hyperlink w:anchor="_Toc151113997" w:history="1">
            <w:r w:rsidR="003B6B88" w:rsidRPr="00895147">
              <w:rPr>
                <w:rStyle w:val="Hyperlink"/>
                <w:rFonts w:ascii="Calibri" w:hAnsi="Calibri" w:cs="Calibri"/>
                <w:noProof/>
              </w:rPr>
              <w:t>D.14</w:t>
            </w:r>
            <w:r w:rsidR="003B6B88">
              <w:rPr>
                <w:rFonts w:asciiTheme="minorHAnsi" w:eastAsiaTheme="minorEastAsia" w:hAnsiTheme="minorHAnsi" w:cstheme="minorBidi"/>
                <w:noProof/>
              </w:rPr>
              <w:tab/>
            </w:r>
            <w:r w:rsidR="003B6B88" w:rsidRPr="00895147">
              <w:rPr>
                <w:rStyle w:val="Hyperlink"/>
                <w:rFonts w:ascii="Calibri" w:hAnsi="Calibri" w:cs="Calibri"/>
                <w:noProof/>
              </w:rPr>
              <w:t>Contract Work hours and safety standards</w:t>
            </w:r>
            <w:r w:rsidR="003B6B88">
              <w:rPr>
                <w:noProof/>
                <w:webHidden/>
              </w:rPr>
              <w:tab/>
            </w:r>
            <w:r w:rsidR="003B6B88">
              <w:rPr>
                <w:noProof/>
                <w:webHidden/>
              </w:rPr>
              <w:fldChar w:fldCharType="begin"/>
            </w:r>
            <w:r w:rsidR="003B6B88">
              <w:rPr>
                <w:noProof/>
                <w:webHidden/>
              </w:rPr>
              <w:instrText xml:space="preserve"> PAGEREF _Toc151113997 \h </w:instrText>
            </w:r>
            <w:r w:rsidR="003B6B88">
              <w:rPr>
                <w:noProof/>
                <w:webHidden/>
              </w:rPr>
            </w:r>
            <w:r w:rsidR="003B6B88">
              <w:rPr>
                <w:noProof/>
                <w:webHidden/>
              </w:rPr>
              <w:fldChar w:fldCharType="separate"/>
            </w:r>
            <w:r w:rsidR="003B6B88">
              <w:rPr>
                <w:noProof/>
                <w:webHidden/>
              </w:rPr>
              <w:t>43</w:t>
            </w:r>
            <w:r w:rsidR="003B6B88">
              <w:rPr>
                <w:noProof/>
                <w:webHidden/>
              </w:rPr>
              <w:fldChar w:fldCharType="end"/>
            </w:r>
          </w:hyperlink>
        </w:p>
        <w:p w14:paraId="51F14E59" w14:textId="2220A0C4" w:rsidR="003B6B88" w:rsidRDefault="00000000">
          <w:pPr>
            <w:pStyle w:val="TOC1"/>
            <w:rPr>
              <w:rFonts w:asciiTheme="minorHAnsi" w:eastAsiaTheme="minorEastAsia" w:hAnsiTheme="minorHAnsi" w:cstheme="minorBidi"/>
              <w:noProof/>
            </w:rPr>
          </w:pPr>
          <w:hyperlink w:anchor="_Toc151113998" w:history="1">
            <w:r w:rsidR="003B6B88" w:rsidRPr="00895147">
              <w:rPr>
                <w:rStyle w:val="Hyperlink"/>
                <w:rFonts w:ascii="Calibri" w:hAnsi="Calibri" w:cs="Calibri"/>
                <w:noProof/>
              </w:rPr>
              <w:t>SECTION E: General Provisions</w:t>
            </w:r>
            <w:r w:rsidR="003B6B88">
              <w:rPr>
                <w:noProof/>
                <w:webHidden/>
              </w:rPr>
              <w:tab/>
            </w:r>
            <w:r w:rsidR="003B6B88">
              <w:rPr>
                <w:noProof/>
                <w:webHidden/>
              </w:rPr>
              <w:fldChar w:fldCharType="begin"/>
            </w:r>
            <w:r w:rsidR="003B6B88">
              <w:rPr>
                <w:noProof/>
                <w:webHidden/>
              </w:rPr>
              <w:instrText xml:space="preserve"> PAGEREF _Toc151113998 \h </w:instrText>
            </w:r>
            <w:r w:rsidR="003B6B88">
              <w:rPr>
                <w:noProof/>
                <w:webHidden/>
              </w:rPr>
            </w:r>
            <w:r w:rsidR="003B6B88">
              <w:rPr>
                <w:noProof/>
                <w:webHidden/>
              </w:rPr>
              <w:fldChar w:fldCharType="separate"/>
            </w:r>
            <w:r w:rsidR="003B6B88">
              <w:rPr>
                <w:noProof/>
                <w:webHidden/>
              </w:rPr>
              <w:t>44</w:t>
            </w:r>
            <w:r w:rsidR="003B6B88">
              <w:rPr>
                <w:noProof/>
                <w:webHidden/>
              </w:rPr>
              <w:fldChar w:fldCharType="end"/>
            </w:r>
          </w:hyperlink>
        </w:p>
        <w:p w14:paraId="31579DDA" w14:textId="5F5CBB81" w:rsidR="003B6B88" w:rsidRDefault="00000000">
          <w:pPr>
            <w:pStyle w:val="TOC2"/>
            <w:rPr>
              <w:rFonts w:asciiTheme="minorHAnsi" w:eastAsiaTheme="minorEastAsia" w:hAnsiTheme="minorHAnsi" w:cstheme="minorBidi"/>
              <w:noProof/>
            </w:rPr>
          </w:pPr>
          <w:hyperlink w:anchor="_Toc151113999" w:history="1">
            <w:r w:rsidR="003B6B88" w:rsidRPr="00895147">
              <w:rPr>
                <w:rStyle w:val="Hyperlink"/>
                <w:rFonts w:ascii="Calibri" w:hAnsi="Calibri" w:cs="Calibri"/>
                <w:noProof/>
              </w:rPr>
              <w:t>E.1</w:t>
            </w:r>
            <w:r w:rsidR="003B6B88">
              <w:rPr>
                <w:rFonts w:asciiTheme="minorHAnsi" w:eastAsiaTheme="minorEastAsia" w:hAnsiTheme="minorHAnsi" w:cstheme="minorBidi"/>
                <w:noProof/>
              </w:rPr>
              <w:tab/>
            </w:r>
            <w:r w:rsidR="003B6B88" w:rsidRPr="00895147">
              <w:rPr>
                <w:rStyle w:val="Hyperlink"/>
                <w:rFonts w:ascii="Calibri" w:hAnsi="Calibri" w:cs="Calibri"/>
                <w:noProof/>
              </w:rPr>
              <w:t>Equal Opportunity</w:t>
            </w:r>
            <w:r w:rsidR="003B6B88">
              <w:rPr>
                <w:noProof/>
                <w:webHidden/>
              </w:rPr>
              <w:tab/>
            </w:r>
            <w:r w:rsidR="003B6B88">
              <w:rPr>
                <w:noProof/>
                <w:webHidden/>
              </w:rPr>
              <w:fldChar w:fldCharType="begin"/>
            </w:r>
            <w:r w:rsidR="003B6B88">
              <w:rPr>
                <w:noProof/>
                <w:webHidden/>
              </w:rPr>
              <w:instrText xml:space="preserve"> PAGEREF _Toc151113999 \h </w:instrText>
            </w:r>
            <w:r w:rsidR="003B6B88">
              <w:rPr>
                <w:noProof/>
                <w:webHidden/>
              </w:rPr>
            </w:r>
            <w:r w:rsidR="003B6B88">
              <w:rPr>
                <w:noProof/>
                <w:webHidden/>
              </w:rPr>
              <w:fldChar w:fldCharType="separate"/>
            </w:r>
            <w:r w:rsidR="003B6B88">
              <w:rPr>
                <w:noProof/>
                <w:webHidden/>
              </w:rPr>
              <w:t>44</w:t>
            </w:r>
            <w:r w:rsidR="003B6B88">
              <w:rPr>
                <w:noProof/>
                <w:webHidden/>
              </w:rPr>
              <w:fldChar w:fldCharType="end"/>
            </w:r>
          </w:hyperlink>
        </w:p>
        <w:p w14:paraId="094F6ECB" w14:textId="45F39174" w:rsidR="003B6B88" w:rsidRDefault="00000000">
          <w:pPr>
            <w:pStyle w:val="TOC2"/>
            <w:rPr>
              <w:rFonts w:asciiTheme="minorHAnsi" w:eastAsiaTheme="minorEastAsia" w:hAnsiTheme="minorHAnsi" w:cstheme="minorBidi"/>
              <w:noProof/>
            </w:rPr>
          </w:pPr>
          <w:hyperlink w:anchor="_Toc151114000" w:history="1">
            <w:r w:rsidR="003B6B88" w:rsidRPr="00895147">
              <w:rPr>
                <w:rStyle w:val="Hyperlink"/>
                <w:rFonts w:ascii="Calibri" w:hAnsi="Calibri" w:cs="Calibri"/>
                <w:noProof/>
              </w:rPr>
              <w:t>E.2      Clean Air and Water</w:t>
            </w:r>
            <w:r w:rsidR="003B6B88">
              <w:rPr>
                <w:noProof/>
                <w:webHidden/>
              </w:rPr>
              <w:tab/>
            </w:r>
            <w:r w:rsidR="003B6B88">
              <w:rPr>
                <w:noProof/>
                <w:webHidden/>
              </w:rPr>
              <w:fldChar w:fldCharType="begin"/>
            </w:r>
            <w:r w:rsidR="003B6B88">
              <w:rPr>
                <w:noProof/>
                <w:webHidden/>
              </w:rPr>
              <w:instrText xml:space="preserve"> PAGEREF _Toc151114000 \h </w:instrText>
            </w:r>
            <w:r w:rsidR="003B6B88">
              <w:rPr>
                <w:noProof/>
                <w:webHidden/>
              </w:rPr>
            </w:r>
            <w:r w:rsidR="003B6B88">
              <w:rPr>
                <w:noProof/>
                <w:webHidden/>
              </w:rPr>
              <w:fldChar w:fldCharType="separate"/>
            </w:r>
            <w:r w:rsidR="003B6B88">
              <w:rPr>
                <w:noProof/>
                <w:webHidden/>
              </w:rPr>
              <w:t>46</w:t>
            </w:r>
            <w:r w:rsidR="003B6B88">
              <w:rPr>
                <w:noProof/>
                <w:webHidden/>
              </w:rPr>
              <w:fldChar w:fldCharType="end"/>
            </w:r>
          </w:hyperlink>
        </w:p>
        <w:p w14:paraId="475A16DF" w14:textId="160F3416" w:rsidR="003B6B88" w:rsidRDefault="00000000">
          <w:pPr>
            <w:pStyle w:val="TOC2"/>
            <w:rPr>
              <w:rFonts w:asciiTheme="minorHAnsi" w:eastAsiaTheme="minorEastAsia" w:hAnsiTheme="minorHAnsi" w:cstheme="minorBidi"/>
              <w:noProof/>
            </w:rPr>
          </w:pPr>
          <w:hyperlink w:anchor="_Toc151114001" w:history="1">
            <w:r w:rsidR="003B6B88" w:rsidRPr="00895147">
              <w:rPr>
                <w:rStyle w:val="Hyperlink"/>
                <w:rFonts w:ascii="Calibri" w:hAnsi="Calibri" w:cs="Calibri"/>
                <w:noProof/>
              </w:rPr>
              <w:t>E.3</w:t>
            </w:r>
            <w:r w:rsidR="003B6B88">
              <w:rPr>
                <w:rFonts w:asciiTheme="minorHAnsi" w:eastAsiaTheme="minorEastAsia" w:hAnsiTheme="minorHAnsi" w:cstheme="minorBidi"/>
                <w:noProof/>
              </w:rPr>
              <w:tab/>
            </w:r>
            <w:r w:rsidR="003B6B88" w:rsidRPr="00895147">
              <w:rPr>
                <w:rStyle w:val="Hyperlink"/>
                <w:rFonts w:ascii="Calibri" w:hAnsi="Calibri" w:cs="Calibri"/>
                <w:noProof/>
              </w:rPr>
              <w:t>Clean Air and Water Certification</w:t>
            </w:r>
            <w:r w:rsidR="003B6B88">
              <w:rPr>
                <w:noProof/>
                <w:webHidden/>
              </w:rPr>
              <w:tab/>
            </w:r>
            <w:r w:rsidR="003B6B88">
              <w:rPr>
                <w:noProof/>
                <w:webHidden/>
              </w:rPr>
              <w:fldChar w:fldCharType="begin"/>
            </w:r>
            <w:r w:rsidR="003B6B88">
              <w:rPr>
                <w:noProof/>
                <w:webHidden/>
              </w:rPr>
              <w:instrText xml:space="preserve"> PAGEREF _Toc151114001 \h </w:instrText>
            </w:r>
            <w:r w:rsidR="003B6B88">
              <w:rPr>
                <w:noProof/>
                <w:webHidden/>
              </w:rPr>
            </w:r>
            <w:r w:rsidR="003B6B88">
              <w:rPr>
                <w:noProof/>
                <w:webHidden/>
              </w:rPr>
              <w:fldChar w:fldCharType="separate"/>
            </w:r>
            <w:r w:rsidR="003B6B88">
              <w:rPr>
                <w:noProof/>
                <w:webHidden/>
              </w:rPr>
              <w:t>46</w:t>
            </w:r>
            <w:r w:rsidR="003B6B88">
              <w:rPr>
                <w:noProof/>
                <w:webHidden/>
              </w:rPr>
              <w:fldChar w:fldCharType="end"/>
            </w:r>
          </w:hyperlink>
        </w:p>
        <w:p w14:paraId="662C3A88" w14:textId="65BE8114" w:rsidR="003B6B88" w:rsidRDefault="00000000">
          <w:pPr>
            <w:pStyle w:val="TOC1"/>
            <w:rPr>
              <w:rFonts w:asciiTheme="minorHAnsi" w:eastAsiaTheme="minorEastAsia" w:hAnsiTheme="minorHAnsi" w:cstheme="minorBidi"/>
              <w:noProof/>
            </w:rPr>
          </w:pPr>
          <w:hyperlink w:anchor="_Toc151114002" w:history="1">
            <w:r w:rsidR="003B6B88" w:rsidRPr="00895147">
              <w:rPr>
                <w:rStyle w:val="Hyperlink"/>
                <w:rFonts w:ascii="Calibri" w:hAnsi="Calibri" w:cs="Calibri"/>
                <w:noProof/>
              </w:rPr>
              <w:t>SECTION F: Period of Performance and Deliverables</w:t>
            </w:r>
            <w:r w:rsidR="003B6B88">
              <w:rPr>
                <w:noProof/>
                <w:webHidden/>
              </w:rPr>
              <w:tab/>
            </w:r>
            <w:r w:rsidR="003B6B88">
              <w:rPr>
                <w:noProof/>
                <w:webHidden/>
              </w:rPr>
              <w:fldChar w:fldCharType="begin"/>
            </w:r>
            <w:r w:rsidR="003B6B88">
              <w:rPr>
                <w:noProof/>
                <w:webHidden/>
              </w:rPr>
              <w:instrText xml:space="preserve"> PAGEREF _Toc151114002 \h </w:instrText>
            </w:r>
            <w:r w:rsidR="003B6B88">
              <w:rPr>
                <w:noProof/>
                <w:webHidden/>
              </w:rPr>
            </w:r>
            <w:r w:rsidR="003B6B88">
              <w:rPr>
                <w:noProof/>
                <w:webHidden/>
              </w:rPr>
              <w:fldChar w:fldCharType="separate"/>
            </w:r>
            <w:r w:rsidR="003B6B88">
              <w:rPr>
                <w:noProof/>
                <w:webHidden/>
              </w:rPr>
              <w:t>47</w:t>
            </w:r>
            <w:r w:rsidR="003B6B88">
              <w:rPr>
                <w:noProof/>
                <w:webHidden/>
              </w:rPr>
              <w:fldChar w:fldCharType="end"/>
            </w:r>
          </w:hyperlink>
        </w:p>
        <w:p w14:paraId="49CE6539" w14:textId="2D3D8B75" w:rsidR="003B6B88" w:rsidRDefault="00000000">
          <w:pPr>
            <w:pStyle w:val="TOC2"/>
            <w:rPr>
              <w:rFonts w:asciiTheme="minorHAnsi" w:eastAsiaTheme="minorEastAsia" w:hAnsiTheme="minorHAnsi" w:cstheme="minorBidi"/>
              <w:noProof/>
            </w:rPr>
          </w:pPr>
          <w:hyperlink w:anchor="_Toc151114003" w:history="1">
            <w:r w:rsidR="003B6B88" w:rsidRPr="00895147">
              <w:rPr>
                <w:rStyle w:val="Hyperlink"/>
                <w:rFonts w:ascii="Calibri" w:hAnsi="Calibri" w:cs="Calibri"/>
                <w:noProof/>
              </w:rPr>
              <w:t>F.1</w:t>
            </w:r>
            <w:r w:rsidR="003B6B88">
              <w:rPr>
                <w:rFonts w:asciiTheme="minorHAnsi" w:eastAsiaTheme="minorEastAsia" w:hAnsiTheme="minorHAnsi" w:cstheme="minorBidi"/>
                <w:noProof/>
              </w:rPr>
              <w:tab/>
            </w:r>
            <w:r w:rsidR="003B6B88" w:rsidRPr="00895147">
              <w:rPr>
                <w:rStyle w:val="Hyperlink"/>
                <w:rFonts w:ascii="Calibri" w:hAnsi="Calibri" w:cs="Calibri"/>
                <w:noProof/>
              </w:rPr>
              <w:t xml:space="preserve"> Term of Contract</w:t>
            </w:r>
            <w:r w:rsidR="003B6B88">
              <w:rPr>
                <w:noProof/>
                <w:webHidden/>
              </w:rPr>
              <w:tab/>
            </w:r>
            <w:r w:rsidR="003B6B88">
              <w:rPr>
                <w:noProof/>
                <w:webHidden/>
              </w:rPr>
              <w:fldChar w:fldCharType="begin"/>
            </w:r>
            <w:r w:rsidR="003B6B88">
              <w:rPr>
                <w:noProof/>
                <w:webHidden/>
              </w:rPr>
              <w:instrText xml:space="preserve"> PAGEREF _Toc151114003 \h </w:instrText>
            </w:r>
            <w:r w:rsidR="003B6B88">
              <w:rPr>
                <w:noProof/>
                <w:webHidden/>
              </w:rPr>
            </w:r>
            <w:r w:rsidR="003B6B88">
              <w:rPr>
                <w:noProof/>
                <w:webHidden/>
              </w:rPr>
              <w:fldChar w:fldCharType="separate"/>
            </w:r>
            <w:r w:rsidR="003B6B88">
              <w:rPr>
                <w:noProof/>
                <w:webHidden/>
              </w:rPr>
              <w:t>47</w:t>
            </w:r>
            <w:r w:rsidR="003B6B88">
              <w:rPr>
                <w:noProof/>
                <w:webHidden/>
              </w:rPr>
              <w:fldChar w:fldCharType="end"/>
            </w:r>
          </w:hyperlink>
        </w:p>
        <w:p w14:paraId="0E0E122D" w14:textId="0B86FB96" w:rsidR="003B6B88" w:rsidRDefault="00000000">
          <w:pPr>
            <w:pStyle w:val="TOC2"/>
            <w:rPr>
              <w:rFonts w:asciiTheme="minorHAnsi" w:eastAsiaTheme="minorEastAsia" w:hAnsiTheme="minorHAnsi" w:cstheme="minorBidi"/>
              <w:noProof/>
            </w:rPr>
          </w:pPr>
          <w:hyperlink w:anchor="_Toc151114004" w:history="1">
            <w:r w:rsidR="003B6B88" w:rsidRPr="00895147">
              <w:rPr>
                <w:rStyle w:val="Hyperlink"/>
                <w:rFonts w:ascii="Calibri" w:hAnsi="Calibri" w:cs="Calibri"/>
                <w:noProof/>
              </w:rPr>
              <w:t>F.2</w:t>
            </w:r>
            <w:r w:rsidR="003B6B88">
              <w:rPr>
                <w:rFonts w:asciiTheme="minorHAnsi" w:eastAsiaTheme="minorEastAsia" w:hAnsiTheme="minorHAnsi" w:cstheme="minorBidi"/>
                <w:noProof/>
              </w:rPr>
              <w:tab/>
            </w:r>
            <w:r w:rsidR="003B6B88" w:rsidRPr="00895147">
              <w:rPr>
                <w:rStyle w:val="Hyperlink"/>
                <w:rFonts w:ascii="Calibri" w:hAnsi="Calibri" w:cs="Calibri"/>
                <w:noProof/>
              </w:rPr>
              <w:t>Option to Extend the Term of the Contract</w:t>
            </w:r>
            <w:r w:rsidR="003B6B88">
              <w:rPr>
                <w:noProof/>
                <w:webHidden/>
              </w:rPr>
              <w:tab/>
            </w:r>
            <w:r w:rsidR="003B6B88">
              <w:rPr>
                <w:noProof/>
                <w:webHidden/>
              </w:rPr>
              <w:fldChar w:fldCharType="begin"/>
            </w:r>
            <w:r w:rsidR="003B6B88">
              <w:rPr>
                <w:noProof/>
                <w:webHidden/>
              </w:rPr>
              <w:instrText xml:space="preserve"> PAGEREF _Toc151114004 \h </w:instrText>
            </w:r>
            <w:r w:rsidR="003B6B88">
              <w:rPr>
                <w:noProof/>
                <w:webHidden/>
              </w:rPr>
            </w:r>
            <w:r w:rsidR="003B6B88">
              <w:rPr>
                <w:noProof/>
                <w:webHidden/>
              </w:rPr>
              <w:fldChar w:fldCharType="separate"/>
            </w:r>
            <w:r w:rsidR="003B6B88">
              <w:rPr>
                <w:noProof/>
                <w:webHidden/>
              </w:rPr>
              <w:t>47</w:t>
            </w:r>
            <w:r w:rsidR="003B6B88">
              <w:rPr>
                <w:noProof/>
                <w:webHidden/>
              </w:rPr>
              <w:fldChar w:fldCharType="end"/>
            </w:r>
          </w:hyperlink>
        </w:p>
        <w:p w14:paraId="4CDC135A" w14:textId="4D7396F9" w:rsidR="003B6B88" w:rsidRDefault="00000000">
          <w:pPr>
            <w:pStyle w:val="TOC1"/>
            <w:rPr>
              <w:rFonts w:asciiTheme="minorHAnsi" w:eastAsiaTheme="minorEastAsia" w:hAnsiTheme="minorHAnsi" w:cstheme="minorBidi"/>
              <w:noProof/>
            </w:rPr>
          </w:pPr>
          <w:hyperlink w:anchor="_Toc151114005" w:history="1">
            <w:r w:rsidR="003B6B88" w:rsidRPr="00895147">
              <w:rPr>
                <w:rStyle w:val="Hyperlink"/>
                <w:rFonts w:ascii="Calibri" w:hAnsi="Calibri" w:cs="Calibri"/>
                <w:noProof/>
              </w:rPr>
              <w:t>SECTION G: Contract Administration</w:t>
            </w:r>
            <w:r w:rsidR="003B6B88">
              <w:rPr>
                <w:noProof/>
                <w:webHidden/>
              </w:rPr>
              <w:tab/>
            </w:r>
            <w:r w:rsidR="003B6B88">
              <w:rPr>
                <w:noProof/>
                <w:webHidden/>
              </w:rPr>
              <w:fldChar w:fldCharType="begin"/>
            </w:r>
            <w:r w:rsidR="003B6B88">
              <w:rPr>
                <w:noProof/>
                <w:webHidden/>
              </w:rPr>
              <w:instrText xml:space="preserve"> PAGEREF _Toc151114005 \h </w:instrText>
            </w:r>
            <w:r w:rsidR="003B6B88">
              <w:rPr>
                <w:noProof/>
                <w:webHidden/>
              </w:rPr>
            </w:r>
            <w:r w:rsidR="003B6B88">
              <w:rPr>
                <w:noProof/>
                <w:webHidden/>
              </w:rPr>
              <w:fldChar w:fldCharType="separate"/>
            </w:r>
            <w:r w:rsidR="003B6B88">
              <w:rPr>
                <w:noProof/>
                <w:webHidden/>
              </w:rPr>
              <w:t>47</w:t>
            </w:r>
            <w:r w:rsidR="003B6B88">
              <w:rPr>
                <w:noProof/>
                <w:webHidden/>
              </w:rPr>
              <w:fldChar w:fldCharType="end"/>
            </w:r>
          </w:hyperlink>
        </w:p>
        <w:p w14:paraId="31DF36B8" w14:textId="29CB0BF4" w:rsidR="003B6B88" w:rsidRDefault="00000000">
          <w:pPr>
            <w:pStyle w:val="TOC2"/>
            <w:rPr>
              <w:rFonts w:asciiTheme="minorHAnsi" w:eastAsiaTheme="minorEastAsia" w:hAnsiTheme="minorHAnsi" w:cstheme="minorBidi"/>
              <w:noProof/>
            </w:rPr>
          </w:pPr>
          <w:hyperlink w:anchor="_Toc151114006" w:history="1">
            <w:r w:rsidR="003B6B88" w:rsidRPr="00895147">
              <w:rPr>
                <w:rStyle w:val="Hyperlink"/>
                <w:rFonts w:ascii="Calibri" w:hAnsi="Calibri" w:cs="Calibri"/>
                <w:noProof/>
              </w:rPr>
              <w:t>G.1</w:t>
            </w:r>
            <w:r w:rsidR="003B6B88">
              <w:rPr>
                <w:rFonts w:asciiTheme="minorHAnsi" w:eastAsiaTheme="minorEastAsia" w:hAnsiTheme="minorHAnsi" w:cstheme="minorBidi"/>
                <w:noProof/>
              </w:rPr>
              <w:tab/>
            </w:r>
            <w:r w:rsidR="003B6B88" w:rsidRPr="00895147">
              <w:rPr>
                <w:rStyle w:val="Hyperlink"/>
                <w:rFonts w:ascii="Calibri" w:hAnsi="Calibri" w:cs="Calibri"/>
                <w:noProof/>
              </w:rPr>
              <w:t>Invoice Payment</w:t>
            </w:r>
            <w:r w:rsidR="003B6B88">
              <w:rPr>
                <w:noProof/>
                <w:webHidden/>
              </w:rPr>
              <w:tab/>
            </w:r>
            <w:r w:rsidR="003B6B88">
              <w:rPr>
                <w:noProof/>
                <w:webHidden/>
              </w:rPr>
              <w:fldChar w:fldCharType="begin"/>
            </w:r>
            <w:r w:rsidR="003B6B88">
              <w:rPr>
                <w:noProof/>
                <w:webHidden/>
              </w:rPr>
              <w:instrText xml:space="preserve"> PAGEREF _Toc151114006 \h </w:instrText>
            </w:r>
            <w:r w:rsidR="003B6B88">
              <w:rPr>
                <w:noProof/>
                <w:webHidden/>
              </w:rPr>
            </w:r>
            <w:r w:rsidR="003B6B88">
              <w:rPr>
                <w:noProof/>
                <w:webHidden/>
              </w:rPr>
              <w:fldChar w:fldCharType="separate"/>
            </w:r>
            <w:r w:rsidR="003B6B88">
              <w:rPr>
                <w:noProof/>
                <w:webHidden/>
              </w:rPr>
              <w:t>47</w:t>
            </w:r>
            <w:r w:rsidR="003B6B88">
              <w:rPr>
                <w:noProof/>
                <w:webHidden/>
              </w:rPr>
              <w:fldChar w:fldCharType="end"/>
            </w:r>
          </w:hyperlink>
        </w:p>
        <w:p w14:paraId="5B42EE35" w14:textId="40557B19" w:rsidR="003B6B88" w:rsidRDefault="00000000">
          <w:pPr>
            <w:pStyle w:val="TOC2"/>
            <w:rPr>
              <w:rFonts w:asciiTheme="minorHAnsi" w:eastAsiaTheme="minorEastAsia" w:hAnsiTheme="minorHAnsi" w:cstheme="minorBidi"/>
              <w:noProof/>
            </w:rPr>
          </w:pPr>
          <w:hyperlink w:anchor="_Toc151114007" w:history="1">
            <w:r w:rsidR="003B6B88" w:rsidRPr="00895147">
              <w:rPr>
                <w:rStyle w:val="Hyperlink"/>
                <w:rFonts w:ascii="Calibri" w:hAnsi="Calibri" w:cs="Calibri"/>
                <w:noProof/>
              </w:rPr>
              <w:t>G.2</w:t>
            </w:r>
            <w:r w:rsidR="003B6B88">
              <w:rPr>
                <w:rFonts w:asciiTheme="minorHAnsi" w:eastAsiaTheme="minorEastAsia" w:hAnsiTheme="minorHAnsi" w:cstheme="minorBidi"/>
                <w:noProof/>
              </w:rPr>
              <w:tab/>
            </w:r>
            <w:r w:rsidR="003B6B88" w:rsidRPr="00895147">
              <w:rPr>
                <w:rStyle w:val="Hyperlink"/>
                <w:rFonts w:ascii="Calibri" w:hAnsi="Calibri" w:cs="Calibri"/>
                <w:noProof/>
              </w:rPr>
              <w:t>Invoice Submittal</w:t>
            </w:r>
            <w:r w:rsidR="003B6B88">
              <w:rPr>
                <w:noProof/>
                <w:webHidden/>
              </w:rPr>
              <w:tab/>
            </w:r>
            <w:r w:rsidR="003B6B88">
              <w:rPr>
                <w:noProof/>
                <w:webHidden/>
              </w:rPr>
              <w:fldChar w:fldCharType="begin"/>
            </w:r>
            <w:r w:rsidR="003B6B88">
              <w:rPr>
                <w:noProof/>
                <w:webHidden/>
              </w:rPr>
              <w:instrText xml:space="preserve"> PAGEREF _Toc151114007 \h </w:instrText>
            </w:r>
            <w:r w:rsidR="003B6B88">
              <w:rPr>
                <w:noProof/>
                <w:webHidden/>
              </w:rPr>
            </w:r>
            <w:r w:rsidR="003B6B88">
              <w:rPr>
                <w:noProof/>
                <w:webHidden/>
              </w:rPr>
              <w:fldChar w:fldCharType="separate"/>
            </w:r>
            <w:r w:rsidR="003B6B88">
              <w:rPr>
                <w:noProof/>
                <w:webHidden/>
              </w:rPr>
              <w:t>47</w:t>
            </w:r>
            <w:r w:rsidR="003B6B88">
              <w:rPr>
                <w:noProof/>
                <w:webHidden/>
              </w:rPr>
              <w:fldChar w:fldCharType="end"/>
            </w:r>
          </w:hyperlink>
        </w:p>
        <w:p w14:paraId="31B95E64" w14:textId="19217880" w:rsidR="003B6B88" w:rsidRDefault="00000000">
          <w:pPr>
            <w:pStyle w:val="TOC1"/>
            <w:rPr>
              <w:rFonts w:asciiTheme="minorHAnsi" w:eastAsiaTheme="minorEastAsia" w:hAnsiTheme="minorHAnsi" w:cstheme="minorBidi"/>
              <w:noProof/>
            </w:rPr>
          </w:pPr>
          <w:hyperlink w:anchor="_Toc151114008" w:history="1">
            <w:r w:rsidR="003B6B88" w:rsidRPr="00895147">
              <w:rPr>
                <w:rStyle w:val="Hyperlink"/>
                <w:rFonts w:ascii="Calibri" w:hAnsi="Calibri" w:cs="Calibri"/>
                <w:noProof/>
              </w:rPr>
              <w:t>SECTION H: Instructions, Conditions, and Notices to Bidders</w:t>
            </w:r>
            <w:r w:rsidR="003B6B88">
              <w:rPr>
                <w:noProof/>
                <w:webHidden/>
              </w:rPr>
              <w:tab/>
            </w:r>
            <w:r w:rsidR="003B6B88">
              <w:rPr>
                <w:noProof/>
                <w:webHidden/>
              </w:rPr>
              <w:fldChar w:fldCharType="begin"/>
            </w:r>
            <w:r w:rsidR="003B6B88">
              <w:rPr>
                <w:noProof/>
                <w:webHidden/>
              </w:rPr>
              <w:instrText xml:space="preserve"> PAGEREF _Toc151114008 \h </w:instrText>
            </w:r>
            <w:r w:rsidR="003B6B88">
              <w:rPr>
                <w:noProof/>
                <w:webHidden/>
              </w:rPr>
            </w:r>
            <w:r w:rsidR="003B6B88">
              <w:rPr>
                <w:noProof/>
                <w:webHidden/>
              </w:rPr>
              <w:fldChar w:fldCharType="separate"/>
            </w:r>
            <w:r w:rsidR="003B6B88">
              <w:rPr>
                <w:noProof/>
                <w:webHidden/>
              </w:rPr>
              <w:t>49</w:t>
            </w:r>
            <w:r w:rsidR="003B6B88">
              <w:rPr>
                <w:noProof/>
                <w:webHidden/>
              </w:rPr>
              <w:fldChar w:fldCharType="end"/>
            </w:r>
          </w:hyperlink>
        </w:p>
        <w:p w14:paraId="2F66F4D3" w14:textId="5C2D5267" w:rsidR="003B6B88" w:rsidRDefault="00000000">
          <w:pPr>
            <w:pStyle w:val="TOC2"/>
            <w:rPr>
              <w:rFonts w:asciiTheme="minorHAnsi" w:eastAsiaTheme="minorEastAsia" w:hAnsiTheme="minorHAnsi" w:cstheme="minorBidi"/>
              <w:noProof/>
            </w:rPr>
          </w:pPr>
          <w:hyperlink w:anchor="_Toc151114009" w:history="1">
            <w:r w:rsidR="003B6B88" w:rsidRPr="00895147">
              <w:rPr>
                <w:rStyle w:val="Hyperlink"/>
                <w:rFonts w:ascii="Calibri" w:hAnsi="Calibri" w:cs="Calibri"/>
                <w:noProof/>
              </w:rPr>
              <w:t>H.1</w:t>
            </w:r>
            <w:r w:rsidR="003B6B88">
              <w:rPr>
                <w:rFonts w:asciiTheme="minorHAnsi" w:eastAsiaTheme="minorEastAsia" w:hAnsiTheme="minorHAnsi" w:cstheme="minorBidi"/>
                <w:noProof/>
              </w:rPr>
              <w:tab/>
            </w:r>
            <w:r w:rsidR="003B6B88" w:rsidRPr="00895147">
              <w:rPr>
                <w:rStyle w:val="Hyperlink"/>
                <w:rFonts w:ascii="Calibri" w:hAnsi="Calibri" w:cs="Calibri"/>
                <w:noProof/>
              </w:rPr>
              <w:t>Method of Award</w:t>
            </w:r>
            <w:r w:rsidR="003B6B88">
              <w:rPr>
                <w:noProof/>
                <w:webHidden/>
              </w:rPr>
              <w:tab/>
            </w:r>
            <w:r w:rsidR="003B6B88">
              <w:rPr>
                <w:noProof/>
                <w:webHidden/>
              </w:rPr>
              <w:fldChar w:fldCharType="begin"/>
            </w:r>
            <w:r w:rsidR="003B6B88">
              <w:rPr>
                <w:noProof/>
                <w:webHidden/>
              </w:rPr>
              <w:instrText xml:space="preserve"> PAGEREF _Toc151114009 \h </w:instrText>
            </w:r>
            <w:r w:rsidR="003B6B88">
              <w:rPr>
                <w:noProof/>
                <w:webHidden/>
              </w:rPr>
            </w:r>
            <w:r w:rsidR="003B6B88">
              <w:rPr>
                <w:noProof/>
                <w:webHidden/>
              </w:rPr>
              <w:fldChar w:fldCharType="separate"/>
            </w:r>
            <w:r w:rsidR="003B6B88">
              <w:rPr>
                <w:noProof/>
                <w:webHidden/>
              </w:rPr>
              <w:t>49</w:t>
            </w:r>
            <w:r w:rsidR="003B6B88">
              <w:rPr>
                <w:noProof/>
                <w:webHidden/>
              </w:rPr>
              <w:fldChar w:fldCharType="end"/>
            </w:r>
          </w:hyperlink>
        </w:p>
        <w:p w14:paraId="1BCB1BF8" w14:textId="4D0CB9FA" w:rsidR="003B6B88" w:rsidRDefault="00000000">
          <w:pPr>
            <w:pStyle w:val="TOC1"/>
            <w:rPr>
              <w:rFonts w:asciiTheme="minorHAnsi" w:eastAsiaTheme="minorEastAsia" w:hAnsiTheme="minorHAnsi" w:cstheme="minorBidi"/>
              <w:noProof/>
            </w:rPr>
          </w:pPr>
          <w:hyperlink w:anchor="_Toc151114010" w:history="1">
            <w:r w:rsidR="003B6B88" w:rsidRPr="00895147">
              <w:rPr>
                <w:rStyle w:val="Hyperlink"/>
                <w:rFonts w:ascii="Calibri" w:hAnsi="Calibri" w:cs="Calibri"/>
                <w:noProof/>
              </w:rPr>
              <w:t>SECTION I: Preparation and Submission of Bids</w:t>
            </w:r>
            <w:r w:rsidR="003B6B88">
              <w:rPr>
                <w:noProof/>
                <w:webHidden/>
              </w:rPr>
              <w:tab/>
            </w:r>
            <w:r w:rsidR="003B6B88">
              <w:rPr>
                <w:noProof/>
                <w:webHidden/>
              </w:rPr>
              <w:fldChar w:fldCharType="begin"/>
            </w:r>
            <w:r w:rsidR="003B6B88">
              <w:rPr>
                <w:noProof/>
                <w:webHidden/>
              </w:rPr>
              <w:instrText xml:space="preserve"> PAGEREF _Toc151114010 \h </w:instrText>
            </w:r>
            <w:r w:rsidR="003B6B88">
              <w:rPr>
                <w:noProof/>
                <w:webHidden/>
              </w:rPr>
            </w:r>
            <w:r w:rsidR="003B6B88">
              <w:rPr>
                <w:noProof/>
                <w:webHidden/>
              </w:rPr>
              <w:fldChar w:fldCharType="separate"/>
            </w:r>
            <w:r w:rsidR="003B6B88">
              <w:rPr>
                <w:noProof/>
                <w:webHidden/>
              </w:rPr>
              <w:t>49</w:t>
            </w:r>
            <w:r w:rsidR="003B6B88">
              <w:rPr>
                <w:noProof/>
                <w:webHidden/>
              </w:rPr>
              <w:fldChar w:fldCharType="end"/>
            </w:r>
          </w:hyperlink>
        </w:p>
        <w:p w14:paraId="59FCC059" w14:textId="358CFA83" w:rsidR="003B6B88" w:rsidRDefault="00000000">
          <w:pPr>
            <w:pStyle w:val="TOC1"/>
            <w:rPr>
              <w:rFonts w:asciiTheme="minorHAnsi" w:eastAsiaTheme="minorEastAsia" w:hAnsiTheme="minorHAnsi" w:cstheme="minorBidi"/>
              <w:noProof/>
            </w:rPr>
          </w:pPr>
          <w:hyperlink w:anchor="_Toc151114011" w:history="1">
            <w:r w:rsidR="003B6B88" w:rsidRPr="00895147">
              <w:rPr>
                <w:rStyle w:val="Hyperlink"/>
                <w:rFonts w:ascii="Calibri" w:hAnsi="Calibri" w:cs="Calibri"/>
                <w:noProof/>
              </w:rPr>
              <w:t>SECTION J: Familiarization with Conditions</w:t>
            </w:r>
            <w:r w:rsidR="003B6B88">
              <w:rPr>
                <w:noProof/>
                <w:webHidden/>
              </w:rPr>
              <w:tab/>
            </w:r>
            <w:r w:rsidR="003B6B88">
              <w:rPr>
                <w:noProof/>
                <w:webHidden/>
              </w:rPr>
              <w:fldChar w:fldCharType="begin"/>
            </w:r>
            <w:r w:rsidR="003B6B88">
              <w:rPr>
                <w:noProof/>
                <w:webHidden/>
              </w:rPr>
              <w:instrText xml:space="preserve"> PAGEREF _Toc151114011 \h </w:instrText>
            </w:r>
            <w:r w:rsidR="003B6B88">
              <w:rPr>
                <w:noProof/>
                <w:webHidden/>
              </w:rPr>
            </w:r>
            <w:r w:rsidR="003B6B88">
              <w:rPr>
                <w:noProof/>
                <w:webHidden/>
              </w:rPr>
              <w:fldChar w:fldCharType="separate"/>
            </w:r>
            <w:r w:rsidR="003B6B88">
              <w:rPr>
                <w:noProof/>
                <w:webHidden/>
              </w:rPr>
              <w:t>49</w:t>
            </w:r>
            <w:r w:rsidR="003B6B88">
              <w:rPr>
                <w:noProof/>
                <w:webHidden/>
              </w:rPr>
              <w:fldChar w:fldCharType="end"/>
            </w:r>
          </w:hyperlink>
        </w:p>
        <w:p w14:paraId="506C0C91" w14:textId="3EE680F9" w:rsidR="003B6B88" w:rsidRDefault="00000000">
          <w:pPr>
            <w:pStyle w:val="TOC1"/>
            <w:rPr>
              <w:rFonts w:asciiTheme="minorHAnsi" w:eastAsiaTheme="minorEastAsia" w:hAnsiTheme="minorHAnsi" w:cstheme="minorBidi"/>
              <w:noProof/>
            </w:rPr>
          </w:pPr>
          <w:hyperlink w:anchor="_Toc151114012" w:history="1">
            <w:r w:rsidR="003B6B88" w:rsidRPr="00895147">
              <w:rPr>
                <w:rStyle w:val="Hyperlink"/>
                <w:rFonts w:ascii="Calibri" w:hAnsi="Calibri" w:cs="Calibri"/>
                <w:noProof/>
              </w:rPr>
              <w:t>SECTION K: Questions About the Solicitation</w:t>
            </w:r>
            <w:r w:rsidR="003B6B88">
              <w:rPr>
                <w:noProof/>
                <w:webHidden/>
              </w:rPr>
              <w:tab/>
            </w:r>
            <w:r w:rsidR="003B6B88">
              <w:rPr>
                <w:noProof/>
                <w:webHidden/>
              </w:rPr>
              <w:fldChar w:fldCharType="begin"/>
            </w:r>
            <w:r w:rsidR="003B6B88">
              <w:rPr>
                <w:noProof/>
                <w:webHidden/>
              </w:rPr>
              <w:instrText xml:space="preserve"> PAGEREF _Toc151114012 \h </w:instrText>
            </w:r>
            <w:r w:rsidR="003B6B88">
              <w:rPr>
                <w:noProof/>
                <w:webHidden/>
              </w:rPr>
            </w:r>
            <w:r w:rsidR="003B6B88">
              <w:rPr>
                <w:noProof/>
                <w:webHidden/>
              </w:rPr>
              <w:fldChar w:fldCharType="separate"/>
            </w:r>
            <w:r w:rsidR="003B6B88">
              <w:rPr>
                <w:noProof/>
                <w:webHidden/>
              </w:rPr>
              <w:t>49</w:t>
            </w:r>
            <w:r w:rsidR="003B6B88">
              <w:rPr>
                <w:noProof/>
                <w:webHidden/>
              </w:rPr>
              <w:fldChar w:fldCharType="end"/>
            </w:r>
          </w:hyperlink>
        </w:p>
        <w:p w14:paraId="5C2B08A4" w14:textId="78F0F9F1" w:rsidR="003B6B88" w:rsidRDefault="00000000">
          <w:pPr>
            <w:pStyle w:val="TOC1"/>
            <w:rPr>
              <w:rFonts w:asciiTheme="minorHAnsi" w:eastAsiaTheme="minorEastAsia" w:hAnsiTheme="minorHAnsi" w:cstheme="minorBidi"/>
              <w:noProof/>
            </w:rPr>
          </w:pPr>
          <w:hyperlink w:anchor="_Toc151114013" w:history="1">
            <w:r w:rsidR="003B6B88" w:rsidRPr="00895147">
              <w:rPr>
                <w:rStyle w:val="Hyperlink"/>
                <w:rFonts w:ascii="Calibri" w:hAnsi="Calibri" w:cs="Calibri"/>
                <w:noProof/>
              </w:rPr>
              <w:t>SCHEDULE A:  School Sites</w:t>
            </w:r>
            <w:r w:rsidR="003B6B88">
              <w:rPr>
                <w:noProof/>
                <w:webHidden/>
              </w:rPr>
              <w:tab/>
            </w:r>
            <w:r w:rsidR="003B6B88">
              <w:rPr>
                <w:noProof/>
                <w:webHidden/>
              </w:rPr>
              <w:fldChar w:fldCharType="begin"/>
            </w:r>
            <w:r w:rsidR="003B6B88">
              <w:rPr>
                <w:noProof/>
                <w:webHidden/>
              </w:rPr>
              <w:instrText xml:space="preserve"> PAGEREF _Toc151114013 \h </w:instrText>
            </w:r>
            <w:r w:rsidR="003B6B88">
              <w:rPr>
                <w:noProof/>
                <w:webHidden/>
              </w:rPr>
            </w:r>
            <w:r w:rsidR="003B6B88">
              <w:rPr>
                <w:noProof/>
                <w:webHidden/>
              </w:rPr>
              <w:fldChar w:fldCharType="separate"/>
            </w:r>
            <w:r w:rsidR="003B6B88">
              <w:rPr>
                <w:noProof/>
                <w:webHidden/>
              </w:rPr>
              <w:t>51</w:t>
            </w:r>
            <w:r w:rsidR="003B6B88">
              <w:rPr>
                <w:noProof/>
                <w:webHidden/>
              </w:rPr>
              <w:fldChar w:fldCharType="end"/>
            </w:r>
          </w:hyperlink>
        </w:p>
        <w:p w14:paraId="79F75FFB" w14:textId="533D40C6" w:rsidR="003B6B88" w:rsidRDefault="00000000">
          <w:pPr>
            <w:pStyle w:val="TOC1"/>
            <w:tabs>
              <w:tab w:val="left" w:pos="1540"/>
            </w:tabs>
            <w:rPr>
              <w:rFonts w:asciiTheme="minorHAnsi" w:eastAsiaTheme="minorEastAsia" w:hAnsiTheme="minorHAnsi" w:cstheme="minorBidi"/>
              <w:noProof/>
            </w:rPr>
          </w:pPr>
          <w:hyperlink w:anchor="_Toc151114014" w:history="1">
            <w:r w:rsidR="003B6B88" w:rsidRPr="00895147">
              <w:rPr>
                <w:rStyle w:val="Hyperlink"/>
                <w:rFonts w:ascii="Calibri" w:hAnsi="Calibri" w:cs="Calibri"/>
                <w:noProof/>
              </w:rPr>
              <w:t>SCHEDULE B:</w:t>
            </w:r>
            <w:r w:rsidR="003B6B88">
              <w:rPr>
                <w:rFonts w:asciiTheme="minorHAnsi" w:eastAsiaTheme="minorEastAsia" w:hAnsiTheme="minorHAnsi" w:cstheme="minorBidi"/>
                <w:noProof/>
              </w:rPr>
              <w:tab/>
            </w:r>
            <w:r w:rsidR="003B6B88" w:rsidRPr="00895147">
              <w:rPr>
                <w:rStyle w:val="Hyperlink"/>
                <w:rFonts w:ascii="Calibri" w:hAnsi="Calibri" w:cs="Calibri"/>
                <w:noProof/>
              </w:rPr>
              <w:t>20xx-xx School Year Calendar</w:t>
            </w:r>
            <w:r w:rsidR="003B6B88">
              <w:rPr>
                <w:noProof/>
                <w:webHidden/>
              </w:rPr>
              <w:tab/>
            </w:r>
            <w:r w:rsidR="003B6B88">
              <w:rPr>
                <w:noProof/>
                <w:webHidden/>
              </w:rPr>
              <w:fldChar w:fldCharType="begin"/>
            </w:r>
            <w:r w:rsidR="003B6B88">
              <w:rPr>
                <w:noProof/>
                <w:webHidden/>
              </w:rPr>
              <w:instrText xml:space="preserve"> PAGEREF _Toc151114014 \h </w:instrText>
            </w:r>
            <w:r w:rsidR="003B6B88">
              <w:rPr>
                <w:noProof/>
                <w:webHidden/>
              </w:rPr>
            </w:r>
            <w:r w:rsidR="003B6B88">
              <w:rPr>
                <w:noProof/>
                <w:webHidden/>
              </w:rPr>
              <w:fldChar w:fldCharType="separate"/>
            </w:r>
            <w:r w:rsidR="003B6B88">
              <w:rPr>
                <w:noProof/>
                <w:webHidden/>
              </w:rPr>
              <w:t>52</w:t>
            </w:r>
            <w:r w:rsidR="003B6B88">
              <w:rPr>
                <w:noProof/>
                <w:webHidden/>
              </w:rPr>
              <w:fldChar w:fldCharType="end"/>
            </w:r>
          </w:hyperlink>
        </w:p>
        <w:p w14:paraId="222A094F" w14:textId="159659B1" w:rsidR="003B6B88" w:rsidRDefault="00000000">
          <w:pPr>
            <w:pStyle w:val="TOC1"/>
            <w:rPr>
              <w:rFonts w:asciiTheme="minorHAnsi" w:eastAsiaTheme="minorEastAsia" w:hAnsiTheme="minorHAnsi" w:cstheme="minorBidi"/>
              <w:noProof/>
            </w:rPr>
          </w:pPr>
          <w:hyperlink w:anchor="_Toc151114015" w:history="1">
            <w:r w:rsidR="003B6B88" w:rsidRPr="00895147">
              <w:rPr>
                <w:rStyle w:val="Hyperlink"/>
                <w:rFonts w:ascii="Calibri" w:hAnsi="Calibri" w:cs="Calibri"/>
                <w:noProof/>
                <w:highlight w:val="red"/>
              </w:rPr>
              <w:t>ATTACHMENT A:  Child Nutrition Meal Pattern</w:t>
            </w:r>
            <w:r w:rsidR="003B6B88">
              <w:rPr>
                <w:noProof/>
                <w:webHidden/>
              </w:rPr>
              <w:tab/>
            </w:r>
            <w:r w:rsidR="003B6B88">
              <w:rPr>
                <w:noProof/>
                <w:webHidden/>
              </w:rPr>
              <w:fldChar w:fldCharType="begin"/>
            </w:r>
            <w:r w:rsidR="003B6B88">
              <w:rPr>
                <w:noProof/>
                <w:webHidden/>
              </w:rPr>
              <w:instrText xml:space="preserve"> PAGEREF _Toc151114015 \h </w:instrText>
            </w:r>
            <w:r w:rsidR="003B6B88">
              <w:rPr>
                <w:noProof/>
                <w:webHidden/>
              </w:rPr>
            </w:r>
            <w:r w:rsidR="003B6B88">
              <w:rPr>
                <w:noProof/>
                <w:webHidden/>
              </w:rPr>
              <w:fldChar w:fldCharType="separate"/>
            </w:r>
            <w:r w:rsidR="003B6B88">
              <w:rPr>
                <w:noProof/>
                <w:webHidden/>
              </w:rPr>
              <w:t>53</w:t>
            </w:r>
            <w:r w:rsidR="003B6B88">
              <w:rPr>
                <w:noProof/>
                <w:webHidden/>
              </w:rPr>
              <w:fldChar w:fldCharType="end"/>
            </w:r>
          </w:hyperlink>
        </w:p>
        <w:p w14:paraId="41B3EF8B" w14:textId="10CF493C" w:rsidR="003B6B88" w:rsidRDefault="00000000">
          <w:pPr>
            <w:pStyle w:val="TOC1"/>
            <w:rPr>
              <w:rFonts w:asciiTheme="minorHAnsi" w:eastAsiaTheme="minorEastAsia" w:hAnsiTheme="minorHAnsi" w:cstheme="minorBidi"/>
              <w:noProof/>
            </w:rPr>
          </w:pPr>
          <w:hyperlink w:anchor="_Toc151114016" w:history="1">
            <w:r w:rsidR="003B6B88" w:rsidRPr="00895147">
              <w:rPr>
                <w:rStyle w:val="Hyperlink"/>
                <w:rFonts w:ascii="Calibri" w:hAnsi="Calibri" w:cs="Calibri"/>
                <w:noProof/>
                <w:highlight w:val="red"/>
              </w:rPr>
              <w:t>Attachment B: Summer Food Service program (SFSP) meal pattern</w:t>
            </w:r>
            <w:r w:rsidR="003B6B88">
              <w:rPr>
                <w:noProof/>
                <w:webHidden/>
              </w:rPr>
              <w:tab/>
            </w:r>
            <w:r w:rsidR="003B6B88">
              <w:rPr>
                <w:noProof/>
                <w:webHidden/>
              </w:rPr>
              <w:fldChar w:fldCharType="begin"/>
            </w:r>
            <w:r w:rsidR="003B6B88">
              <w:rPr>
                <w:noProof/>
                <w:webHidden/>
              </w:rPr>
              <w:instrText xml:space="preserve"> PAGEREF _Toc151114016 \h </w:instrText>
            </w:r>
            <w:r w:rsidR="003B6B88">
              <w:rPr>
                <w:noProof/>
                <w:webHidden/>
              </w:rPr>
            </w:r>
            <w:r w:rsidR="003B6B88">
              <w:rPr>
                <w:noProof/>
                <w:webHidden/>
              </w:rPr>
              <w:fldChar w:fldCharType="separate"/>
            </w:r>
            <w:r w:rsidR="003B6B88">
              <w:rPr>
                <w:noProof/>
                <w:webHidden/>
              </w:rPr>
              <w:t>57</w:t>
            </w:r>
            <w:r w:rsidR="003B6B88">
              <w:rPr>
                <w:noProof/>
                <w:webHidden/>
              </w:rPr>
              <w:fldChar w:fldCharType="end"/>
            </w:r>
          </w:hyperlink>
        </w:p>
        <w:p w14:paraId="3092EB84" w14:textId="3DEF08DD" w:rsidR="003B6B88" w:rsidRDefault="00000000">
          <w:pPr>
            <w:pStyle w:val="TOC1"/>
            <w:rPr>
              <w:rFonts w:asciiTheme="minorHAnsi" w:eastAsiaTheme="minorEastAsia" w:hAnsiTheme="minorHAnsi" w:cstheme="minorBidi"/>
              <w:noProof/>
            </w:rPr>
          </w:pPr>
          <w:hyperlink w:anchor="_Toc151114023" w:history="1">
            <w:r w:rsidR="003B6B88" w:rsidRPr="00895147">
              <w:rPr>
                <w:rStyle w:val="Hyperlink"/>
                <w:rFonts w:ascii="Calibri" w:hAnsi="Calibri" w:cs="Calibri"/>
                <w:noProof/>
                <w:highlight w:val="red"/>
              </w:rPr>
              <w:t>ATTACHMENT C:  Child and Adult Meal Pattern for Breakfast, Lunch, and Supper Feeding Programs – Pk3 and Pk4</w:t>
            </w:r>
            <w:r w:rsidR="003B6B88">
              <w:rPr>
                <w:noProof/>
                <w:webHidden/>
              </w:rPr>
              <w:tab/>
            </w:r>
            <w:r w:rsidR="003B6B88">
              <w:rPr>
                <w:noProof/>
                <w:webHidden/>
              </w:rPr>
              <w:fldChar w:fldCharType="begin"/>
            </w:r>
            <w:r w:rsidR="003B6B88">
              <w:rPr>
                <w:noProof/>
                <w:webHidden/>
              </w:rPr>
              <w:instrText xml:space="preserve"> PAGEREF _Toc151114023 \h </w:instrText>
            </w:r>
            <w:r w:rsidR="003B6B88">
              <w:rPr>
                <w:noProof/>
                <w:webHidden/>
              </w:rPr>
            </w:r>
            <w:r w:rsidR="003B6B88">
              <w:rPr>
                <w:noProof/>
                <w:webHidden/>
              </w:rPr>
              <w:fldChar w:fldCharType="separate"/>
            </w:r>
            <w:r w:rsidR="003B6B88">
              <w:rPr>
                <w:noProof/>
                <w:webHidden/>
              </w:rPr>
              <w:t>59</w:t>
            </w:r>
            <w:r w:rsidR="003B6B88">
              <w:rPr>
                <w:noProof/>
                <w:webHidden/>
              </w:rPr>
              <w:fldChar w:fldCharType="end"/>
            </w:r>
          </w:hyperlink>
        </w:p>
        <w:p w14:paraId="0F61F8DA" w14:textId="29FBE048" w:rsidR="003B6B88" w:rsidRDefault="00000000">
          <w:pPr>
            <w:pStyle w:val="TOC1"/>
            <w:rPr>
              <w:rFonts w:asciiTheme="minorHAnsi" w:eastAsiaTheme="minorEastAsia" w:hAnsiTheme="minorHAnsi" w:cstheme="minorBidi"/>
              <w:noProof/>
            </w:rPr>
          </w:pPr>
          <w:hyperlink w:anchor="_Toc151114024" w:history="1">
            <w:r w:rsidR="003B6B88" w:rsidRPr="00895147">
              <w:rPr>
                <w:rStyle w:val="Hyperlink"/>
                <w:rFonts w:ascii="Calibri" w:hAnsi="Calibri" w:cs="Calibri"/>
                <w:noProof/>
                <w:highlight w:val="red"/>
              </w:rPr>
              <w:t>ATTACHMENT D:  Additional CONSIDERATIONS – Pk3 AND Pk4 STUDENTS</w:t>
            </w:r>
            <w:r w:rsidR="003B6B88">
              <w:rPr>
                <w:noProof/>
                <w:webHidden/>
              </w:rPr>
              <w:tab/>
            </w:r>
            <w:r w:rsidR="003B6B88">
              <w:rPr>
                <w:noProof/>
                <w:webHidden/>
              </w:rPr>
              <w:fldChar w:fldCharType="begin"/>
            </w:r>
            <w:r w:rsidR="003B6B88">
              <w:rPr>
                <w:noProof/>
                <w:webHidden/>
              </w:rPr>
              <w:instrText xml:space="preserve"> PAGEREF _Toc151114024 \h </w:instrText>
            </w:r>
            <w:r w:rsidR="003B6B88">
              <w:rPr>
                <w:noProof/>
                <w:webHidden/>
              </w:rPr>
            </w:r>
            <w:r w:rsidR="003B6B88">
              <w:rPr>
                <w:noProof/>
                <w:webHidden/>
              </w:rPr>
              <w:fldChar w:fldCharType="separate"/>
            </w:r>
            <w:r w:rsidR="003B6B88">
              <w:rPr>
                <w:noProof/>
                <w:webHidden/>
              </w:rPr>
              <w:t>62</w:t>
            </w:r>
            <w:r w:rsidR="003B6B88">
              <w:rPr>
                <w:noProof/>
                <w:webHidden/>
              </w:rPr>
              <w:fldChar w:fldCharType="end"/>
            </w:r>
          </w:hyperlink>
        </w:p>
        <w:p w14:paraId="3C948B21" w14:textId="1A45D8E9" w:rsidR="003B6B88" w:rsidRDefault="00000000">
          <w:pPr>
            <w:pStyle w:val="TOC1"/>
            <w:rPr>
              <w:rFonts w:asciiTheme="minorHAnsi" w:eastAsiaTheme="minorEastAsia" w:hAnsiTheme="minorHAnsi" w:cstheme="minorBidi"/>
              <w:noProof/>
            </w:rPr>
          </w:pPr>
          <w:hyperlink w:anchor="_Toc151114025" w:history="1">
            <w:r w:rsidR="003B6B88" w:rsidRPr="00895147">
              <w:rPr>
                <w:rStyle w:val="Hyperlink"/>
                <w:rFonts w:ascii="Calibri" w:hAnsi="Calibri" w:cs="Calibri"/>
                <w:noProof/>
                <w:highlight w:val="red"/>
              </w:rPr>
              <w:t>ATTACHMENT E:  Healthy Schools Act requirements</w:t>
            </w:r>
            <w:r w:rsidR="003B6B88">
              <w:rPr>
                <w:noProof/>
                <w:webHidden/>
              </w:rPr>
              <w:tab/>
            </w:r>
            <w:r w:rsidR="003B6B88">
              <w:rPr>
                <w:noProof/>
                <w:webHidden/>
              </w:rPr>
              <w:fldChar w:fldCharType="begin"/>
            </w:r>
            <w:r w:rsidR="003B6B88">
              <w:rPr>
                <w:noProof/>
                <w:webHidden/>
              </w:rPr>
              <w:instrText xml:space="preserve"> PAGEREF _Toc151114025 \h </w:instrText>
            </w:r>
            <w:r w:rsidR="003B6B88">
              <w:rPr>
                <w:noProof/>
                <w:webHidden/>
              </w:rPr>
            </w:r>
            <w:r w:rsidR="003B6B88">
              <w:rPr>
                <w:noProof/>
                <w:webHidden/>
              </w:rPr>
              <w:fldChar w:fldCharType="separate"/>
            </w:r>
            <w:r w:rsidR="003B6B88">
              <w:rPr>
                <w:noProof/>
                <w:webHidden/>
              </w:rPr>
              <w:t>63</w:t>
            </w:r>
            <w:r w:rsidR="003B6B88">
              <w:rPr>
                <w:noProof/>
                <w:webHidden/>
              </w:rPr>
              <w:fldChar w:fldCharType="end"/>
            </w:r>
          </w:hyperlink>
        </w:p>
        <w:p w14:paraId="29AA32DA" w14:textId="6448FD20" w:rsidR="003B6B88" w:rsidRDefault="00000000">
          <w:pPr>
            <w:pStyle w:val="TOC1"/>
            <w:rPr>
              <w:rFonts w:asciiTheme="minorHAnsi" w:eastAsiaTheme="minorEastAsia" w:hAnsiTheme="minorHAnsi" w:cstheme="minorBidi"/>
              <w:noProof/>
            </w:rPr>
          </w:pPr>
          <w:hyperlink w:anchor="_Toc151114026" w:history="1">
            <w:r w:rsidR="003B6B88" w:rsidRPr="00895147">
              <w:rPr>
                <w:rStyle w:val="Hyperlink"/>
                <w:rFonts w:ascii="Calibri" w:hAnsi="Calibri" w:cs="Calibri"/>
                <w:noProof/>
                <w:highlight w:val="red"/>
              </w:rPr>
              <w:t>ATTACHMENT F:  Debarment AND Suspension</w:t>
            </w:r>
            <w:r w:rsidR="003B6B88">
              <w:rPr>
                <w:noProof/>
                <w:webHidden/>
              </w:rPr>
              <w:tab/>
            </w:r>
            <w:r w:rsidR="003B6B88">
              <w:rPr>
                <w:noProof/>
                <w:webHidden/>
              </w:rPr>
              <w:fldChar w:fldCharType="begin"/>
            </w:r>
            <w:r w:rsidR="003B6B88">
              <w:rPr>
                <w:noProof/>
                <w:webHidden/>
              </w:rPr>
              <w:instrText xml:space="preserve"> PAGEREF _Toc151114026 \h </w:instrText>
            </w:r>
            <w:r w:rsidR="003B6B88">
              <w:rPr>
                <w:noProof/>
                <w:webHidden/>
              </w:rPr>
            </w:r>
            <w:r w:rsidR="003B6B88">
              <w:rPr>
                <w:noProof/>
                <w:webHidden/>
              </w:rPr>
              <w:fldChar w:fldCharType="separate"/>
            </w:r>
            <w:r w:rsidR="003B6B88">
              <w:rPr>
                <w:noProof/>
                <w:webHidden/>
              </w:rPr>
              <w:t>66</w:t>
            </w:r>
            <w:r w:rsidR="003B6B88">
              <w:rPr>
                <w:noProof/>
                <w:webHidden/>
              </w:rPr>
              <w:fldChar w:fldCharType="end"/>
            </w:r>
          </w:hyperlink>
        </w:p>
        <w:p w14:paraId="016DA213" w14:textId="47BFFD15" w:rsidR="003B6B88" w:rsidRDefault="00000000">
          <w:pPr>
            <w:pStyle w:val="TOC1"/>
            <w:rPr>
              <w:rFonts w:asciiTheme="minorHAnsi" w:eastAsiaTheme="minorEastAsia" w:hAnsiTheme="minorHAnsi" w:cstheme="minorBidi"/>
              <w:noProof/>
            </w:rPr>
          </w:pPr>
          <w:hyperlink w:anchor="_Toc151114027" w:history="1">
            <w:r w:rsidR="003B6B88" w:rsidRPr="00895147">
              <w:rPr>
                <w:rStyle w:val="Hyperlink"/>
                <w:rFonts w:ascii="Calibri" w:hAnsi="Calibri" w:cs="Calibri"/>
                <w:b/>
                <w:noProof/>
                <w:highlight w:val="red"/>
              </w:rPr>
              <w:t>Attachment G: Certificate of Independent Price Determination</w:t>
            </w:r>
            <w:r w:rsidR="003B6B88">
              <w:rPr>
                <w:noProof/>
                <w:webHidden/>
              </w:rPr>
              <w:tab/>
            </w:r>
            <w:r w:rsidR="003B6B88">
              <w:rPr>
                <w:noProof/>
                <w:webHidden/>
              </w:rPr>
              <w:fldChar w:fldCharType="begin"/>
            </w:r>
            <w:r w:rsidR="003B6B88">
              <w:rPr>
                <w:noProof/>
                <w:webHidden/>
              </w:rPr>
              <w:instrText xml:space="preserve"> PAGEREF _Toc151114027 \h </w:instrText>
            </w:r>
            <w:r w:rsidR="003B6B88">
              <w:rPr>
                <w:noProof/>
                <w:webHidden/>
              </w:rPr>
            </w:r>
            <w:r w:rsidR="003B6B88">
              <w:rPr>
                <w:noProof/>
                <w:webHidden/>
              </w:rPr>
              <w:fldChar w:fldCharType="separate"/>
            </w:r>
            <w:r w:rsidR="003B6B88">
              <w:rPr>
                <w:noProof/>
                <w:webHidden/>
              </w:rPr>
              <w:t>68</w:t>
            </w:r>
            <w:r w:rsidR="003B6B88">
              <w:rPr>
                <w:noProof/>
                <w:webHidden/>
              </w:rPr>
              <w:fldChar w:fldCharType="end"/>
            </w:r>
          </w:hyperlink>
        </w:p>
        <w:p w14:paraId="65EF7450" w14:textId="6C33F27E" w:rsidR="003B6B88" w:rsidRDefault="00000000">
          <w:pPr>
            <w:pStyle w:val="TOC1"/>
            <w:rPr>
              <w:rFonts w:asciiTheme="minorHAnsi" w:eastAsiaTheme="minorEastAsia" w:hAnsiTheme="minorHAnsi" w:cstheme="minorBidi"/>
              <w:noProof/>
            </w:rPr>
          </w:pPr>
          <w:hyperlink w:anchor="_Toc151114028" w:history="1">
            <w:r w:rsidR="003B6B88" w:rsidRPr="00895147">
              <w:rPr>
                <w:rStyle w:val="Hyperlink"/>
                <w:rFonts w:ascii="Calibri" w:hAnsi="Calibri" w:cs="Calibri"/>
                <w:b/>
                <w:noProof/>
                <w:highlight w:val="red"/>
              </w:rPr>
              <w:t>Attachment H: Permanent Certification Regarding Lobbying</w:t>
            </w:r>
            <w:r w:rsidR="003B6B88">
              <w:rPr>
                <w:noProof/>
                <w:webHidden/>
              </w:rPr>
              <w:tab/>
            </w:r>
            <w:r w:rsidR="003B6B88">
              <w:rPr>
                <w:noProof/>
                <w:webHidden/>
              </w:rPr>
              <w:fldChar w:fldCharType="begin"/>
            </w:r>
            <w:r w:rsidR="003B6B88">
              <w:rPr>
                <w:noProof/>
                <w:webHidden/>
              </w:rPr>
              <w:instrText xml:space="preserve"> PAGEREF _Toc151114028 \h </w:instrText>
            </w:r>
            <w:r w:rsidR="003B6B88">
              <w:rPr>
                <w:noProof/>
                <w:webHidden/>
              </w:rPr>
            </w:r>
            <w:r w:rsidR="003B6B88">
              <w:rPr>
                <w:noProof/>
                <w:webHidden/>
              </w:rPr>
              <w:fldChar w:fldCharType="separate"/>
            </w:r>
            <w:r w:rsidR="003B6B88">
              <w:rPr>
                <w:noProof/>
                <w:webHidden/>
              </w:rPr>
              <w:t>69</w:t>
            </w:r>
            <w:r w:rsidR="003B6B88">
              <w:rPr>
                <w:noProof/>
                <w:webHidden/>
              </w:rPr>
              <w:fldChar w:fldCharType="end"/>
            </w:r>
          </w:hyperlink>
        </w:p>
        <w:p w14:paraId="2E4E10DC" w14:textId="40C4A296" w:rsidR="003B6B88" w:rsidRDefault="00000000">
          <w:pPr>
            <w:pStyle w:val="TOC1"/>
            <w:rPr>
              <w:rFonts w:asciiTheme="minorHAnsi" w:eastAsiaTheme="minorEastAsia" w:hAnsiTheme="minorHAnsi" w:cstheme="minorBidi"/>
              <w:noProof/>
            </w:rPr>
          </w:pPr>
          <w:hyperlink w:anchor="_Toc151114029" w:history="1">
            <w:r w:rsidR="003B6B88" w:rsidRPr="00895147">
              <w:rPr>
                <w:rStyle w:val="Hyperlink"/>
                <w:rFonts w:ascii="Calibri" w:hAnsi="Calibri" w:cs="Calibri"/>
                <w:noProof/>
                <w:highlight w:val="yellow"/>
              </w:rPr>
              <w:t>ATTACHMENT I:  21 Day Cycle Menu</w:t>
            </w:r>
            <w:r w:rsidR="003B6B88">
              <w:rPr>
                <w:noProof/>
                <w:webHidden/>
              </w:rPr>
              <w:tab/>
            </w:r>
            <w:r w:rsidR="003B6B88">
              <w:rPr>
                <w:noProof/>
                <w:webHidden/>
              </w:rPr>
              <w:fldChar w:fldCharType="begin"/>
            </w:r>
            <w:r w:rsidR="003B6B88">
              <w:rPr>
                <w:noProof/>
                <w:webHidden/>
              </w:rPr>
              <w:instrText xml:space="preserve"> PAGEREF _Toc151114029 \h </w:instrText>
            </w:r>
            <w:r w:rsidR="003B6B88">
              <w:rPr>
                <w:noProof/>
                <w:webHidden/>
              </w:rPr>
            </w:r>
            <w:r w:rsidR="003B6B88">
              <w:rPr>
                <w:noProof/>
                <w:webHidden/>
              </w:rPr>
              <w:fldChar w:fldCharType="separate"/>
            </w:r>
            <w:r w:rsidR="003B6B88">
              <w:rPr>
                <w:noProof/>
                <w:webHidden/>
              </w:rPr>
              <w:t>74</w:t>
            </w:r>
            <w:r w:rsidR="003B6B88">
              <w:rPr>
                <w:noProof/>
                <w:webHidden/>
              </w:rPr>
              <w:fldChar w:fldCharType="end"/>
            </w:r>
          </w:hyperlink>
        </w:p>
        <w:p w14:paraId="03E9872A" w14:textId="33D06609" w:rsidR="003B6B88" w:rsidRDefault="00000000">
          <w:pPr>
            <w:pStyle w:val="TOC1"/>
            <w:rPr>
              <w:rFonts w:asciiTheme="minorHAnsi" w:eastAsiaTheme="minorEastAsia" w:hAnsiTheme="minorHAnsi" w:cstheme="minorBidi"/>
              <w:noProof/>
            </w:rPr>
          </w:pPr>
          <w:hyperlink w:anchor="_Toc151114030" w:history="1">
            <w:r w:rsidR="003B6B88" w:rsidRPr="00895147">
              <w:rPr>
                <w:rStyle w:val="Hyperlink"/>
                <w:rFonts w:ascii="Calibri" w:hAnsi="Calibri" w:cs="Calibri"/>
                <w:noProof/>
                <w:highlight w:val="red"/>
              </w:rPr>
              <w:t>ATTACHMENT J:  OSSE School Nutrition Programs Sample Production Record</w:t>
            </w:r>
            <w:r w:rsidR="003B6B88">
              <w:rPr>
                <w:noProof/>
                <w:webHidden/>
              </w:rPr>
              <w:tab/>
            </w:r>
            <w:r w:rsidR="003B6B88">
              <w:rPr>
                <w:noProof/>
                <w:webHidden/>
              </w:rPr>
              <w:fldChar w:fldCharType="begin"/>
            </w:r>
            <w:r w:rsidR="003B6B88">
              <w:rPr>
                <w:noProof/>
                <w:webHidden/>
              </w:rPr>
              <w:instrText xml:space="preserve"> PAGEREF _Toc151114030 \h </w:instrText>
            </w:r>
            <w:r w:rsidR="003B6B88">
              <w:rPr>
                <w:noProof/>
                <w:webHidden/>
              </w:rPr>
            </w:r>
            <w:r w:rsidR="003B6B88">
              <w:rPr>
                <w:noProof/>
                <w:webHidden/>
              </w:rPr>
              <w:fldChar w:fldCharType="separate"/>
            </w:r>
            <w:r w:rsidR="003B6B88">
              <w:rPr>
                <w:noProof/>
                <w:webHidden/>
              </w:rPr>
              <w:t>75</w:t>
            </w:r>
            <w:r w:rsidR="003B6B88">
              <w:rPr>
                <w:noProof/>
                <w:webHidden/>
              </w:rPr>
              <w:fldChar w:fldCharType="end"/>
            </w:r>
          </w:hyperlink>
        </w:p>
        <w:p w14:paraId="00000055" w14:textId="30F3156C" w:rsidR="005030F0" w:rsidRPr="00AF7AEF" w:rsidRDefault="003C3CD9">
          <w:pPr>
            <w:rPr>
              <w:rFonts w:ascii="Calibri" w:hAnsi="Calibri" w:cs="Calibri"/>
            </w:rPr>
          </w:pPr>
          <w:r w:rsidRPr="00AF7AEF">
            <w:rPr>
              <w:rFonts w:ascii="Calibri" w:hAnsi="Calibri" w:cs="Calibri"/>
            </w:rPr>
            <w:fldChar w:fldCharType="end"/>
          </w:r>
        </w:p>
      </w:sdtContent>
    </w:sdt>
    <w:p w14:paraId="00000056" w14:textId="77777777" w:rsidR="005030F0" w:rsidRPr="00AF7AEF" w:rsidRDefault="003C3CD9">
      <w:pPr>
        <w:rPr>
          <w:rFonts w:ascii="Calibri" w:hAnsi="Calibri" w:cs="Calibri"/>
          <w:smallCaps/>
          <w:sz w:val="44"/>
          <w:szCs w:val="44"/>
        </w:rPr>
      </w:pPr>
      <w:r w:rsidRPr="00AF7AEF">
        <w:rPr>
          <w:rFonts w:ascii="Calibri" w:hAnsi="Calibri" w:cs="Calibri"/>
        </w:rPr>
        <w:br w:type="page"/>
      </w:r>
    </w:p>
    <w:p w14:paraId="00000057" w14:textId="13DEA9B3" w:rsidR="005030F0" w:rsidRPr="00AF7AEF" w:rsidRDefault="003C3CD9">
      <w:pPr>
        <w:pStyle w:val="Heading1"/>
        <w:rPr>
          <w:rFonts w:ascii="Calibri" w:hAnsi="Calibri" w:cs="Calibri"/>
        </w:rPr>
      </w:pPr>
      <w:bookmarkStart w:id="0" w:name="_Toc151113961"/>
      <w:r w:rsidRPr="00AF7AEF">
        <w:rPr>
          <w:rFonts w:ascii="Calibri" w:hAnsi="Calibri" w:cs="Calibri"/>
        </w:rPr>
        <w:lastRenderedPageBreak/>
        <w:t xml:space="preserve">SECTION A:  </w:t>
      </w:r>
      <w:r w:rsidR="00A5041E">
        <w:rPr>
          <w:rFonts w:ascii="Calibri" w:hAnsi="Calibri" w:cs="Calibri"/>
        </w:rPr>
        <w:t>Introduction</w:t>
      </w:r>
      <w:bookmarkEnd w:id="0"/>
    </w:p>
    <w:p w14:paraId="6020FAF0" w14:textId="170A4D15" w:rsidR="00A5041E" w:rsidRPr="00A5041E" w:rsidRDefault="00A5041E" w:rsidP="00A5041E">
      <w:pPr>
        <w:pStyle w:val="Heading2"/>
        <w:jc w:val="left"/>
        <w:rPr>
          <w:rFonts w:ascii="Calibri" w:hAnsi="Calibri" w:cs="Calibri"/>
          <w:b/>
        </w:rPr>
      </w:pPr>
      <w:bookmarkStart w:id="1" w:name="_Toc151113962"/>
      <w:r>
        <w:rPr>
          <w:rFonts w:ascii="Calibri" w:hAnsi="Calibri" w:cs="Calibri"/>
          <w:b/>
        </w:rPr>
        <w:t xml:space="preserve">A.1 </w:t>
      </w:r>
      <w:r w:rsidRPr="00A5041E">
        <w:rPr>
          <w:rFonts w:ascii="Calibri" w:hAnsi="Calibri" w:cs="Calibri"/>
          <w:b/>
        </w:rPr>
        <w:t xml:space="preserve">Cover Page – </w:t>
      </w:r>
      <w:r w:rsidR="00152399">
        <w:rPr>
          <w:rFonts w:ascii="Calibri" w:hAnsi="Calibri" w:cs="Calibri"/>
          <w:b/>
        </w:rPr>
        <w:t>Invitation for Bid</w:t>
      </w:r>
      <w:r w:rsidRPr="00A5041E">
        <w:rPr>
          <w:rFonts w:ascii="Calibri" w:hAnsi="Calibri" w:cs="Calibri"/>
          <w:b/>
        </w:rPr>
        <w:t xml:space="preserve"> (</w:t>
      </w:r>
      <w:r w:rsidR="00152399">
        <w:rPr>
          <w:rFonts w:ascii="Calibri" w:hAnsi="Calibri" w:cs="Calibri"/>
          <w:b/>
        </w:rPr>
        <w:t>IFB</w:t>
      </w:r>
      <w:r w:rsidRPr="00A5041E">
        <w:rPr>
          <w:rFonts w:ascii="Calibri" w:hAnsi="Calibri" w:cs="Calibri"/>
          <w:b/>
        </w:rPr>
        <w:t>)</w:t>
      </w:r>
      <w:bookmarkEnd w:id="1"/>
    </w:p>
    <w:p w14:paraId="00000058" w14:textId="311BC598" w:rsidR="005030F0" w:rsidRPr="00AF7AEF" w:rsidRDefault="00152399">
      <w:pPr>
        <w:rPr>
          <w:rFonts w:ascii="Calibri" w:hAnsi="Calibri" w:cs="Calibri"/>
          <w:b/>
        </w:rPr>
      </w:pPr>
      <w:r>
        <w:rPr>
          <w:rFonts w:ascii="Calibri" w:hAnsi="Calibri" w:cs="Calibri"/>
        </w:rPr>
        <w:t>IFB</w:t>
      </w:r>
      <w:r w:rsidR="003C3CD9" w:rsidRPr="00AF7AEF">
        <w:rPr>
          <w:rFonts w:ascii="Calibri" w:hAnsi="Calibri" w:cs="Calibri"/>
        </w:rPr>
        <w:t xml:space="preserve">#: </w:t>
      </w:r>
      <w:r w:rsidR="003C3CD9" w:rsidRPr="00AF7AEF">
        <w:rPr>
          <w:rFonts w:ascii="Calibri" w:hAnsi="Calibri" w:cs="Calibri"/>
          <w:u w:val="single"/>
        </w:rPr>
        <w:tab/>
        <w:t>______________</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rPr>
        <w:tab/>
      </w:r>
    </w:p>
    <w:p w14:paraId="00000059" w14:textId="2884B4D7" w:rsidR="005030F0" w:rsidRDefault="003C3CD9">
      <w:pPr>
        <w:rPr>
          <w:rFonts w:ascii="Calibri" w:hAnsi="Calibri" w:cs="Calibri"/>
        </w:rPr>
      </w:pPr>
      <w:r w:rsidRPr="00AF7AEF">
        <w:rPr>
          <w:rFonts w:ascii="Calibri" w:hAnsi="Calibri" w:cs="Calibri"/>
        </w:rPr>
        <w:t xml:space="preserve">Issue Date: </w:t>
      </w:r>
      <w:r w:rsidRPr="00AF7AEF">
        <w:rPr>
          <w:rFonts w:ascii="Calibri" w:hAnsi="Calibri" w:cs="Calibri"/>
          <w:u w:val="single"/>
        </w:rPr>
        <w:tab/>
      </w:r>
      <w:r w:rsidRPr="00AF7AEF">
        <w:rPr>
          <w:rFonts w:ascii="Calibri" w:hAnsi="Calibri" w:cs="Calibri"/>
          <w:u w:val="single"/>
        </w:rPr>
        <w:tab/>
        <w:t>_______________</w:t>
      </w:r>
      <w:r w:rsidRPr="00AF7AEF">
        <w:rPr>
          <w:rFonts w:ascii="Calibri" w:hAnsi="Calibri" w:cs="Calibri"/>
          <w:u w:val="single"/>
        </w:rPr>
        <w:tab/>
      </w:r>
      <w:r w:rsidR="00152399" w:rsidRPr="00152399">
        <w:rPr>
          <w:rFonts w:ascii="Calibri" w:hAnsi="Calibri" w:cs="Calibri"/>
        </w:rPr>
        <w:t xml:space="preserve">  </w:t>
      </w:r>
      <w:r w:rsidR="00152399">
        <w:rPr>
          <w:rFonts w:ascii="Calibri" w:hAnsi="Calibri" w:cs="Calibri"/>
        </w:rPr>
        <w:t xml:space="preserve">        </w:t>
      </w:r>
      <w:r w:rsidRPr="00AF7AEF">
        <w:rPr>
          <w:rFonts w:ascii="Calibri" w:hAnsi="Calibri" w:cs="Calibri"/>
        </w:rPr>
        <w:t>Closing Date</w:t>
      </w:r>
      <w:r w:rsidR="00152399">
        <w:rPr>
          <w:rFonts w:ascii="Calibri" w:hAnsi="Calibri" w:cs="Calibri"/>
        </w:rPr>
        <w:t xml:space="preserve"> and Time</w:t>
      </w:r>
      <w:r w:rsidRPr="00AF7AEF">
        <w:rPr>
          <w:rFonts w:ascii="Calibri" w:hAnsi="Calibri" w:cs="Calibri"/>
        </w:rPr>
        <w:t>: _____________________</w:t>
      </w:r>
    </w:p>
    <w:p w14:paraId="061A714E" w14:textId="1A1C8BFD" w:rsidR="00152399" w:rsidRDefault="00152399">
      <w:pPr>
        <w:rPr>
          <w:rFonts w:ascii="Calibri" w:hAnsi="Calibri" w:cs="Calibri"/>
        </w:rPr>
      </w:pPr>
      <w:r>
        <w:rPr>
          <w:rFonts w:ascii="Calibri" w:hAnsi="Calibri" w:cs="Calibri"/>
        </w:rPr>
        <w:t>Bid Opening Date and Time: _____________________________________________________________</w:t>
      </w:r>
    </w:p>
    <w:p w14:paraId="34E8ADB6" w14:textId="5F8F5E2B" w:rsidR="00152399" w:rsidRPr="00AF7AEF" w:rsidRDefault="00152399">
      <w:pPr>
        <w:rPr>
          <w:rFonts w:ascii="Calibri" w:hAnsi="Calibri" w:cs="Calibri"/>
        </w:rPr>
      </w:pPr>
      <w:r>
        <w:rPr>
          <w:rFonts w:ascii="Calibri" w:hAnsi="Calibri" w:cs="Calibri"/>
        </w:rPr>
        <w:t>Bid Opening Location: __________________________________________________________________</w:t>
      </w:r>
    </w:p>
    <w:p w14:paraId="0000005A" w14:textId="77777777" w:rsidR="005030F0" w:rsidRPr="00AF7AEF" w:rsidRDefault="003C3CD9">
      <w:pPr>
        <w:rPr>
          <w:rFonts w:ascii="Calibri" w:hAnsi="Calibri" w:cs="Calibri"/>
        </w:rPr>
      </w:pPr>
      <w:r w:rsidRPr="00AF7AEF">
        <w:rPr>
          <w:rFonts w:ascii="Calibri" w:hAnsi="Calibri" w:cs="Calibri"/>
          <w:b/>
        </w:rPr>
        <w:t>Issued By</w:t>
      </w:r>
      <w:r w:rsidRPr="00AF7AEF">
        <w:rPr>
          <w:rFonts w:ascii="Calibri" w:hAnsi="Calibri" w:cs="Calibri"/>
        </w:rPr>
        <w:t>:</w:t>
      </w:r>
    </w:p>
    <w:p w14:paraId="0000005B" w14:textId="187A8312" w:rsidR="005030F0" w:rsidRPr="00AF7AEF" w:rsidRDefault="00AF7AEF">
      <w:pPr>
        <w:rPr>
          <w:rFonts w:ascii="Calibri" w:hAnsi="Calibri" w:cs="Calibri"/>
        </w:rPr>
      </w:pPr>
      <w:r>
        <w:rPr>
          <w:rFonts w:ascii="Calibri" w:hAnsi="Calibri" w:cs="Calibri"/>
        </w:rPr>
        <w:t xml:space="preserve">SFA </w:t>
      </w:r>
      <w:r w:rsidR="003C3CD9" w:rsidRPr="00AF7AEF">
        <w:rPr>
          <w:rFonts w:ascii="Calibri" w:hAnsi="Calibri" w:cs="Calibri"/>
        </w:rPr>
        <w:t>Name: ___</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p>
    <w:p w14:paraId="0000005C" w14:textId="204B9B1B"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Address: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r>
        <w:rPr>
          <w:rFonts w:ascii="Calibri" w:hAnsi="Calibri" w:cs="Calibri"/>
          <w:u w:val="single"/>
        </w:rPr>
        <w:tab/>
      </w:r>
    </w:p>
    <w:p w14:paraId="0000005D" w14:textId="7EF46EEB"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City, State, ZIP: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0000005E" w14:textId="131E6534" w:rsidR="005030F0" w:rsidRPr="00AF7AEF" w:rsidRDefault="00AF7AEF">
      <w:pPr>
        <w:rPr>
          <w:rFonts w:ascii="Calibri" w:hAnsi="Calibri" w:cs="Calibri"/>
          <w:u w:val="single"/>
        </w:rPr>
      </w:pPr>
      <w:r>
        <w:rPr>
          <w:rFonts w:ascii="Calibri" w:hAnsi="Calibri" w:cs="Calibri"/>
        </w:rPr>
        <w:t xml:space="preserve">SFA </w:t>
      </w:r>
      <w:r w:rsidR="003C3CD9" w:rsidRPr="00AF7AEF">
        <w:rPr>
          <w:rFonts w:ascii="Calibri" w:hAnsi="Calibri" w:cs="Calibri"/>
        </w:rPr>
        <w:t xml:space="preserve">Telephone Number: </w:t>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sidR="003C3CD9" w:rsidRPr="00AF7AEF">
        <w:rPr>
          <w:rFonts w:ascii="Calibri" w:hAnsi="Calibri" w:cs="Calibri"/>
          <w:u w:val="single"/>
        </w:rPr>
        <w:tab/>
      </w:r>
      <w:r>
        <w:rPr>
          <w:rFonts w:ascii="Calibri" w:hAnsi="Calibri" w:cs="Calibri"/>
          <w:u w:val="single"/>
        </w:rPr>
        <w:tab/>
      </w:r>
    </w:p>
    <w:p w14:paraId="6C960C52" w14:textId="7D9AB4C0" w:rsidR="00AF7AEF" w:rsidRDefault="00AF7AEF">
      <w:pPr>
        <w:rPr>
          <w:rFonts w:ascii="Calibri" w:hAnsi="Calibri" w:cs="Calibri"/>
        </w:rPr>
      </w:pPr>
      <w:r w:rsidRPr="00AF7AEF">
        <w:rPr>
          <w:rFonts w:ascii="Calibri" w:hAnsi="Calibri" w:cs="Calibri"/>
          <w:b/>
        </w:rPr>
        <w:t>Bidder Information</w:t>
      </w:r>
      <w:r>
        <w:rPr>
          <w:rFonts w:ascii="Calibri" w:hAnsi="Calibri" w:cs="Calibri"/>
        </w:rPr>
        <w:t>:</w:t>
      </w:r>
    </w:p>
    <w:p w14:paraId="0000005F" w14:textId="7BDF1250" w:rsidR="005030F0" w:rsidRPr="00AF7AEF" w:rsidRDefault="003C3CD9">
      <w:pPr>
        <w:rPr>
          <w:rFonts w:ascii="Calibri" w:hAnsi="Calibri" w:cs="Calibri"/>
          <w:u w:val="single"/>
        </w:rPr>
      </w:pPr>
      <w:r w:rsidRPr="00AF7AEF">
        <w:rPr>
          <w:rFonts w:ascii="Calibri" w:hAnsi="Calibri" w:cs="Calibri"/>
        </w:rPr>
        <w:t>Name of Company</w:t>
      </w:r>
      <w:r w:rsidR="00A5041E" w:rsidRPr="00AF7AEF">
        <w:rPr>
          <w:rFonts w:ascii="Calibri" w:hAnsi="Calibri" w:cs="Calibri"/>
        </w:rPr>
        <w:t>:</w:t>
      </w:r>
      <w:r w:rsidR="00A5041E">
        <w:rPr>
          <w:rFonts w:ascii="Calibri" w:hAnsi="Calibri" w:cs="Calibri"/>
          <w:i/>
          <w:u w:val="single"/>
        </w:rPr>
        <w:t xml:space="preserve"> ___________________________</w:t>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r w:rsidR="00AF7AEF">
        <w:rPr>
          <w:rFonts w:ascii="Calibri" w:hAnsi="Calibri" w:cs="Calibri"/>
          <w:u w:val="single"/>
        </w:rPr>
        <w:tab/>
      </w:r>
    </w:p>
    <w:p w14:paraId="00000060" w14:textId="51C2ECB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Street Address: </w:t>
      </w:r>
      <w:r w:rsidR="00A5041E">
        <w:rPr>
          <w:rFonts w:ascii="Calibri" w:hAnsi="Calibri" w:cs="Calibri"/>
          <w:i/>
          <w:color w:val="000000"/>
          <w:u w:val="single"/>
        </w:rPr>
        <w:t>_____________________</w:t>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p>
    <w:p w14:paraId="00000061"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p>
    <w:p w14:paraId="00000062" w14:textId="3E128DF6"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City, State, ZIP</w:t>
      </w:r>
      <w:r w:rsidR="00A5041E" w:rsidRPr="00AF7AEF">
        <w:rPr>
          <w:rFonts w:ascii="Calibri" w:hAnsi="Calibri" w:cs="Calibri"/>
          <w:color w:val="000000"/>
        </w:rPr>
        <w:t>:</w:t>
      </w:r>
      <w:r w:rsidR="00A5041E">
        <w:rPr>
          <w:rFonts w:ascii="Calibri" w:hAnsi="Calibri" w:cs="Calibri"/>
          <w:i/>
          <w:color w:val="000000"/>
          <w:u w:val="single"/>
        </w:rPr>
        <w:t xml:space="preserve"> ____________________________</w:t>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r w:rsidR="00AF7AEF">
        <w:rPr>
          <w:rFonts w:ascii="Calibri" w:hAnsi="Calibri" w:cs="Calibri"/>
          <w:i/>
          <w:color w:val="000000"/>
          <w:u w:val="single"/>
        </w:rPr>
        <w:tab/>
      </w:r>
    </w:p>
    <w:p w14:paraId="0000006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4" w14:textId="67101C6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Telephone Number: </w:t>
      </w:r>
      <w:r w:rsidR="00A5041E">
        <w:rPr>
          <w:rFonts w:ascii="Calibri" w:hAnsi="Calibri" w:cs="Calibri"/>
          <w:i/>
          <w:color w:val="000000"/>
          <w:u w:val="single"/>
        </w:rPr>
        <w:t>_______________________________</w:t>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r w:rsidRPr="00AF7AEF">
        <w:rPr>
          <w:rFonts w:ascii="Calibri" w:hAnsi="Calibri" w:cs="Calibri"/>
          <w:i/>
          <w:color w:val="000000"/>
          <w:u w:val="single"/>
        </w:rPr>
        <w:tab/>
      </w:r>
    </w:p>
    <w:p w14:paraId="0000006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6" w14:textId="77CFEF7A"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rPr>
        <w:t xml:space="preserve">Signature of Authorized Representative: </w:t>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r w:rsidR="00AF7AEF">
        <w:rPr>
          <w:rFonts w:ascii="Calibri" w:hAnsi="Calibri" w:cs="Calibri"/>
          <w:color w:val="000000"/>
          <w:u w:val="single"/>
        </w:rPr>
        <w:tab/>
      </w:r>
    </w:p>
    <w:p w14:paraId="00000067" w14:textId="77777777" w:rsidR="005030F0" w:rsidRPr="00AF7AEF" w:rsidRDefault="005030F0">
      <w:pPr>
        <w:pBdr>
          <w:top w:val="nil"/>
          <w:left w:val="nil"/>
          <w:bottom w:val="nil"/>
          <w:right w:val="nil"/>
          <w:between w:val="nil"/>
        </w:pBdr>
        <w:spacing w:after="0" w:line="240" w:lineRule="auto"/>
        <w:rPr>
          <w:rFonts w:ascii="Calibri" w:hAnsi="Calibri" w:cs="Calibri"/>
          <w:color w:val="000000"/>
          <w:u w:val="single"/>
        </w:rPr>
      </w:pPr>
    </w:p>
    <w:p w14:paraId="00000068" w14:textId="7BA0D0D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00A5041E">
        <w:rPr>
          <w:rFonts w:ascii="Calibri" w:hAnsi="Calibri" w:cs="Calibri"/>
          <w:color w:val="000000"/>
        </w:rPr>
        <w:t xml:space="preserve"> of Authorized Representative</w:t>
      </w:r>
      <w:r w:rsidRPr="00AF7AEF">
        <w:rPr>
          <w:rFonts w:ascii="Calibri" w:hAnsi="Calibri" w:cs="Calibri"/>
          <w:color w:val="000000"/>
        </w:rPr>
        <w:t>:</w:t>
      </w:r>
      <w:r w:rsidR="00A5041E">
        <w:rPr>
          <w:rFonts w:ascii="Calibri" w:hAnsi="Calibri" w:cs="Calibri"/>
          <w:i/>
          <w:color w:val="000000"/>
          <w:u w:val="single"/>
        </w:rPr>
        <w:t xml:space="preserve"> ______________________________</w:t>
      </w:r>
      <w:r w:rsidRPr="00AF7AEF">
        <w:rPr>
          <w:rFonts w:ascii="Calibri" w:hAnsi="Calibri" w:cs="Calibri"/>
          <w:color w:val="000000"/>
        </w:rPr>
        <w:tab/>
        <w:t xml:space="preserve">Date: </w:t>
      </w:r>
      <w:r w:rsidRPr="00AF7AEF">
        <w:rPr>
          <w:rFonts w:ascii="Calibri" w:hAnsi="Calibri" w:cs="Calibri"/>
          <w:color w:val="808080"/>
        </w:rPr>
        <w:t>Click here to enter a date.</w:t>
      </w:r>
    </w:p>
    <w:p w14:paraId="00000069"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6A"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Total Estimated Amount of Proposal:</w:t>
      </w:r>
    </w:p>
    <w:p w14:paraId="0000006B" w14:textId="77777777" w:rsidR="005030F0" w:rsidRPr="00AF7AEF" w:rsidRDefault="003C3CD9" w:rsidP="007A795E">
      <w:pPr>
        <w:numPr>
          <w:ilvl w:val="0"/>
          <w:numId w:val="13"/>
        </w:numPr>
        <w:pBdr>
          <w:top w:val="nil"/>
          <w:left w:val="nil"/>
          <w:bottom w:val="nil"/>
          <w:right w:val="nil"/>
          <w:between w:val="nil"/>
        </w:pBdr>
        <w:spacing w:after="0" w:line="240" w:lineRule="auto"/>
        <w:rPr>
          <w:rFonts w:ascii="Calibri" w:hAnsi="Calibri" w:cs="Calibri"/>
          <w:b/>
          <w:color w:val="000000"/>
        </w:rPr>
      </w:pPr>
      <w:r w:rsidRPr="00A5041E">
        <w:rPr>
          <w:rFonts w:ascii="Calibri" w:hAnsi="Calibri" w:cs="Calibri"/>
          <w:color w:val="000000"/>
        </w:rPr>
        <w:t>Base Year:</w:t>
      </w:r>
      <w:r w:rsidRPr="00A5041E">
        <w:rPr>
          <w:rFonts w:ascii="Calibri" w:hAnsi="Calibri" w:cs="Calibri"/>
          <w:color w:val="000000"/>
        </w:rPr>
        <w:tab/>
      </w:r>
      <w:r w:rsidRPr="00AF7AEF">
        <w:rPr>
          <w:rFonts w:ascii="Calibri" w:hAnsi="Calibri" w:cs="Calibri"/>
          <w:b/>
          <w:color w:val="000000"/>
        </w:rPr>
        <w:tab/>
      </w:r>
      <w:r w:rsidRPr="00AF7AEF">
        <w:rPr>
          <w:rFonts w:ascii="Calibri" w:hAnsi="Calibri" w:cs="Calibri"/>
          <w:b/>
          <w:color w:val="000000"/>
        </w:rPr>
        <w:tab/>
      </w:r>
      <w:r w:rsidRPr="00AF7AEF">
        <w:rPr>
          <w:rFonts w:ascii="Calibri" w:hAnsi="Calibri" w:cs="Calibri"/>
          <w:color w:val="808080"/>
        </w:rPr>
        <w:t>Click here to enter text.</w:t>
      </w:r>
    </w:p>
    <w:p w14:paraId="0000006C"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070" w14:textId="5DE09ABB" w:rsidR="005030F0" w:rsidRPr="00F31170" w:rsidRDefault="003C3CD9" w:rsidP="00F31170">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 xml:space="preserve">Note: </w:t>
      </w:r>
      <w:r w:rsidR="00A5041E">
        <w:rPr>
          <w:rFonts w:ascii="Calibri" w:hAnsi="Calibri" w:cs="Calibri"/>
          <w:b/>
          <w:color w:val="000000"/>
        </w:rPr>
        <w:t xml:space="preserve"> </w:t>
      </w:r>
      <w:r w:rsidRPr="00AF7AEF">
        <w:rPr>
          <w:rFonts w:ascii="Calibri" w:hAnsi="Calibri" w:cs="Calibri"/>
          <w:b/>
          <w:color w:val="000000"/>
        </w:rPr>
        <w:t xml:space="preserve">By submission of this bid, the </w:t>
      </w:r>
      <w:r w:rsidR="00AF7AEF">
        <w:rPr>
          <w:rFonts w:ascii="Calibri" w:hAnsi="Calibri" w:cs="Calibri"/>
          <w:b/>
          <w:color w:val="000000"/>
        </w:rPr>
        <w:t>bidder</w:t>
      </w:r>
      <w:r w:rsidRPr="00AF7AEF">
        <w:rPr>
          <w:rFonts w:ascii="Calibri" w:hAnsi="Calibri" w:cs="Calibri"/>
          <w:b/>
          <w:color w:val="000000"/>
        </w:rPr>
        <w:t xml:space="preserve"> certifies that, in the event they receive an award under this solicitation, they shall operate the food service program in accordance with all applicable and current State and Federal program regulations, and the attached terms, conditions and specifications as set forth in the </w:t>
      </w:r>
      <w:r w:rsidR="00152399">
        <w:rPr>
          <w:rFonts w:ascii="Calibri" w:hAnsi="Calibri" w:cs="Calibri"/>
          <w:b/>
          <w:color w:val="000000"/>
        </w:rPr>
        <w:t>IFB</w:t>
      </w:r>
      <w:r w:rsidRPr="00AF7AEF">
        <w:rPr>
          <w:rFonts w:ascii="Calibri" w:hAnsi="Calibri" w:cs="Calibri"/>
          <w:b/>
          <w:color w:val="000000"/>
        </w:rPr>
        <w:t>.</w:t>
      </w:r>
    </w:p>
    <w:p w14:paraId="00000071" w14:textId="77777777" w:rsidR="005030F0" w:rsidRPr="00164673" w:rsidRDefault="003C3CD9">
      <w:pPr>
        <w:pBdr>
          <w:top w:val="nil"/>
          <w:left w:val="nil"/>
          <w:bottom w:val="nil"/>
          <w:right w:val="nil"/>
          <w:between w:val="nil"/>
        </w:pBdr>
        <w:spacing w:after="0" w:line="240" w:lineRule="auto"/>
        <w:ind w:left="720" w:hanging="720"/>
        <w:rPr>
          <w:rFonts w:ascii="Calibri" w:hAnsi="Calibri" w:cs="Calibri"/>
          <w:b/>
          <w:color w:val="000000"/>
        </w:rPr>
      </w:pPr>
      <w:r w:rsidRPr="00164673">
        <w:rPr>
          <w:rFonts w:ascii="Calibri" w:hAnsi="Calibri" w:cs="Calibri"/>
          <w:b/>
          <w:color w:val="000000"/>
        </w:rPr>
        <w:lastRenderedPageBreak/>
        <w:t>The parties hereto are fully authorized and have executed this agreement:</w:t>
      </w:r>
    </w:p>
    <w:p w14:paraId="00000072"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3"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4"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5" w14:textId="5429DA75" w:rsidR="005030F0" w:rsidRPr="00AF7AEF"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F7AEF">
        <w:rPr>
          <w:rFonts w:ascii="Calibri" w:hAnsi="Calibri" w:cs="Calibri"/>
          <w:b/>
          <w:i/>
          <w:color w:val="000000"/>
        </w:rPr>
        <w:t>________________________________________________________</w:t>
      </w:r>
      <w:r w:rsidR="00A5041E">
        <w:rPr>
          <w:rFonts w:ascii="Calibri" w:hAnsi="Calibri" w:cs="Calibri"/>
          <w:b/>
          <w:i/>
          <w:color w:val="000000"/>
        </w:rPr>
        <w:t>_____________________________</w:t>
      </w:r>
      <w:r w:rsidRPr="00AF7AEF">
        <w:rPr>
          <w:rFonts w:ascii="Calibri" w:hAnsi="Calibri" w:cs="Calibri"/>
          <w:b/>
          <w:i/>
          <w:color w:val="000000"/>
        </w:rPr>
        <w:t xml:space="preserve">                         </w:t>
      </w:r>
    </w:p>
    <w:p w14:paraId="00000076" w14:textId="77777777"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Name and Title of SFA Official                                                 </w:t>
      </w:r>
    </w:p>
    <w:p w14:paraId="00000077"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i/>
          <w:color w:val="000000"/>
        </w:rPr>
      </w:pPr>
    </w:p>
    <w:p w14:paraId="00000078" w14:textId="77777777" w:rsidR="005030F0" w:rsidRPr="00AF7AEF" w:rsidRDefault="005030F0">
      <w:pPr>
        <w:pBdr>
          <w:top w:val="nil"/>
          <w:left w:val="nil"/>
          <w:bottom w:val="nil"/>
          <w:right w:val="nil"/>
          <w:between w:val="nil"/>
        </w:pBdr>
        <w:spacing w:after="0" w:line="240" w:lineRule="auto"/>
        <w:ind w:left="720" w:hanging="720"/>
        <w:rPr>
          <w:rFonts w:ascii="Calibri" w:hAnsi="Calibri" w:cs="Calibri"/>
          <w:i/>
          <w:color w:val="000000"/>
        </w:rPr>
      </w:pPr>
    </w:p>
    <w:p w14:paraId="00000079" w14:textId="565A3D4C"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_________________________________________            </w:t>
      </w:r>
      <w:r w:rsidR="00AF7AEF" w:rsidRPr="00A5041E">
        <w:rPr>
          <w:rFonts w:ascii="Calibri" w:hAnsi="Calibri" w:cs="Calibri"/>
          <w:b/>
          <w:i/>
          <w:color w:val="000000"/>
        </w:rPr>
        <w:t>______________________________________</w:t>
      </w:r>
    </w:p>
    <w:p w14:paraId="0000007A" w14:textId="7822E949" w:rsidR="005030F0" w:rsidRPr="00A5041E" w:rsidRDefault="003C3CD9">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Signature                                                                </w:t>
      </w:r>
      <w:r w:rsidR="00AF7AEF" w:rsidRPr="00A5041E">
        <w:rPr>
          <w:rFonts w:ascii="Calibri" w:hAnsi="Calibri" w:cs="Calibri"/>
          <w:b/>
          <w:i/>
          <w:color w:val="000000"/>
        </w:rPr>
        <w:tab/>
      </w:r>
      <w:r w:rsidR="00AF7AEF" w:rsidRPr="00A5041E">
        <w:rPr>
          <w:rFonts w:ascii="Calibri" w:hAnsi="Calibri" w:cs="Calibri"/>
          <w:b/>
          <w:i/>
          <w:color w:val="000000"/>
        </w:rPr>
        <w:tab/>
      </w:r>
      <w:r w:rsidRPr="00A5041E">
        <w:rPr>
          <w:rFonts w:ascii="Calibri" w:hAnsi="Calibri" w:cs="Calibri"/>
          <w:b/>
          <w:i/>
          <w:color w:val="000000"/>
        </w:rPr>
        <w:t xml:space="preserve"> Date</w:t>
      </w:r>
    </w:p>
    <w:p w14:paraId="0000007B"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C"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D"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7E" w14:textId="5E82586B"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4986E9FF" w14:textId="77777777" w:rsidR="00745131" w:rsidRPr="00A5041E" w:rsidRDefault="00745131">
      <w:pPr>
        <w:pBdr>
          <w:top w:val="nil"/>
          <w:left w:val="nil"/>
          <w:bottom w:val="nil"/>
          <w:right w:val="nil"/>
          <w:between w:val="nil"/>
        </w:pBdr>
        <w:spacing w:after="0" w:line="240" w:lineRule="auto"/>
        <w:ind w:left="720" w:hanging="720"/>
        <w:rPr>
          <w:rFonts w:ascii="Calibri" w:hAnsi="Calibri" w:cs="Calibri"/>
          <w:b/>
          <w:i/>
          <w:color w:val="000000"/>
        </w:rPr>
      </w:pPr>
    </w:p>
    <w:p w14:paraId="0E9C7551" w14:textId="77777777" w:rsid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F7AEF">
        <w:rPr>
          <w:rFonts w:ascii="Calibri" w:hAnsi="Calibri" w:cs="Calibri"/>
          <w:b/>
          <w:i/>
          <w:color w:val="000000"/>
        </w:rPr>
        <w:t>________________________________________________________</w:t>
      </w:r>
      <w:r>
        <w:rPr>
          <w:rFonts w:ascii="Calibri" w:hAnsi="Calibri" w:cs="Calibri"/>
          <w:b/>
          <w:i/>
          <w:color w:val="000000"/>
        </w:rPr>
        <w:t xml:space="preserve">_____________________________  </w:t>
      </w:r>
    </w:p>
    <w:p w14:paraId="00000080" w14:textId="234D55F5" w:rsidR="005030F0" w:rsidRPr="00A5041E" w:rsidRDefault="003C3CD9"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Name and Title of Vendor Official</w:t>
      </w:r>
    </w:p>
    <w:p w14:paraId="00000081" w14:textId="77777777" w:rsidR="005030F0" w:rsidRPr="00A5041E" w:rsidRDefault="005030F0">
      <w:pPr>
        <w:pBdr>
          <w:top w:val="nil"/>
          <w:left w:val="nil"/>
          <w:bottom w:val="nil"/>
          <w:right w:val="nil"/>
          <w:between w:val="nil"/>
        </w:pBdr>
        <w:spacing w:after="0" w:line="240" w:lineRule="auto"/>
        <w:ind w:left="720" w:hanging="720"/>
        <w:rPr>
          <w:rFonts w:ascii="Calibri" w:hAnsi="Calibri" w:cs="Calibri"/>
          <w:b/>
          <w:i/>
          <w:color w:val="000000"/>
        </w:rPr>
      </w:pPr>
    </w:p>
    <w:p w14:paraId="00000083" w14:textId="1F0953F5" w:rsidR="005030F0" w:rsidRPr="00A5041E" w:rsidRDefault="005030F0" w:rsidP="00A5041E">
      <w:pPr>
        <w:pBdr>
          <w:top w:val="nil"/>
          <w:left w:val="nil"/>
          <w:bottom w:val="nil"/>
          <w:right w:val="nil"/>
          <w:between w:val="nil"/>
        </w:pBdr>
        <w:spacing w:after="0" w:line="240" w:lineRule="auto"/>
        <w:ind w:left="720" w:hanging="720"/>
        <w:rPr>
          <w:rFonts w:ascii="Calibri" w:hAnsi="Calibri" w:cs="Calibri"/>
          <w:b/>
          <w:i/>
          <w:color w:val="000000"/>
        </w:rPr>
      </w:pPr>
    </w:p>
    <w:p w14:paraId="33ADBA3C"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_________________________________________            ______________________________________</w:t>
      </w:r>
    </w:p>
    <w:p w14:paraId="2ACE7135"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r w:rsidRPr="00A5041E">
        <w:rPr>
          <w:rFonts w:ascii="Calibri" w:hAnsi="Calibri" w:cs="Calibri"/>
          <w:b/>
          <w:i/>
          <w:color w:val="000000"/>
        </w:rPr>
        <w:t xml:space="preserve">Signature                                                                </w:t>
      </w:r>
      <w:r w:rsidRPr="00A5041E">
        <w:rPr>
          <w:rFonts w:ascii="Calibri" w:hAnsi="Calibri" w:cs="Calibri"/>
          <w:b/>
          <w:i/>
          <w:color w:val="000000"/>
        </w:rPr>
        <w:tab/>
      </w:r>
      <w:r w:rsidRPr="00A5041E">
        <w:rPr>
          <w:rFonts w:ascii="Calibri" w:hAnsi="Calibri" w:cs="Calibri"/>
          <w:b/>
          <w:i/>
          <w:color w:val="000000"/>
        </w:rPr>
        <w:tab/>
        <w:t xml:space="preserve"> Date</w:t>
      </w:r>
    </w:p>
    <w:p w14:paraId="4CD9B6D3" w14:textId="77777777" w:rsidR="00A5041E" w:rsidRPr="00A5041E" w:rsidRDefault="00A5041E" w:rsidP="00A5041E">
      <w:pPr>
        <w:pBdr>
          <w:top w:val="nil"/>
          <w:left w:val="nil"/>
          <w:bottom w:val="nil"/>
          <w:right w:val="nil"/>
          <w:between w:val="nil"/>
        </w:pBdr>
        <w:spacing w:after="0" w:line="240" w:lineRule="auto"/>
        <w:ind w:left="720" w:hanging="720"/>
        <w:rPr>
          <w:rFonts w:ascii="Calibri" w:hAnsi="Calibri" w:cs="Calibri"/>
          <w:b/>
          <w:i/>
          <w:color w:val="000000"/>
        </w:rPr>
      </w:pPr>
    </w:p>
    <w:p w14:paraId="71314843" w14:textId="77777777" w:rsidR="00A5041E" w:rsidRDefault="00A5041E">
      <w:pPr>
        <w:rPr>
          <w:rFonts w:ascii="Calibri" w:hAnsi="Calibri" w:cs="Calibri"/>
          <w:b/>
          <w:caps/>
          <w:color w:val="38342D" w:themeColor="accent2" w:themeShade="80"/>
          <w:spacing w:val="15"/>
          <w:sz w:val="24"/>
          <w:szCs w:val="24"/>
        </w:rPr>
      </w:pPr>
      <w:r>
        <w:rPr>
          <w:rFonts w:ascii="Calibri" w:hAnsi="Calibri" w:cs="Calibri"/>
          <w:b/>
        </w:rPr>
        <w:br w:type="page"/>
      </w:r>
    </w:p>
    <w:p w14:paraId="5E8195DC" w14:textId="5D35392A" w:rsidR="008E3285" w:rsidRPr="008E3285" w:rsidRDefault="00164673" w:rsidP="00A5041E">
      <w:pPr>
        <w:pStyle w:val="Heading2"/>
        <w:jc w:val="left"/>
        <w:rPr>
          <w:rFonts w:ascii="Calibri" w:hAnsi="Calibri" w:cs="Calibri"/>
          <w:b/>
        </w:rPr>
      </w:pPr>
      <w:bookmarkStart w:id="2" w:name="_Toc151113963"/>
      <w:r>
        <w:rPr>
          <w:rFonts w:ascii="Calibri" w:hAnsi="Calibri" w:cs="Calibri"/>
          <w:b/>
        </w:rPr>
        <w:lastRenderedPageBreak/>
        <w:t xml:space="preserve">A.2 </w:t>
      </w:r>
      <w:r w:rsidR="008E3285" w:rsidRPr="008E3285">
        <w:rPr>
          <w:rFonts w:ascii="Calibri" w:hAnsi="Calibri" w:cs="Calibri"/>
          <w:b/>
        </w:rPr>
        <w:t>Bidder Checklist</w:t>
      </w:r>
      <w:bookmarkEnd w:id="2"/>
    </w:p>
    <w:p w14:paraId="64FF8507" w14:textId="4B8645A6" w:rsidR="008E3285" w:rsidRPr="00164673" w:rsidRDefault="008E3285" w:rsidP="005542A3">
      <w:pPr>
        <w:spacing w:after="0"/>
        <w:rPr>
          <w:rFonts w:ascii="Calibri" w:hAnsi="Calibri" w:cs="Calibri"/>
        </w:rPr>
      </w:pPr>
      <w:r w:rsidRPr="00164673">
        <w:rPr>
          <w:rFonts w:ascii="Calibri" w:hAnsi="Calibri" w:cs="Calibri"/>
          <w:b/>
          <w:bCs/>
        </w:rPr>
        <w:t>Bidders</w:t>
      </w:r>
      <w:r w:rsidRPr="00164673">
        <w:rPr>
          <w:rFonts w:ascii="Calibri" w:hAnsi="Calibri" w:cs="Calibri"/>
        </w:rPr>
        <w:t>: Use this checklist to ensure that your response is complete and will be considered for award</w:t>
      </w:r>
      <w:r w:rsidR="004336DB" w:rsidRPr="00164673">
        <w:rPr>
          <w:rFonts w:ascii="Calibri" w:hAnsi="Calibri" w:cs="Calibri"/>
        </w:rPr>
        <w:t>.</w:t>
      </w:r>
      <w:r w:rsidR="00724B5E">
        <w:rPr>
          <w:rFonts w:ascii="Calibri" w:hAnsi="Calibri" w:cs="Calibri"/>
        </w:rPr>
        <w:t xml:space="preserve">  Items listed below should be complete and signed when applicable.    </w:t>
      </w:r>
    </w:p>
    <w:p w14:paraId="0030185A" w14:textId="77777777" w:rsidR="007E6B4D" w:rsidRPr="00164673" w:rsidRDefault="007E6B4D" w:rsidP="005542A3">
      <w:pPr>
        <w:spacing w:after="0"/>
        <w:rPr>
          <w:rFonts w:ascii="Calibri" w:hAnsi="Calibri" w:cs="Calibri"/>
        </w:rPr>
      </w:pPr>
    </w:p>
    <w:p w14:paraId="1803B63A" w14:textId="6099D442" w:rsidR="00724B5E" w:rsidRDefault="008E3285" w:rsidP="005542A3">
      <w:pPr>
        <w:spacing w:after="0"/>
        <w:rPr>
          <w:rFonts w:ascii="Calibri" w:hAnsi="Calibri" w:cs="Calibri"/>
        </w:rPr>
      </w:pPr>
      <w:r w:rsidRPr="00164673">
        <w:rPr>
          <w:rFonts w:ascii="Calibri" w:hAnsi="Calibri" w:cs="Calibri"/>
        </w:rPr>
        <w:t xml:space="preserve">□ </w:t>
      </w:r>
      <w:r w:rsidR="00724B5E">
        <w:rPr>
          <w:rFonts w:ascii="Calibri" w:hAnsi="Calibri" w:cs="Calibri"/>
        </w:rPr>
        <w:t>Section A</w:t>
      </w:r>
    </w:p>
    <w:p w14:paraId="2E1CF962" w14:textId="792ADE8C" w:rsidR="008E3285" w:rsidRDefault="00724B5E" w:rsidP="00724B5E">
      <w:pPr>
        <w:spacing w:after="0"/>
        <w:ind w:firstLine="720"/>
        <w:rPr>
          <w:rFonts w:ascii="Calibri" w:hAnsi="Calibri" w:cs="Calibri"/>
        </w:rPr>
      </w:pPr>
      <w:r w:rsidRPr="00164673">
        <w:rPr>
          <w:rFonts w:ascii="Calibri" w:hAnsi="Calibri" w:cs="Calibri"/>
        </w:rPr>
        <w:t>□</w:t>
      </w:r>
      <w:r>
        <w:rPr>
          <w:rFonts w:ascii="Calibri" w:hAnsi="Calibri" w:cs="Calibri"/>
        </w:rPr>
        <w:t xml:space="preserve"> A.1: </w:t>
      </w:r>
      <w:r w:rsidR="005542A3" w:rsidRPr="00164673">
        <w:rPr>
          <w:rFonts w:ascii="Calibri" w:hAnsi="Calibri" w:cs="Calibri"/>
        </w:rPr>
        <w:t>Cover Page</w:t>
      </w:r>
    </w:p>
    <w:p w14:paraId="6C23B9ED" w14:textId="7CA89A9D" w:rsidR="00724B5E" w:rsidRPr="00164673" w:rsidRDefault="00724B5E" w:rsidP="00724B5E">
      <w:pPr>
        <w:spacing w:after="0"/>
        <w:ind w:firstLine="720"/>
        <w:rPr>
          <w:rFonts w:ascii="Calibri" w:hAnsi="Calibri" w:cs="Calibri"/>
        </w:rPr>
      </w:pPr>
      <w:r w:rsidRPr="00164673">
        <w:rPr>
          <w:rFonts w:ascii="Calibri" w:hAnsi="Calibri" w:cs="Calibri"/>
        </w:rPr>
        <w:t>□</w:t>
      </w:r>
      <w:r>
        <w:rPr>
          <w:rFonts w:ascii="Calibri" w:hAnsi="Calibri" w:cs="Calibri"/>
        </w:rPr>
        <w:t xml:space="preserve"> A.2: Bidder Checklist</w:t>
      </w:r>
    </w:p>
    <w:p w14:paraId="5D3E188D" w14:textId="77777777" w:rsidR="007E6B4D" w:rsidRPr="00164673" w:rsidRDefault="007E6B4D" w:rsidP="005542A3">
      <w:pPr>
        <w:spacing w:after="0"/>
        <w:rPr>
          <w:rFonts w:ascii="Calibri" w:hAnsi="Calibri" w:cs="Calibri"/>
        </w:rPr>
      </w:pPr>
    </w:p>
    <w:p w14:paraId="1339220F" w14:textId="2A30F70B" w:rsidR="008E3285" w:rsidRPr="00164673" w:rsidRDefault="008E3285" w:rsidP="005542A3">
      <w:pPr>
        <w:spacing w:after="0"/>
        <w:rPr>
          <w:rFonts w:ascii="Calibri" w:hAnsi="Calibri" w:cs="Calibri"/>
        </w:rPr>
      </w:pPr>
      <w:r w:rsidRPr="00164673">
        <w:rPr>
          <w:rFonts w:ascii="Calibri" w:hAnsi="Calibri" w:cs="Calibri"/>
        </w:rPr>
        <w:t>□</w:t>
      </w:r>
      <w:r w:rsidR="005542A3" w:rsidRPr="00164673">
        <w:rPr>
          <w:rFonts w:ascii="Calibri" w:hAnsi="Calibri" w:cs="Calibri"/>
        </w:rPr>
        <w:t xml:space="preserve"> Section B</w:t>
      </w:r>
    </w:p>
    <w:p w14:paraId="587C72B6" w14:textId="6B407FAE" w:rsidR="005542A3" w:rsidRPr="00164673" w:rsidRDefault="005542A3" w:rsidP="005542A3">
      <w:pPr>
        <w:spacing w:after="0"/>
        <w:rPr>
          <w:rFonts w:ascii="Calibri" w:hAnsi="Calibri" w:cs="Calibri"/>
        </w:rPr>
      </w:pPr>
      <w:r w:rsidRPr="00164673">
        <w:rPr>
          <w:rFonts w:ascii="Calibri" w:hAnsi="Calibri" w:cs="Calibri"/>
        </w:rPr>
        <w:tab/>
        <w:t>□ B.2: Base Year Requirements</w:t>
      </w:r>
    </w:p>
    <w:p w14:paraId="58ADB895" w14:textId="525DAB5E" w:rsidR="005542A3" w:rsidRDefault="005542A3" w:rsidP="005542A3">
      <w:pPr>
        <w:spacing w:after="0"/>
        <w:rPr>
          <w:rFonts w:ascii="Calibri" w:hAnsi="Calibri" w:cs="Calibri"/>
        </w:rPr>
      </w:pPr>
      <w:r w:rsidRPr="00164673">
        <w:rPr>
          <w:rFonts w:ascii="Calibri" w:hAnsi="Calibri" w:cs="Calibri"/>
        </w:rPr>
        <w:tab/>
        <w:t>□</w:t>
      </w:r>
      <w:r w:rsidR="00D150CD" w:rsidRPr="00164673">
        <w:rPr>
          <w:rFonts w:ascii="Calibri" w:hAnsi="Calibri" w:cs="Calibri"/>
        </w:rPr>
        <w:t xml:space="preserve"> B.3: Certification of percentage of local foods to be utilized in meals</w:t>
      </w:r>
    </w:p>
    <w:p w14:paraId="4C743A03" w14:textId="0C48EC39" w:rsidR="00B43028" w:rsidRDefault="00B43028" w:rsidP="005542A3">
      <w:pPr>
        <w:spacing w:after="0"/>
        <w:rPr>
          <w:rFonts w:ascii="Calibri" w:hAnsi="Calibri" w:cs="Calibri"/>
        </w:rPr>
      </w:pPr>
      <w:r w:rsidRPr="00164673">
        <w:rPr>
          <w:rFonts w:ascii="Calibri" w:hAnsi="Calibri" w:cs="Calibri"/>
        </w:rPr>
        <w:tab/>
        <w:t>□ B.6</w:t>
      </w:r>
      <w:r w:rsidR="00724B5E">
        <w:rPr>
          <w:rFonts w:ascii="Calibri" w:hAnsi="Calibri" w:cs="Calibri"/>
        </w:rPr>
        <w:t>(c)</w:t>
      </w:r>
      <w:r w:rsidRPr="00164673">
        <w:rPr>
          <w:rFonts w:ascii="Calibri" w:hAnsi="Calibri" w:cs="Calibri"/>
        </w:rPr>
        <w:t>: Two bid copies</w:t>
      </w:r>
      <w:r w:rsidR="009345EF" w:rsidRPr="00164673">
        <w:rPr>
          <w:rFonts w:ascii="Calibri" w:hAnsi="Calibri" w:cs="Calibri"/>
        </w:rPr>
        <w:t xml:space="preserve"> </w:t>
      </w:r>
    </w:p>
    <w:p w14:paraId="485116C3" w14:textId="2FD15224" w:rsidR="00724B5E" w:rsidRPr="00164673" w:rsidRDefault="00724B5E" w:rsidP="00724B5E">
      <w:pPr>
        <w:spacing w:after="0"/>
        <w:ind w:left="720"/>
        <w:rPr>
          <w:rFonts w:ascii="Calibri" w:hAnsi="Calibri" w:cs="Calibri"/>
        </w:rPr>
      </w:pPr>
      <w:r w:rsidRPr="00164673">
        <w:rPr>
          <w:rFonts w:ascii="Calibri" w:hAnsi="Calibri" w:cs="Calibri"/>
        </w:rPr>
        <w:t>□ B.6</w:t>
      </w:r>
      <w:r>
        <w:rPr>
          <w:rFonts w:ascii="Calibri" w:hAnsi="Calibri" w:cs="Calibri"/>
        </w:rPr>
        <w:t>(d)</w:t>
      </w:r>
      <w:r w:rsidRPr="00164673">
        <w:rPr>
          <w:rFonts w:ascii="Calibri" w:hAnsi="Calibri" w:cs="Calibri"/>
        </w:rPr>
        <w:t xml:space="preserve">: </w:t>
      </w:r>
      <w:r w:rsidRPr="00724B5E">
        <w:rPr>
          <w:rFonts w:ascii="Calibri" w:hAnsi="Calibri" w:cs="Calibri"/>
          <w:color w:val="000000"/>
        </w:rPr>
        <w:t>A copy of a curren</w:t>
      </w:r>
      <w:r>
        <w:rPr>
          <w:rFonts w:ascii="Calibri" w:hAnsi="Calibri" w:cs="Calibri"/>
          <w:color w:val="000000"/>
        </w:rPr>
        <w:t>t s</w:t>
      </w:r>
      <w:r w:rsidRPr="00724B5E">
        <w:rPr>
          <w:rFonts w:ascii="Calibri" w:hAnsi="Calibri" w:cs="Calibri"/>
          <w:color w:val="000000"/>
        </w:rPr>
        <w:t>tate or local health certificate assuring that all regulations for the preparation of food and the facilities are being met</w:t>
      </w:r>
    </w:p>
    <w:p w14:paraId="6AA5B155" w14:textId="77777777" w:rsidR="000F1AF9" w:rsidRDefault="00B43028" w:rsidP="007E6B4D">
      <w:pPr>
        <w:spacing w:after="0"/>
        <w:ind w:left="990" w:hanging="270"/>
        <w:rPr>
          <w:rFonts w:ascii="Calibri" w:hAnsi="Calibri" w:cs="Calibri"/>
        </w:rPr>
      </w:pPr>
      <w:r w:rsidRPr="00164673">
        <w:rPr>
          <w:rFonts w:ascii="Calibri" w:hAnsi="Calibri" w:cs="Calibri"/>
        </w:rPr>
        <w:t>□ B.8</w:t>
      </w:r>
      <w:r w:rsidR="000320AE" w:rsidRPr="00164673">
        <w:rPr>
          <w:rFonts w:ascii="Calibri" w:hAnsi="Calibri" w:cs="Calibri"/>
        </w:rPr>
        <w:t>:</w:t>
      </w:r>
      <w:r w:rsidRPr="00164673">
        <w:rPr>
          <w:rFonts w:ascii="Calibri" w:hAnsi="Calibri" w:cs="Calibri"/>
        </w:rPr>
        <w:t xml:space="preserve"> </w:t>
      </w:r>
    </w:p>
    <w:p w14:paraId="7A67E733" w14:textId="77777777" w:rsidR="000F1AF9" w:rsidRDefault="000F1AF9" w:rsidP="000F1AF9">
      <w:pPr>
        <w:spacing w:after="0"/>
        <w:ind w:left="990"/>
        <w:rPr>
          <w:rFonts w:ascii="Calibri" w:hAnsi="Calibri" w:cs="Calibri"/>
        </w:rPr>
      </w:pPr>
      <w:r w:rsidRPr="00164673">
        <w:rPr>
          <w:rFonts w:ascii="Calibri" w:hAnsi="Calibri" w:cs="Calibri"/>
        </w:rPr>
        <w:t xml:space="preserve">□ </w:t>
      </w:r>
      <w:r w:rsidR="00B43028" w:rsidRPr="00164673">
        <w:rPr>
          <w:rFonts w:ascii="Calibri" w:hAnsi="Calibri" w:cs="Calibri"/>
        </w:rPr>
        <w:t>Vendor P</w:t>
      </w:r>
      <w:r>
        <w:rPr>
          <w:rFonts w:ascii="Calibri" w:hAnsi="Calibri" w:cs="Calibri"/>
        </w:rPr>
        <w:t>re-Qualification Questionnaire</w:t>
      </w:r>
    </w:p>
    <w:p w14:paraId="4344E327" w14:textId="7A1F61C5" w:rsidR="000F1AF9" w:rsidRDefault="000F1AF9" w:rsidP="000F1AF9">
      <w:pPr>
        <w:spacing w:after="0"/>
        <w:ind w:left="990"/>
        <w:rPr>
          <w:rFonts w:ascii="Calibri" w:hAnsi="Calibri" w:cs="Calibri"/>
        </w:rPr>
      </w:pPr>
      <w:r w:rsidRPr="00164673">
        <w:rPr>
          <w:rFonts w:ascii="Calibri" w:hAnsi="Calibri" w:cs="Calibri"/>
        </w:rPr>
        <w:t xml:space="preserve">□ </w:t>
      </w:r>
      <w:r w:rsidR="0045568D">
        <w:rPr>
          <w:rFonts w:ascii="Calibri" w:hAnsi="Calibri" w:cs="Calibri"/>
        </w:rPr>
        <w:t>Business L</w:t>
      </w:r>
      <w:r>
        <w:rPr>
          <w:rFonts w:ascii="Calibri" w:hAnsi="Calibri" w:cs="Calibri"/>
        </w:rPr>
        <w:t>icense</w:t>
      </w:r>
    </w:p>
    <w:p w14:paraId="33822CC0" w14:textId="5A4FCCC1" w:rsidR="005542A3" w:rsidRDefault="000F1AF9" w:rsidP="000F1AF9">
      <w:pPr>
        <w:spacing w:after="0"/>
        <w:ind w:left="990"/>
        <w:rPr>
          <w:rFonts w:ascii="Calibri" w:hAnsi="Calibri" w:cs="Calibri"/>
        </w:rPr>
      </w:pPr>
      <w:r w:rsidRPr="00164673">
        <w:rPr>
          <w:rFonts w:ascii="Calibri" w:hAnsi="Calibri" w:cs="Calibri"/>
        </w:rPr>
        <w:t xml:space="preserve">□ </w:t>
      </w:r>
      <w:r w:rsidR="00567833">
        <w:rPr>
          <w:rFonts w:ascii="Calibri" w:hAnsi="Calibri" w:cs="Calibri"/>
        </w:rPr>
        <w:t>Certific</w:t>
      </w:r>
      <w:r w:rsidR="0045568D">
        <w:rPr>
          <w:rFonts w:ascii="Calibri" w:hAnsi="Calibri" w:cs="Calibri"/>
        </w:rPr>
        <w:t>ate of O</w:t>
      </w:r>
      <w:r w:rsidR="00B43028" w:rsidRPr="00164673">
        <w:rPr>
          <w:rFonts w:ascii="Calibri" w:hAnsi="Calibri" w:cs="Calibri"/>
        </w:rPr>
        <w:t>ccupancy</w:t>
      </w:r>
    </w:p>
    <w:p w14:paraId="72FD1B7C" w14:textId="6DFDF819" w:rsidR="000F1AF9" w:rsidRPr="00164673" w:rsidRDefault="000F1AF9" w:rsidP="000F1AF9">
      <w:pPr>
        <w:spacing w:after="0"/>
        <w:ind w:left="990"/>
        <w:rPr>
          <w:rFonts w:ascii="Calibri" w:hAnsi="Calibri" w:cs="Calibri"/>
        </w:rPr>
      </w:pPr>
      <w:r w:rsidRPr="00164673">
        <w:rPr>
          <w:rFonts w:ascii="Calibri" w:hAnsi="Calibri" w:cs="Calibri"/>
        </w:rPr>
        <w:t>□</w:t>
      </w:r>
      <w:r>
        <w:rPr>
          <w:rFonts w:ascii="Calibri" w:hAnsi="Calibri" w:cs="Calibri"/>
        </w:rPr>
        <w:t xml:space="preserve"> Two years of audited financial statements</w:t>
      </w:r>
    </w:p>
    <w:p w14:paraId="7AEAF2E6" w14:textId="77777777" w:rsidR="007E6B4D" w:rsidRPr="00164673" w:rsidRDefault="007E6B4D" w:rsidP="007E6B4D">
      <w:pPr>
        <w:spacing w:after="0"/>
        <w:ind w:left="990" w:hanging="270"/>
        <w:rPr>
          <w:rFonts w:ascii="Calibri" w:hAnsi="Calibri" w:cs="Calibri"/>
        </w:rPr>
      </w:pPr>
    </w:p>
    <w:p w14:paraId="280AFF99" w14:textId="77777777" w:rsidR="00724B5E" w:rsidRDefault="008E3285" w:rsidP="000320AE">
      <w:pPr>
        <w:spacing w:after="0"/>
        <w:rPr>
          <w:rFonts w:ascii="Calibri" w:hAnsi="Calibri" w:cs="Calibri"/>
        </w:rPr>
      </w:pPr>
      <w:bookmarkStart w:id="3" w:name="_Hlk32352525"/>
      <w:r w:rsidRPr="00164673">
        <w:rPr>
          <w:rFonts w:ascii="Calibri" w:hAnsi="Calibri" w:cs="Calibri"/>
        </w:rPr>
        <w:t>□</w:t>
      </w:r>
      <w:r w:rsidR="000320AE" w:rsidRPr="00164673">
        <w:rPr>
          <w:rFonts w:ascii="Calibri" w:hAnsi="Calibri" w:cs="Calibri"/>
        </w:rPr>
        <w:t xml:space="preserve"> Section C</w:t>
      </w:r>
    </w:p>
    <w:p w14:paraId="6F6F9700" w14:textId="7D6F57FD" w:rsidR="00724B5E" w:rsidRDefault="00724B5E" w:rsidP="00724B5E">
      <w:pPr>
        <w:spacing w:after="0"/>
        <w:ind w:firstLine="720"/>
        <w:rPr>
          <w:rFonts w:ascii="Calibri" w:hAnsi="Calibri" w:cs="Calibri"/>
        </w:rPr>
      </w:pPr>
      <w:r w:rsidRPr="00164673">
        <w:rPr>
          <w:rFonts w:ascii="Calibri" w:hAnsi="Calibri" w:cs="Calibri"/>
        </w:rPr>
        <w:t xml:space="preserve">□ </w:t>
      </w:r>
      <w:r>
        <w:rPr>
          <w:rFonts w:ascii="Calibri" w:hAnsi="Calibri" w:cs="Calibri"/>
        </w:rPr>
        <w:t>C.</w:t>
      </w:r>
      <w:r w:rsidR="00F16EA2">
        <w:rPr>
          <w:rFonts w:ascii="Calibri" w:hAnsi="Calibri" w:cs="Calibri"/>
        </w:rPr>
        <w:t>1: Response to values statement</w:t>
      </w:r>
    </w:p>
    <w:p w14:paraId="42B76C2D" w14:textId="198865E8" w:rsidR="000320AE" w:rsidRDefault="00724B5E" w:rsidP="00724B5E">
      <w:pPr>
        <w:spacing w:after="0"/>
        <w:ind w:firstLine="720"/>
        <w:rPr>
          <w:rFonts w:ascii="Calibri" w:hAnsi="Calibri" w:cs="Calibri"/>
        </w:rPr>
      </w:pPr>
      <w:r w:rsidRPr="00164673">
        <w:rPr>
          <w:rFonts w:ascii="Calibri" w:hAnsi="Calibri" w:cs="Calibri"/>
        </w:rPr>
        <w:t xml:space="preserve">□ </w:t>
      </w:r>
      <w:r w:rsidR="0045568D">
        <w:rPr>
          <w:rFonts w:ascii="Calibri" w:hAnsi="Calibri" w:cs="Calibri"/>
        </w:rPr>
        <w:t>C.1.14-15</w:t>
      </w:r>
      <w:r>
        <w:rPr>
          <w:rFonts w:ascii="Calibri" w:hAnsi="Calibri" w:cs="Calibri"/>
        </w:rPr>
        <w:t>:</w:t>
      </w:r>
      <w:r w:rsidRPr="00164673">
        <w:rPr>
          <w:rFonts w:ascii="Calibri" w:hAnsi="Calibri" w:cs="Calibri"/>
        </w:rPr>
        <w:t xml:space="preserve"> </w:t>
      </w:r>
      <w:r>
        <w:rPr>
          <w:rFonts w:ascii="Calibri" w:hAnsi="Calibri" w:cs="Calibri"/>
        </w:rPr>
        <w:t>S</w:t>
      </w:r>
      <w:r w:rsidR="000320AE" w:rsidRPr="00164673">
        <w:rPr>
          <w:rFonts w:ascii="Calibri" w:hAnsi="Calibri" w:cs="Calibri"/>
        </w:rPr>
        <w:t>amples provided by date listed</w:t>
      </w:r>
    </w:p>
    <w:p w14:paraId="0BB75990" w14:textId="77777777" w:rsidR="00EE07A6" w:rsidRDefault="00EE07A6" w:rsidP="00EE07A6">
      <w:pPr>
        <w:spacing w:after="0"/>
        <w:rPr>
          <w:rFonts w:ascii="Calibri" w:hAnsi="Calibri" w:cs="Calibri"/>
        </w:rPr>
      </w:pPr>
    </w:p>
    <w:p w14:paraId="13F3AC3A" w14:textId="5A9E4ABD" w:rsidR="00EE07A6" w:rsidRDefault="00EE07A6" w:rsidP="00EE07A6">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59857671" w14:textId="463CA3C4" w:rsidR="00EE07A6" w:rsidRDefault="00EE07A6" w:rsidP="00724B5E">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D.6</w:t>
      </w:r>
      <w:r w:rsidR="0045568D">
        <w:rPr>
          <w:rFonts w:ascii="Calibri" w:hAnsi="Calibri" w:cs="Calibri"/>
        </w:rPr>
        <w:t>(b)</w:t>
      </w:r>
      <w:r>
        <w:rPr>
          <w:rFonts w:ascii="Calibri" w:hAnsi="Calibri" w:cs="Calibri"/>
        </w:rPr>
        <w:t xml:space="preserve"> </w:t>
      </w:r>
      <w:r w:rsidRPr="00EE07A6">
        <w:rPr>
          <w:rFonts w:ascii="Calibri" w:hAnsi="Calibri" w:cs="Calibri"/>
        </w:rPr>
        <w:t>T</w:t>
      </w:r>
      <w:r w:rsidRPr="00EE07A6">
        <w:rPr>
          <w:rFonts w:ascii="Calibri" w:hAnsi="Calibri" w:cs="Calibri"/>
          <w:color w:val="000000"/>
        </w:rPr>
        <w:t>wo</w:t>
      </w:r>
      <w:r w:rsidR="00214F85">
        <w:rPr>
          <w:rFonts w:ascii="Calibri" w:hAnsi="Calibri" w:cs="Calibri"/>
          <w:color w:val="000000"/>
        </w:rPr>
        <w:t xml:space="preserve"> most recent health inspections</w:t>
      </w:r>
    </w:p>
    <w:p w14:paraId="71A1B43E" w14:textId="707F3E3D" w:rsidR="00857273" w:rsidRPr="00164673" w:rsidRDefault="00857273" w:rsidP="00724B5E">
      <w:pPr>
        <w:spacing w:after="0"/>
        <w:ind w:firstLine="720"/>
        <w:rPr>
          <w:rFonts w:ascii="Calibri" w:hAnsi="Calibri" w:cs="Calibri"/>
        </w:rPr>
      </w:pPr>
      <w:r w:rsidRPr="00164673">
        <w:rPr>
          <w:rFonts w:ascii="Calibri" w:hAnsi="Calibri" w:cs="Calibri"/>
        </w:rPr>
        <w:t xml:space="preserve">□ </w:t>
      </w:r>
      <w:r w:rsidR="00214F85">
        <w:rPr>
          <w:rFonts w:ascii="Calibri" w:hAnsi="Calibri" w:cs="Calibri"/>
        </w:rPr>
        <w:t>D.7 Insurance amounts</w:t>
      </w:r>
      <w:r>
        <w:rPr>
          <w:rFonts w:ascii="Calibri" w:hAnsi="Calibri" w:cs="Calibri"/>
        </w:rPr>
        <w:t xml:space="preserve"> </w:t>
      </w:r>
    </w:p>
    <w:p w14:paraId="2D3F2C37" w14:textId="77777777" w:rsidR="006A57D7" w:rsidRPr="00164673" w:rsidRDefault="006A57D7" w:rsidP="000320AE">
      <w:pPr>
        <w:spacing w:after="0"/>
        <w:rPr>
          <w:rFonts w:ascii="Calibri" w:hAnsi="Calibri" w:cs="Calibri"/>
        </w:rPr>
      </w:pPr>
    </w:p>
    <w:bookmarkEnd w:id="3"/>
    <w:p w14:paraId="28DAEC84" w14:textId="4FA282A2"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E: Certificat</w:t>
      </w:r>
      <w:r w:rsidR="00551D19">
        <w:rPr>
          <w:rFonts w:ascii="Calibri" w:hAnsi="Calibri" w:cs="Calibri"/>
        </w:rPr>
        <w:t>ion Regarding Debarment, Suspension, Ineligibility and Voluntary Exclusion</w:t>
      </w:r>
    </w:p>
    <w:p w14:paraId="7377E93D" w14:textId="77777777" w:rsidR="007E6B4D" w:rsidRPr="00164673" w:rsidRDefault="007E6B4D" w:rsidP="005542A3">
      <w:pPr>
        <w:spacing w:after="0"/>
        <w:rPr>
          <w:rFonts w:ascii="Calibri" w:hAnsi="Calibri" w:cs="Calibri"/>
        </w:rPr>
      </w:pPr>
    </w:p>
    <w:p w14:paraId="3C8F3581" w14:textId="6E754C72"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F: Certificate of </w:t>
      </w:r>
      <w:r w:rsidR="00551D19">
        <w:rPr>
          <w:rFonts w:ascii="Calibri" w:hAnsi="Calibri" w:cs="Calibri"/>
        </w:rPr>
        <w:t>Independent Price Determination</w:t>
      </w:r>
    </w:p>
    <w:p w14:paraId="1DCBE7D7" w14:textId="77777777" w:rsidR="007E6B4D" w:rsidRPr="00164673" w:rsidRDefault="007E6B4D" w:rsidP="005542A3">
      <w:pPr>
        <w:spacing w:after="0"/>
        <w:rPr>
          <w:rFonts w:ascii="Calibri" w:hAnsi="Calibri" w:cs="Calibri"/>
        </w:rPr>
      </w:pPr>
    </w:p>
    <w:p w14:paraId="3345AE3D" w14:textId="309BBD63" w:rsidR="008E3285" w:rsidRPr="00164673" w:rsidRDefault="008E3285" w:rsidP="005542A3">
      <w:pPr>
        <w:spacing w:after="0"/>
        <w:rPr>
          <w:rFonts w:ascii="Calibri" w:hAnsi="Calibri" w:cs="Calibri"/>
        </w:rPr>
      </w:pPr>
      <w:r w:rsidRPr="00164673">
        <w:rPr>
          <w:rFonts w:ascii="Calibri" w:hAnsi="Calibri" w:cs="Calibri"/>
        </w:rPr>
        <w:t>□</w:t>
      </w:r>
      <w:r w:rsidR="000320AE" w:rsidRPr="00164673">
        <w:rPr>
          <w:rFonts w:ascii="Calibri" w:hAnsi="Calibri" w:cs="Calibri"/>
        </w:rPr>
        <w:t xml:space="preserve"> Attachment G: </w:t>
      </w:r>
      <w:r w:rsidR="00551FC7" w:rsidRPr="00164673">
        <w:rPr>
          <w:rFonts w:ascii="Calibri" w:hAnsi="Calibri" w:cs="Calibri"/>
        </w:rPr>
        <w:t>Permanent C</w:t>
      </w:r>
      <w:r w:rsidR="00551D19">
        <w:rPr>
          <w:rFonts w:ascii="Calibri" w:hAnsi="Calibri" w:cs="Calibri"/>
        </w:rPr>
        <w:t>ertification Regarding Lobbying</w:t>
      </w:r>
    </w:p>
    <w:p w14:paraId="70CE17B3" w14:textId="77777777" w:rsidR="007E6B4D" w:rsidRPr="00164673" w:rsidRDefault="007E6B4D" w:rsidP="005542A3">
      <w:pPr>
        <w:spacing w:after="0"/>
        <w:rPr>
          <w:rFonts w:ascii="Calibri" w:hAnsi="Calibri" w:cs="Calibri"/>
        </w:rPr>
      </w:pPr>
    </w:p>
    <w:p w14:paraId="7E2A5602" w14:textId="2685975A" w:rsidR="008E3285" w:rsidRPr="00164673" w:rsidRDefault="008E3285" w:rsidP="005542A3">
      <w:pPr>
        <w:spacing w:after="0"/>
        <w:rPr>
          <w:rFonts w:ascii="Calibri" w:hAnsi="Calibri" w:cs="Calibri"/>
        </w:rPr>
      </w:pPr>
      <w:r w:rsidRPr="00164673">
        <w:rPr>
          <w:rFonts w:ascii="Calibri" w:hAnsi="Calibri" w:cs="Calibri"/>
        </w:rPr>
        <w:t>□</w:t>
      </w:r>
      <w:r w:rsidR="00064C23" w:rsidRPr="00164673">
        <w:rPr>
          <w:rFonts w:ascii="Calibri" w:hAnsi="Calibri" w:cs="Calibri"/>
        </w:rPr>
        <w:t xml:space="preserve"> Attachment H: </w:t>
      </w:r>
    </w:p>
    <w:p w14:paraId="760A9E43" w14:textId="4D953A66" w:rsidR="008E3285" w:rsidRDefault="008E3285" w:rsidP="007E6B4D">
      <w:pPr>
        <w:spacing w:after="0"/>
        <w:ind w:firstLine="720"/>
        <w:rPr>
          <w:rFonts w:ascii="Calibri" w:hAnsi="Calibri" w:cs="Calibri"/>
        </w:rPr>
      </w:pPr>
      <w:r w:rsidRPr="00164673">
        <w:rPr>
          <w:rFonts w:ascii="Calibri" w:hAnsi="Calibri" w:cs="Calibri"/>
        </w:rPr>
        <w:t>□</w:t>
      </w:r>
      <w:r w:rsidR="00567833">
        <w:rPr>
          <w:rFonts w:ascii="Calibri" w:hAnsi="Calibri" w:cs="Calibri"/>
        </w:rPr>
        <w:t xml:space="preserve"> 21 day cycle m</w:t>
      </w:r>
      <w:r w:rsidR="007E6B4D" w:rsidRPr="00164673">
        <w:rPr>
          <w:rFonts w:ascii="Calibri" w:hAnsi="Calibri" w:cs="Calibri"/>
        </w:rPr>
        <w:t xml:space="preserve">enus </w:t>
      </w:r>
      <w:r w:rsidR="00551D19">
        <w:rPr>
          <w:rFonts w:ascii="Calibri" w:hAnsi="Calibri" w:cs="Calibri"/>
        </w:rPr>
        <w:t>for each meal program requested:</w:t>
      </w:r>
    </w:p>
    <w:p w14:paraId="6FEB5F70" w14:textId="1CC82E28"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Breakfast</w:t>
      </w:r>
    </w:p>
    <w:p w14:paraId="3E59F992" w14:textId="3EF8C922"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Lunch</w:t>
      </w:r>
    </w:p>
    <w:p w14:paraId="0215BE56" w14:textId="2CE15FC3" w:rsidR="00551D19" w:rsidRDefault="00551D19" w:rsidP="007E6B4D">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Afterschool Snack</w:t>
      </w:r>
    </w:p>
    <w:p w14:paraId="467150E6" w14:textId="5CCFFCC4" w:rsidR="00860AE3" w:rsidRPr="00164673" w:rsidRDefault="00551D19" w:rsidP="00860AE3">
      <w:pPr>
        <w:spacing w:after="0"/>
        <w:ind w:firstLine="720"/>
        <w:rPr>
          <w:rFonts w:ascii="Calibri" w:hAnsi="Calibri" w:cs="Calibri"/>
        </w:rPr>
      </w:pPr>
      <w:r>
        <w:rPr>
          <w:rFonts w:ascii="Calibri" w:hAnsi="Calibri" w:cs="Calibri"/>
        </w:rPr>
        <w:lastRenderedPageBreak/>
        <w:tab/>
      </w:r>
      <w:r w:rsidRPr="00164673">
        <w:rPr>
          <w:rFonts w:ascii="Calibri" w:hAnsi="Calibri" w:cs="Calibri"/>
        </w:rPr>
        <w:t>□</w:t>
      </w:r>
      <w:r>
        <w:rPr>
          <w:rFonts w:ascii="Calibri" w:hAnsi="Calibri" w:cs="Calibri"/>
        </w:rPr>
        <w:t xml:space="preserve"> </w:t>
      </w:r>
      <w:r w:rsidR="00860AE3">
        <w:rPr>
          <w:rFonts w:ascii="Calibri" w:hAnsi="Calibri" w:cs="Calibri"/>
        </w:rPr>
        <w:t>Supper</w:t>
      </w:r>
    </w:p>
    <w:p w14:paraId="2EEEE043" w14:textId="400B9F50" w:rsidR="00860AE3" w:rsidRDefault="008E3285" w:rsidP="007E6B4D">
      <w:pPr>
        <w:spacing w:after="0"/>
        <w:ind w:firstLine="720"/>
        <w:rPr>
          <w:rFonts w:ascii="Calibri" w:hAnsi="Calibri" w:cs="Calibri"/>
        </w:rPr>
      </w:pPr>
      <w:r w:rsidRPr="00164673">
        <w:rPr>
          <w:rFonts w:ascii="Calibri" w:hAnsi="Calibri" w:cs="Calibri"/>
        </w:rPr>
        <w:t>□</w:t>
      </w:r>
      <w:r w:rsidR="00567833">
        <w:rPr>
          <w:rFonts w:ascii="Calibri" w:hAnsi="Calibri" w:cs="Calibri"/>
        </w:rPr>
        <w:t xml:space="preserve"> Nutrient a</w:t>
      </w:r>
      <w:r w:rsidR="007E6B4D" w:rsidRPr="00164673">
        <w:rPr>
          <w:rFonts w:ascii="Calibri" w:hAnsi="Calibri" w:cs="Calibri"/>
        </w:rPr>
        <w:t xml:space="preserve">nalysis </w:t>
      </w:r>
      <w:r w:rsidR="00860AE3">
        <w:rPr>
          <w:rFonts w:ascii="Calibri" w:hAnsi="Calibri" w:cs="Calibri"/>
        </w:rPr>
        <w:t>for each meal program requested:</w:t>
      </w:r>
    </w:p>
    <w:p w14:paraId="5D4D86E5" w14:textId="77777777" w:rsidR="00860AE3" w:rsidRDefault="00860AE3" w:rsidP="00860AE3">
      <w:pPr>
        <w:spacing w:after="0"/>
        <w:ind w:left="720" w:firstLine="720"/>
        <w:rPr>
          <w:rFonts w:ascii="Calibri" w:hAnsi="Calibri" w:cs="Calibri"/>
        </w:rPr>
      </w:pPr>
      <w:r w:rsidRPr="00164673">
        <w:rPr>
          <w:rFonts w:ascii="Calibri" w:hAnsi="Calibri" w:cs="Calibri"/>
        </w:rPr>
        <w:t xml:space="preserve">□ </w:t>
      </w:r>
      <w:r>
        <w:rPr>
          <w:rFonts w:ascii="Calibri" w:hAnsi="Calibri" w:cs="Calibri"/>
        </w:rPr>
        <w:t>B</w:t>
      </w:r>
      <w:r w:rsidR="007E6B4D" w:rsidRPr="00164673">
        <w:rPr>
          <w:rFonts w:ascii="Calibri" w:hAnsi="Calibri" w:cs="Calibri"/>
        </w:rPr>
        <w:t xml:space="preserve">reakfast </w:t>
      </w:r>
    </w:p>
    <w:p w14:paraId="02319D8E" w14:textId="0E90F248" w:rsidR="007E6B4D" w:rsidRDefault="00860AE3" w:rsidP="00860AE3">
      <w:pPr>
        <w:spacing w:after="0"/>
        <w:ind w:left="720" w:firstLine="720"/>
        <w:rPr>
          <w:rFonts w:ascii="Calibri" w:hAnsi="Calibri" w:cs="Calibri"/>
          <w:caps/>
          <w:color w:val="38342D" w:themeColor="accent2" w:themeShade="80"/>
          <w:spacing w:val="20"/>
          <w:sz w:val="28"/>
          <w:szCs w:val="28"/>
        </w:rPr>
      </w:pPr>
      <w:r w:rsidRPr="00164673">
        <w:rPr>
          <w:rFonts w:ascii="Calibri" w:hAnsi="Calibri" w:cs="Calibri"/>
        </w:rPr>
        <w:t xml:space="preserve">□ </w:t>
      </w:r>
      <w:r>
        <w:rPr>
          <w:rFonts w:ascii="Calibri" w:hAnsi="Calibri" w:cs="Calibri"/>
        </w:rPr>
        <w:t>L</w:t>
      </w:r>
      <w:r w:rsidR="007E6B4D" w:rsidRPr="00164673">
        <w:rPr>
          <w:rFonts w:ascii="Calibri" w:hAnsi="Calibri" w:cs="Calibri"/>
        </w:rPr>
        <w:t>unch</w:t>
      </w:r>
      <w:r w:rsidR="007E6B4D">
        <w:rPr>
          <w:rFonts w:ascii="Calibri" w:hAnsi="Calibri" w:cs="Calibri"/>
        </w:rPr>
        <w:br w:type="page"/>
      </w:r>
    </w:p>
    <w:p w14:paraId="00000087" w14:textId="3BA81235" w:rsidR="005030F0" w:rsidRPr="00AF7AEF" w:rsidRDefault="003C3CD9">
      <w:pPr>
        <w:pStyle w:val="Heading1"/>
        <w:rPr>
          <w:rFonts w:ascii="Calibri" w:hAnsi="Calibri" w:cs="Calibri"/>
        </w:rPr>
      </w:pPr>
      <w:bookmarkStart w:id="4" w:name="_Toc151113964"/>
      <w:r w:rsidRPr="00AF7AEF">
        <w:rPr>
          <w:rFonts w:ascii="Calibri" w:hAnsi="Calibri" w:cs="Calibri"/>
        </w:rPr>
        <w:lastRenderedPageBreak/>
        <w:t>SECTION B:  Contr</w:t>
      </w:r>
      <w:r w:rsidR="00210939">
        <w:rPr>
          <w:rFonts w:ascii="Calibri" w:hAnsi="Calibri" w:cs="Calibri"/>
        </w:rPr>
        <w:t>act Type, Supplies or Services, AND</w:t>
      </w:r>
      <w:r w:rsidRPr="00AF7AEF">
        <w:rPr>
          <w:rFonts w:ascii="Calibri" w:hAnsi="Calibri" w:cs="Calibri"/>
        </w:rPr>
        <w:t xml:space="preserve"> Price/Cost</w:t>
      </w:r>
      <w:bookmarkEnd w:id="4"/>
    </w:p>
    <w:p w14:paraId="00000088" w14:textId="77777777" w:rsidR="005030F0" w:rsidRPr="00745131" w:rsidRDefault="003C3CD9" w:rsidP="00745131">
      <w:pPr>
        <w:pStyle w:val="Heading2"/>
        <w:jc w:val="left"/>
        <w:rPr>
          <w:rFonts w:ascii="Calibri" w:hAnsi="Calibri" w:cs="Calibri"/>
          <w:b/>
        </w:rPr>
      </w:pPr>
      <w:bookmarkStart w:id="5" w:name="_Toc151113965"/>
      <w:r w:rsidRPr="00745131">
        <w:rPr>
          <w:rFonts w:ascii="Calibri" w:hAnsi="Calibri" w:cs="Calibri"/>
          <w:b/>
        </w:rPr>
        <w:t xml:space="preserve">B.1 </w:t>
      </w:r>
      <w:r w:rsidRPr="00745131">
        <w:rPr>
          <w:rFonts w:ascii="Calibri" w:hAnsi="Calibri" w:cs="Calibri"/>
          <w:b/>
        </w:rPr>
        <w:tab/>
        <w:t>Overview</w:t>
      </w:r>
      <w:bookmarkEnd w:id="5"/>
    </w:p>
    <w:p w14:paraId="0000008A" w14:textId="5DF83615" w:rsidR="005030F0" w:rsidRPr="00AF7AEF" w:rsidRDefault="003C3CD9" w:rsidP="007A795E">
      <w:pPr>
        <w:numPr>
          <w:ilvl w:val="0"/>
          <w:numId w:val="41"/>
        </w:numPr>
        <w:pBdr>
          <w:top w:val="nil"/>
          <w:left w:val="nil"/>
          <w:bottom w:val="nil"/>
          <w:right w:val="nil"/>
          <w:between w:val="nil"/>
        </w:pBdr>
        <w:spacing w:after="0" w:line="240" w:lineRule="auto"/>
        <w:ind w:left="720"/>
        <w:rPr>
          <w:rFonts w:ascii="Calibri" w:hAnsi="Calibri" w:cs="Calibri"/>
        </w:rPr>
      </w:pPr>
      <w:r w:rsidRPr="00AF7AEF">
        <w:rPr>
          <w:rFonts w:ascii="Calibri" w:hAnsi="Calibri" w:cs="Calibri"/>
          <w:color w:val="0070C0"/>
        </w:rPr>
        <w:t xml:space="preserve">[insert name of SFA] </w:t>
      </w:r>
      <w:r w:rsidRPr="00AF7AEF">
        <w:rPr>
          <w:rFonts w:ascii="Calibri" w:hAnsi="Calibri" w:cs="Calibri"/>
          <w:color w:val="000000"/>
        </w:rPr>
        <w:t xml:space="preserve">in the District of Columbia is seeking a Vendor to furnish and deliver meals to </w:t>
      </w:r>
      <w:r w:rsidRPr="00AF7AEF">
        <w:rPr>
          <w:rFonts w:ascii="Calibri" w:hAnsi="Calibri" w:cs="Calibri"/>
          <w:color w:val="0070C0"/>
        </w:rPr>
        <w:t xml:space="preserve">[insert number] </w:t>
      </w:r>
      <w:r w:rsidRPr="00AF7AEF">
        <w:rPr>
          <w:rFonts w:ascii="Calibri" w:hAnsi="Calibri" w:cs="Calibri"/>
          <w:color w:val="000000"/>
        </w:rPr>
        <w:t xml:space="preserve">school sites  participating in the Child Nutrition Programs including but not limited to the National School Breakfast (SBP), Lunch (NSLP), After-School Snack (ASSP), </w:t>
      </w:r>
      <w:r w:rsidRPr="00135596">
        <w:rPr>
          <w:rFonts w:ascii="Calibri" w:hAnsi="Calibri" w:cs="Calibri"/>
          <w:color w:val="000000"/>
          <w:highlight w:val="yellow"/>
        </w:rPr>
        <w:t>Fresh Fruit and Vegetable Program (FFVP),</w:t>
      </w:r>
      <w:r w:rsidRPr="00AF7AEF">
        <w:rPr>
          <w:rFonts w:ascii="Calibri" w:hAnsi="Calibri" w:cs="Calibri"/>
          <w:color w:val="000000"/>
        </w:rPr>
        <w:t xml:space="preserve"> Child and Adult Care Food At-Risk Supper Program (CACFP),  and the Summer Food Service Program (SFSP) established by the United States Department of Agriculture (USDA). </w:t>
      </w:r>
      <w:r w:rsidRPr="00480A09">
        <w:rPr>
          <w:rFonts w:ascii="Calibri" w:hAnsi="Calibri" w:cs="Calibri"/>
          <w:color w:val="000000"/>
          <w:highlight w:val="red"/>
        </w:rPr>
        <w:t>The Code of Federal Regulations and the D.C. Healthy Schools Act, and its subsequent amendments, set forth the terms and conditions applicabl</w:t>
      </w:r>
      <w:r w:rsidR="00567833" w:rsidRPr="00480A09">
        <w:rPr>
          <w:rFonts w:ascii="Calibri" w:hAnsi="Calibri" w:cs="Calibri"/>
          <w:color w:val="000000"/>
          <w:highlight w:val="red"/>
        </w:rPr>
        <w:t>e to the proposed procurement.</w:t>
      </w:r>
      <w:r w:rsidR="00567833">
        <w:rPr>
          <w:rFonts w:ascii="Calibri" w:hAnsi="Calibri" w:cs="Calibri"/>
          <w:color w:val="000000"/>
        </w:rPr>
        <w:t xml:space="preserve"> </w:t>
      </w:r>
      <w:r w:rsidRPr="00AF7AEF">
        <w:rPr>
          <w:rFonts w:ascii="Calibri" w:hAnsi="Calibri" w:cs="Calibri"/>
          <w:color w:val="000000"/>
        </w:rPr>
        <w:t>The successful bidder shall deliver in accordance with the menu requirements for each applicable program.</w:t>
      </w:r>
    </w:p>
    <w:p w14:paraId="0000008B" w14:textId="77777777" w:rsidR="005030F0" w:rsidRPr="00AF7AEF" w:rsidRDefault="005030F0">
      <w:pPr>
        <w:pBdr>
          <w:top w:val="nil"/>
          <w:left w:val="nil"/>
          <w:bottom w:val="nil"/>
          <w:right w:val="nil"/>
          <w:between w:val="nil"/>
        </w:pBdr>
        <w:spacing w:after="0" w:line="240" w:lineRule="auto"/>
        <w:ind w:left="360" w:hanging="720"/>
        <w:rPr>
          <w:rFonts w:ascii="Calibri" w:hAnsi="Calibri" w:cs="Calibri"/>
          <w:color w:val="000000"/>
        </w:rPr>
      </w:pPr>
    </w:p>
    <w:p w14:paraId="0000008C" w14:textId="77777777" w:rsidR="005030F0" w:rsidRPr="00AF7AEF" w:rsidRDefault="003C3CD9">
      <w:pPr>
        <w:ind w:left="720"/>
        <w:rPr>
          <w:rFonts w:ascii="Calibri" w:hAnsi="Calibri" w:cs="Calibri"/>
        </w:rPr>
      </w:pPr>
      <w:r w:rsidRPr="00AF7AEF">
        <w:rPr>
          <w:rFonts w:ascii="Calibri" w:hAnsi="Calibri" w:cs="Calibri"/>
        </w:rPr>
        <w:t xml:space="preserve">This solicitation is for the purpose of entering into a contract for the operation of a food service program for </w:t>
      </w:r>
      <w:r w:rsidRPr="00AF7AEF">
        <w:rPr>
          <w:rFonts w:ascii="Calibri" w:hAnsi="Calibri" w:cs="Calibri"/>
          <w:color w:val="0070C0"/>
        </w:rPr>
        <w:t>[insert name of SFA]</w:t>
      </w:r>
      <w:r w:rsidRPr="00AF7AEF">
        <w:rPr>
          <w:rFonts w:ascii="Calibri" w:hAnsi="Calibri" w:cs="Calibri"/>
        </w:rPr>
        <w:t>, herein referred to as the SFA.</w:t>
      </w:r>
    </w:p>
    <w:p w14:paraId="0000008D" w14:textId="77777777" w:rsidR="005030F0" w:rsidRPr="00AF7AEF" w:rsidRDefault="003C3CD9">
      <w:pPr>
        <w:ind w:left="720"/>
        <w:rPr>
          <w:rFonts w:ascii="Calibri" w:hAnsi="Calibri" w:cs="Calibri"/>
        </w:rPr>
      </w:pPr>
      <w:r w:rsidRPr="00AF7AEF">
        <w:rPr>
          <w:rFonts w:ascii="Calibri" w:hAnsi="Calibri" w:cs="Calibri"/>
        </w:rPr>
        <w:t>The bidder is herein referred to as the Vendor. The contract will be between the SFA and Vendor.</w:t>
      </w:r>
    </w:p>
    <w:p w14:paraId="0000008F" w14:textId="341A0D70" w:rsidR="005030F0" w:rsidRPr="00AF7AEF" w:rsidRDefault="003C3CD9" w:rsidP="007A795E">
      <w:pPr>
        <w:numPr>
          <w:ilvl w:val="0"/>
          <w:numId w:val="41"/>
        </w:numPr>
        <w:pBdr>
          <w:top w:val="nil"/>
          <w:left w:val="nil"/>
          <w:bottom w:val="nil"/>
          <w:right w:val="nil"/>
          <w:between w:val="nil"/>
        </w:pBdr>
        <w:spacing w:after="0" w:line="240" w:lineRule="auto"/>
        <w:ind w:left="720"/>
        <w:rPr>
          <w:rFonts w:ascii="Calibri" w:hAnsi="Calibri" w:cs="Calibri"/>
        </w:rPr>
      </w:pPr>
      <w:r w:rsidRPr="00AF7AEF">
        <w:rPr>
          <w:rFonts w:ascii="Calibri" w:hAnsi="Calibri" w:cs="Calibri"/>
          <w:color w:val="0070C0"/>
        </w:rPr>
        <w:t xml:space="preserve">[insert name of SFA] </w:t>
      </w:r>
      <w:r w:rsidR="00C04F24" w:rsidRPr="00C04F24">
        <w:rPr>
          <w:rFonts w:ascii="Calibri" w:hAnsi="Calibri" w:cs="Calibri"/>
        </w:rPr>
        <w:t xml:space="preserve">seeks </w:t>
      </w:r>
      <w:sdt>
        <w:sdtPr>
          <w:rPr>
            <w:rFonts w:ascii="Calibri" w:hAnsi="Calibri" w:cs="Calibri"/>
            <w:b/>
          </w:rPr>
          <w:id w:val="1908566647"/>
          <w:placeholder>
            <w:docPart w:val="A65971CB986F4E0196BF4084418E7E82"/>
          </w:placeholder>
          <w:showingPlcHdr/>
          <w:dropDownList>
            <w:listItem w:displayText="Unitized" w:value="Unitized"/>
            <w:listItem w:displayText="Bulk" w:value="Bulk"/>
            <w:listItem w:displayText="Unitized or Bulk" w:value="Unitized or Bulk"/>
            <w:listItem w:displayText="Other" w:value="Other"/>
          </w:dropDownList>
        </w:sdtPr>
        <w:sdtContent>
          <w:r w:rsidR="00C04F24" w:rsidRPr="00C04F24">
            <w:rPr>
              <w:rStyle w:val="PlaceholderText"/>
              <w:rFonts w:ascii="Calibri" w:hAnsi="Calibri" w:cs="Calibri"/>
              <w:color w:val="0070C0"/>
            </w:rPr>
            <w:t>Choose an item.</w:t>
          </w:r>
        </w:sdtContent>
      </w:sdt>
      <w:r w:rsidRPr="00AF7AEF">
        <w:rPr>
          <w:rFonts w:ascii="Calibri" w:hAnsi="Calibri" w:cs="Calibri"/>
          <w:color w:val="0070C0"/>
        </w:rPr>
        <w:t>.</w:t>
      </w:r>
      <w:r w:rsidRPr="00AF7AEF">
        <w:rPr>
          <w:rFonts w:ascii="Calibri" w:hAnsi="Calibri" w:cs="Calibri"/>
          <w:b/>
          <w:color w:val="000000"/>
        </w:rPr>
        <w:t xml:space="preserve"> </w:t>
      </w:r>
      <w:r w:rsidR="00567833">
        <w:rPr>
          <w:rFonts w:ascii="Calibri" w:hAnsi="Calibri" w:cs="Calibri"/>
          <w:color w:val="000000"/>
        </w:rPr>
        <w:t xml:space="preserve">meals. </w:t>
      </w:r>
      <w:r w:rsidRPr="00AF7AEF">
        <w:rPr>
          <w:rFonts w:ascii="Calibri" w:hAnsi="Calibri" w:cs="Calibri"/>
          <w:color w:val="000000"/>
        </w:rPr>
        <w:t xml:space="preserve">If more than one type of meal service is requested, detail is provided in C.1. </w:t>
      </w:r>
    </w:p>
    <w:p w14:paraId="00000090"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092" w14:textId="42D148E6" w:rsidR="005030F0" w:rsidRPr="0098472D" w:rsidRDefault="003C3CD9" w:rsidP="007A795E">
      <w:pPr>
        <w:numPr>
          <w:ilvl w:val="0"/>
          <w:numId w:val="41"/>
        </w:numPr>
        <w:pBdr>
          <w:top w:val="nil"/>
          <w:left w:val="nil"/>
          <w:bottom w:val="nil"/>
          <w:right w:val="nil"/>
          <w:between w:val="nil"/>
        </w:pBdr>
        <w:spacing w:after="0" w:line="240" w:lineRule="auto"/>
        <w:ind w:left="720"/>
        <w:rPr>
          <w:rFonts w:ascii="Calibri" w:hAnsi="Calibri" w:cs="Calibri"/>
          <w:color w:val="000000" w:themeColor="text1"/>
          <w:highlight w:val="red"/>
        </w:rPr>
      </w:pPr>
      <w:r w:rsidRPr="0098472D">
        <w:rPr>
          <w:rFonts w:ascii="Calibri" w:hAnsi="Calibri" w:cs="Calibri"/>
          <w:color w:val="000000" w:themeColor="text1"/>
          <w:highlight w:val="red"/>
        </w:rPr>
        <w:t xml:space="preserve">The Vendor will be responsible for accommodating disabilities in the </w:t>
      </w:r>
      <w:sdt>
        <w:sdtPr>
          <w:rPr>
            <w:rFonts w:ascii="Calibri" w:hAnsi="Calibri" w:cs="Calibri"/>
            <w:color w:val="000000" w:themeColor="text1"/>
            <w:highlight w:val="red"/>
          </w:rPr>
          <w:tag w:val="goog_rdk_3"/>
          <w:id w:val="1607010948"/>
        </w:sdtPr>
        <w:sdtContent/>
      </w:sdt>
      <w:r w:rsidR="00C04F24" w:rsidRPr="0098472D">
        <w:rPr>
          <w:rFonts w:ascii="Calibri" w:hAnsi="Calibri" w:cs="Calibri"/>
          <w:color w:val="000000" w:themeColor="text1"/>
          <w:highlight w:val="red"/>
        </w:rPr>
        <w:t>Child Nutrition</w:t>
      </w:r>
      <w:r w:rsidRPr="0098472D">
        <w:rPr>
          <w:rFonts w:ascii="Calibri" w:hAnsi="Calibri" w:cs="Calibri"/>
          <w:color w:val="000000" w:themeColor="text1"/>
          <w:highlight w:val="red"/>
        </w:rPr>
        <w:t xml:space="preserve"> Programs, in accordance with federal </w:t>
      </w:r>
      <w:sdt>
        <w:sdtPr>
          <w:rPr>
            <w:rFonts w:ascii="Calibri" w:hAnsi="Calibri" w:cs="Calibri"/>
            <w:color w:val="000000" w:themeColor="text1"/>
            <w:highlight w:val="red"/>
          </w:rPr>
          <w:tag w:val="goog_rdk_4"/>
          <w:id w:val="-2065934155"/>
        </w:sdtPr>
        <w:sdtContent/>
      </w:sdt>
      <w:r w:rsidRPr="0098472D">
        <w:rPr>
          <w:rFonts w:ascii="Calibri" w:hAnsi="Calibri" w:cs="Calibri"/>
          <w:color w:val="000000" w:themeColor="text1"/>
          <w:highlight w:val="red"/>
        </w:rPr>
        <w:t xml:space="preserve">and District requirements.  </w:t>
      </w:r>
    </w:p>
    <w:p w14:paraId="71E672CC" w14:textId="77777777" w:rsidR="0098472D" w:rsidRPr="0098472D" w:rsidRDefault="0098472D" w:rsidP="0098472D">
      <w:pPr>
        <w:pBdr>
          <w:top w:val="nil"/>
          <w:left w:val="nil"/>
          <w:bottom w:val="nil"/>
          <w:right w:val="nil"/>
          <w:between w:val="nil"/>
        </w:pBdr>
        <w:spacing w:after="0" w:line="240" w:lineRule="auto"/>
        <w:rPr>
          <w:rFonts w:ascii="Calibri" w:hAnsi="Calibri" w:cs="Calibri"/>
        </w:rPr>
      </w:pPr>
    </w:p>
    <w:p w14:paraId="00000094" w14:textId="007EB8F7" w:rsidR="005030F0" w:rsidRDefault="00000000" w:rsidP="007A795E">
      <w:pPr>
        <w:numPr>
          <w:ilvl w:val="0"/>
          <w:numId w:val="41"/>
        </w:numPr>
        <w:pBdr>
          <w:top w:val="nil"/>
          <w:left w:val="nil"/>
          <w:bottom w:val="nil"/>
          <w:right w:val="nil"/>
          <w:between w:val="nil"/>
        </w:pBdr>
        <w:spacing w:after="0" w:line="240" w:lineRule="auto"/>
        <w:ind w:left="720"/>
        <w:rPr>
          <w:rFonts w:ascii="Calibri" w:hAnsi="Calibri" w:cs="Calibri"/>
        </w:rPr>
      </w:pPr>
      <w:sdt>
        <w:sdtPr>
          <w:rPr>
            <w:rFonts w:ascii="Calibri" w:hAnsi="Calibri" w:cs="Calibri"/>
          </w:rPr>
          <w:tag w:val="goog_rdk_5"/>
          <w:id w:val="1272428929"/>
        </w:sdtPr>
        <w:sdtContent/>
      </w:sdt>
      <w:sdt>
        <w:sdtPr>
          <w:rPr>
            <w:rFonts w:ascii="Calibri" w:hAnsi="Calibri" w:cs="Calibri"/>
          </w:rPr>
          <w:tag w:val="goog_rdk_6"/>
          <w:id w:val="-181973366"/>
        </w:sdtPr>
        <w:sdtContent/>
      </w:sdt>
      <w:r w:rsidR="003C3CD9" w:rsidRPr="00AF7AEF">
        <w:rPr>
          <w:rFonts w:ascii="Calibri" w:hAnsi="Calibri" w:cs="Calibri"/>
          <w:color w:val="000000"/>
        </w:rPr>
        <w:t xml:space="preserve">The purpose of this solicitation is to award a Vendor(s) to provide meals to </w:t>
      </w:r>
      <w:r w:rsidR="003C3CD9" w:rsidRPr="00AF7AEF">
        <w:rPr>
          <w:rFonts w:ascii="Calibri" w:hAnsi="Calibri" w:cs="Calibri"/>
          <w:color w:val="0070C0"/>
        </w:rPr>
        <w:t>[insert name of SFA]</w:t>
      </w:r>
      <w:r w:rsidR="00C04F24">
        <w:rPr>
          <w:rFonts w:ascii="Calibri" w:hAnsi="Calibri" w:cs="Calibri"/>
          <w:color w:val="000000"/>
        </w:rPr>
        <w:t>.</w:t>
      </w:r>
    </w:p>
    <w:p w14:paraId="188A9C79" w14:textId="77777777" w:rsidR="00E00B40" w:rsidRPr="00E00B40" w:rsidRDefault="00E00B40" w:rsidP="00E00B40">
      <w:pPr>
        <w:pBdr>
          <w:top w:val="nil"/>
          <w:left w:val="nil"/>
          <w:bottom w:val="nil"/>
          <w:right w:val="nil"/>
          <w:between w:val="nil"/>
        </w:pBdr>
        <w:spacing w:after="0" w:line="240" w:lineRule="auto"/>
        <w:rPr>
          <w:rFonts w:ascii="Calibri" w:hAnsi="Calibri" w:cs="Calibri"/>
        </w:rPr>
      </w:pPr>
    </w:p>
    <w:p w14:paraId="00000095" w14:textId="1649CA4B" w:rsidR="005030F0" w:rsidRPr="00AF7AEF" w:rsidRDefault="009D1350" w:rsidP="007A795E">
      <w:pPr>
        <w:numPr>
          <w:ilvl w:val="0"/>
          <w:numId w:val="41"/>
        </w:numPr>
        <w:pBdr>
          <w:top w:val="nil"/>
          <w:left w:val="nil"/>
          <w:bottom w:val="nil"/>
          <w:right w:val="nil"/>
          <w:between w:val="nil"/>
        </w:pBdr>
        <w:spacing w:after="0" w:line="240" w:lineRule="auto"/>
        <w:ind w:left="720"/>
        <w:rPr>
          <w:rFonts w:ascii="Calibri" w:hAnsi="Calibri" w:cs="Calibri"/>
        </w:rPr>
      </w:pPr>
      <w:r>
        <w:rPr>
          <w:rFonts w:ascii="Calibri" w:hAnsi="Calibri" w:cs="Calibri"/>
          <w:color w:val="0070C0"/>
        </w:rPr>
        <w:t>[insert name of SFA]</w:t>
      </w:r>
      <w:r w:rsidR="003C3CD9" w:rsidRPr="00AF7AEF">
        <w:rPr>
          <w:rFonts w:ascii="Calibri" w:hAnsi="Calibri" w:cs="Calibri"/>
          <w:color w:val="000000"/>
        </w:rPr>
        <w:t xml:space="preserve"> </w:t>
      </w:r>
      <w:r w:rsidR="003C3CD9" w:rsidRPr="0098472D">
        <w:rPr>
          <w:rFonts w:ascii="Calibri" w:hAnsi="Calibri" w:cs="Calibri"/>
          <w:color w:val="000000" w:themeColor="text1"/>
          <w:highlight w:val="red"/>
        </w:rPr>
        <w:t xml:space="preserve">contemplates award of an </w:t>
      </w:r>
      <w:r w:rsidR="00702C28">
        <w:rPr>
          <w:rFonts w:ascii="Calibri" w:hAnsi="Calibri" w:cs="Calibri"/>
          <w:color w:val="000000" w:themeColor="text1"/>
          <w:highlight w:val="red"/>
        </w:rPr>
        <w:t>IFB</w:t>
      </w:r>
      <w:r w:rsidR="003C3CD9" w:rsidRPr="0098472D">
        <w:rPr>
          <w:rFonts w:ascii="Calibri" w:hAnsi="Calibri" w:cs="Calibri"/>
          <w:color w:val="000000" w:themeColor="text1"/>
          <w:highlight w:val="red"/>
        </w:rPr>
        <w:t xml:space="preserve"> in accordance with </w:t>
      </w:r>
      <w:r w:rsidR="00C04F24" w:rsidRPr="0098472D">
        <w:rPr>
          <w:rFonts w:ascii="Calibri" w:hAnsi="Calibri" w:cs="Calibri"/>
          <w:color w:val="000000" w:themeColor="text1"/>
          <w:highlight w:val="red"/>
        </w:rPr>
        <w:t>f</w:t>
      </w:r>
      <w:r w:rsidR="003C3CD9" w:rsidRPr="0098472D">
        <w:rPr>
          <w:rFonts w:ascii="Calibri" w:hAnsi="Calibri" w:cs="Calibri"/>
          <w:color w:val="000000" w:themeColor="text1"/>
          <w:highlight w:val="red"/>
        </w:rPr>
        <w:t>ederal</w:t>
      </w:r>
      <w:r w:rsidR="00C04F24" w:rsidRPr="0098472D">
        <w:rPr>
          <w:rFonts w:ascii="Calibri" w:hAnsi="Calibri" w:cs="Calibri"/>
          <w:color w:val="000000" w:themeColor="text1"/>
          <w:highlight w:val="red"/>
        </w:rPr>
        <w:t xml:space="preserve"> and District</w:t>
      </w:r>
      <w:r w:rsidR="003C3CD9" w:rsidRPr="0098472D">
        <w:rPr>
          <w:rFonts w:ascii="Calibri" w:hAnsi="Calibri" w:cs="Calibri"/>
          <w:color w:val="000000" w:themeColor="text1"/>
          <w:highlight w:val="red"/>
        </w:rPr>
        <w:t xml:space="preserve"> </w:t>
      </w:r>
      <w:r w:rsidR="00C04F24" w:rsidRPr="0098472D">
        <w:rPr>
          <w:rFonts w:ascii="Calibri" w:hAnsi="Calibri" w:cs="Calibri"/>
          <w:color w:val="000000" w:themeColor="text1"/>
          <w:highlight w:val="red"/>
        </w:rPr>
        <w:t>p</w:t>
      </w:r>
      <w:r w:rsidR="003C3CD9" w:rsidRPr="0098472D">
        <w:rPr>
          <w:rFonts w:ascii="Calibri" w:hAnsi="Calibri" w:cs="Calibri"/>
          <w:color w:val="000000" w:themeColor="text1"/>
          <w:highlight w:val="red"/>
        </w:rPr>
        <w:t>rocurement requirements and DC Public Charter School Board regulations and guidelines, as applicable.</w:t>
      </w:r>
    </w:p>
    <w:p w14:paraId="00000096" w14:textId="77777777" w:rsidR="005030F0" w:rsidRPr="00AF7AEF" w:rsidRDefault="005030F0">
      <w:pPr>
        <w:pBdr>
          <w:top w:val="nil"/>
          <w:left w:val="nil"/>
          <w:bottom w:val="nil"/>
          <w:right w:val="nil"/>
          <w:between w:val="nil"/>
        </w:pBdr>
        <w:shd w:val="clear" w:color="auto" w:fill="FFFFFF"/>
        <w:spacing w:after="0" w:line="240" w:lineRule="auto"/>
        <w:rPr>
          <w:rFonts w:ascii="Calibri" w:hAnsi="Calibri" w:cs="Calibri"/>
          <w:color w:val="000000"/>
        </w:rPr>
      </w:pPr>
    </w:p>
    <w:p w14:paraId="00000097" w14:textId="77777777" w:rsidR="005030F0" w:rsidRPr="0098472D" w:rsidRDefault="003C3CD9" w:rsidP="007A795E">
      <w:pPr>
        <w:numPr>
          <w:ilvl w:val="0"/>
          <w:numId w:val="41"/>
        </w:numPr>
        <w:pBdr>
          <w:top w:val="nil"/>
          <w:left w:val="nil"/>
          <w:bottom w:val="nil"/>
          <w:right w:val="nil"/>
          <w:between w:val="nil"/>
        </w:pBdr>
        <w:spacing w:after="0" w:line="240" w:lineRule="auto"/>
        <w:ind w:left="720"/>
        <w:rPr>
          <w:rFonts w:ascii="Calibri" w:hAnsi="Calibri" w:cs="Calibri"/>
          <w:color w:val="000000" w:themeColor="text1"/>
          <w:highlight w:val="red"/>
        </w:rPr>
      </w:pPr>
      <w:r w:rsidRPr="0098472D">
        <w:rPr>
          <w:rFonts w:ascii="Calibri" w:hAnsi="Calibri" w:cs="Calibri"/>
          <w:color w:val="000000" w:themeColor="text1"/>
          <w:highlight w:val="red"/>
        </w:rPr>
        <w:t xml:space="preserve">The purpose of this solicitation is to award a </w:t>
      </w:r>
      <w:r w:rsidRPr="0098472D">
        <w:rPr>
          <w:rFonts w:ascii="Calibri" w:hAnsi="Calibri" w:cs="Calibri"/>
          <w:b/>
          <w:color w:val="000000" w:themeColor="text1"/>
          <w:highlight w:val="red"/>
        </w:rPr>
        <w:t>Fixed Price Contract</w:t>
      </w:r>
      <w:r w:rsidRPr="0098472D">
        <w:rPr>
          <w:rFonts w:ascii="Calibri" w:hAnsi="Calibri" w:cs="Calibri"/>
          <w:color w:val="000000" w:themeColor="text1"/>
          <w:highlight w:val="red"/>
        </w:rPr>
        <w:t>.</w:t>
      </w:r>
    </w:p>
    <w:p w14:paraId="00000098" w14:textId="77777777" w:rsidR="005030F0" w:rsidRPr="00AF7AEF" w:rsidRDefault="003C3CD9">
      <w:pPr>
        <w:pBdr>
          <w:top w:val="nil"/>
          <w:left w:val="nil"/>
          <w:bottom w:val="nil"/>
          <w:right w:val="nil"/>
          <w:between w:val="nil"/>
        </w:pBdr>
        <w:spacing w:after="0" w:line="240" w:lineRule="auto"/>
        <w:ind w:left="720" w:hanging="720"/>
        <w:rPr>
          <w:rFonts w:ascii="Calibri" w:hAnsi="Calibri" w:cs="Calibri"/>
          <w:color w:val="000000"/>
        </w:rPr>
      </w:pPr>
      <w:r w:rsidRPr="00AF7AEF">
        <w:rPr>
          <w:rFonts w:ascii="Calibri" w:hAnsi="Calibri" w:cs="Calibri"/>
          <w:color w:val="000000"/>
        </w:rPr>
        <w:tab/>
      </w:r>
    </w:p>
    <w:p w14:paraId="00000099" w14:textId="77777777" w:rsidR="005030F0" w:rsidRPr="00AF7AEF" w:rsidRDefault="003C3CD9">
      <w:pPr>
        <w:rPr>
          <w:rFonts w:ascii="Calibri" w:hAnsi="Calibri" w:cs="Calibri"/>
        </w:rPr>
      </w:pPr>
      <w:r w:rsidRPr="00AF7AEF">
        <w:rPr>
          <w:rFonts w:ascii="Calibri" w:hAnsi="Calibri" w:cs="Calibri"/>
        </w:rPr>
        <w:br w:type="page"/>
      </w:r>
    </w:p>
    <w:p w14:paraId="0000009A" w14:textId="64E05347" w:rsidR="005030F0" w:rsidRPr="00745131" w:rsidRDefault="003C3CD9">
      <w:pPr>
        <w:pStyle w:val="Heading2"/>
        <w:jc w:val="left"/>
        <w:rPr>
          <w:rFonts w:ascii="Calibri" w:hAnsi="Calibri" w:cs="Calibri"/>
          <w:b/>
        </w:rPr>
      </w:pPr>
      <w:bookmarkStart w:id="6" w:name="_Toc151113966"/>
      <w:r w:rsidRPr="00745131">
        <w:rPr>
          <w:rFonts w:ascii="Calibri" w:hAnsi="Calibri" w:cs="Calibri"/>
          <w:b/>
        </w:rPr>
        <w:lastRenderedPageBreak/>
        <w:t xml:space="preserve">B.2 </w:t>
      </w:r>
      <w:r w:rsidRPr="00745131">
        <w:rPr>
          <w:rFonts w:ascii="Calibri" w:hAnsi="Calibri" w:cs="Calibri"/>
          <w:b/>
        </w:rPr>
        <w:tab/>
      </w:r>
      <w:r w:rsidR="00735913">
        <w:rPr>
          <w:rFonts w:ascii="Calibri" w:hAnsi="Calibri" w:cs="Calibri"/>
          <w:b/>
        </w:rPr>
        <w:t xml:space="preserve">Base Year </w:t>
      </w:r>
      <w:r w:rsidRPr="00745131">
        <w:rPr>
          <w:rFonts w:ascii="Calibri" w:hAnsi="Calibri" w:cs="Calibri"/>
          <w:b/>
        </w:rPr>
        <w:t>Requirements</w:t>
      </w:r>
      <w:bookmarkEnd w:id="6"/>
      <w:r w:rsidRPr="00745131">
        <w:rPr>
          <w:rFonts w:ascii="Calibri" w:hAnsi="Calibri" w:cs="Calibri"/>
          <w:b/>
        </w:rPr>
        <w:t xml:space="preserve"> </w:t>
      </w:r>
    </w:p>
    <w:p w14:paraId="0000009B" w14:textId="4B18F35F" w:rsidR="005030F0" w:rsidRPr="00AF7AEF" w:rsidRDefault="009D135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Base Year Requirements </w:t>
      </w:r>
      <w:r w:rsidRPr="00D260A0">
        <w:rPr>
          <w:rFonts w:ascii="Calibri" w:hAnsi="Calibri" w:cs="Calibri"/>
          <w:color w:val="0070C0"/>
          <w:u w:val="single"/>
        </w:rPr>
        <w:t>(</w:t>
      </w:r>
      <w:r w:rsidR="00D260A0" w:rsidRPr="00D260A0">
        <w:rPr>
          <w:rFonts w:ascii="Calibri" w:hAnsi="Calibri" w:cs="Calibri"/>
          <w:color w:val="0070C0"/>
          <w:u w:val="single"/>
        </w:rPr>
        <w:t>20xx-xx</w:t>
      </w:r>
      <w:r w:rsidR="003C3CD9" w:rsidRPr="00D260A0">
        <w:rPr>
          <w:rFonts w:ascii="Calibri" w:hAnsi="Calibri" w:cs="Calibri"/>
          <w:color w:val="0070C0"/>
          <w:u w:val="single"/>
        </w:rPr>
        <w:t>)</w:t>
      </w:r>
      <w:r w:rsidR="003C3CD9" w:rsidRPr="00AF7AEF">
        <w:rPr>
          <w:rFonts w:ascii="Calibri" w:hAnsi="Calibri" w:cs="Calibri"/>
          <w:color w:val="000000"/>
        </w:rPr>
        <w:t xml:space="preserve"> </w:t>
      </w:r>
    </w:p>
    <w:tbl>
      <w:tblPr>
        <w:tblStyle w:val="PlainTable1"/>
        <w:tblW w:w="10503" w:type="dxa"/>
        <w:tblLayout w:type="fixed"/>
        <w:tblLook w:val="04A0" w:firstRow="1" w:lastRow="0" w:firstColumn="1" w:lastColumn="0" w:noHBand="0" w:noVBand="1"/>
      </w:tblPr>
      <w:tblGrid>
        <w:gridCol w:w="806"/>
        <w:gridCol w:w="18"/>
        <w:gridCol w:w="3215"/>
        <w:gridCol w:w="1250"/>
        <w:gridCol w:w="761"/>
        <w:gridCol w:w="1978"/>
        <w:gridCol w:w="77"/>
        <w:gridCol w:w="2398"/>
      </w:tblGrid>
      <w:tr w:rsidR="005030F0" w:rsidRPr="00AF7AEF" w14:paraId="1416546A" w14:textId="77777777" w:rsidTr="00135596">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9C" w14:textId="77777777" w:rsidR="005030F0" w:rsidRPr="00312CD2" w:rsidRDefault="003C3CD9">
            <w:pPr>
              <w:pBdr>
                <w:top w:val="nil"/>
                <w:left w:val="nil"/>
                <w:bottom w:val="nil"/>
                <w:right w:val="nil"/>
                <w:between w:val="nil"/>
              </w:pBdr>
              <w:jc w:val="center"/>
              <w:rPr>
                <w:rFonts w:ascii="Calibri" w:hAnsi="Calibri" w:cs="Calibri"/>
                <w:color w:val="000000"/>
              </w:rPr>
            </w:pPr>
            <w:r w:rsidRPr="00312CD2">
              <w:rPr>
                <w:rFonts w:ascii="Calibri" w:hAnsi="Calibri" w:cs="Calibri"/>
                <w:b w:val="0"/>
                <w:color w:val="000000"/>
              </w:rPr>
              <w:t>Item #</w:t>
            </w:r>
          </w:p>
        </w:tc>
        <w:tc>
          <w:tcPr>
            <w:tcW w:w="3215" w:type="dxa"/>
          </w:tcPr>
          <w:p w14:paraId="0000009E"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Item Description</w:t>
            </w:r>
          </w:p>
        </w:tc>
        <w:tc>
          <w:tcPr>
            <w:tcW w:w="1250" w:type="dxa"/>
          </w:tcPr>
          <w:p w14:paraId="0000009F"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Estimated Quantity</w:t>
            </w:r>
          </w:p>
        </w:tc>
        <w:tc>
          <w:tcPr>
            <w:tcW w:w="761" w:type="dxa"/>
          </w:tcPr>
          <w:p w14:paraId="000000A0"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Unit</w:t>
            </w:r>
          </w:p>
        </w:tc>
        <w:tc>
          <w:tcPr>
            <w:tcW w:w="1978" w:type="dxa"/>
          </w:tcPr>
          <w:p w14:paraId="000000A1"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Unit Price</w:t>
            </w:r>
          </w:p>
        </w:tc>
        <w:tc>
          <w:tcPr>
            <w:tcW w:w="2475" w:type="dxa"/>
            <w:gridSpan w:val="2"/>
          </w:tcPr>
          <w:p w14:paraId="000000A2" w14:textId="77777777" w:rsidR="005030F0" w:rsidRPr="00312CD2" w:rsidRDefault="003C3CD9">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312CD2">
              <w:rPr>
                <w:rFonts w:ascii="Calibri" w:hAnsi="Calibri" w:cs="Calibri"/>
                <w:b w:val="0"/>
                <w:color w:val="000000"/>
              </w:rPr>
              <w:t>Total Cost</w:t>
            </w:r>
          </w:p>
        </w:tc>
      </w:tr>
      <w:tr w:rsidR="00135596" w:rsidRPr="00AF7AEF" w14:paraId="37B11F28" w14:textId="77777777" w:rsidTr="00135596">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A4" w14:textId="77777777" w:rsidR="005030F0" w:rsidRPr="00AF7AEF" w:rsidRDefault="003C3CD9">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1</w:t>
            </w:r>
          </w:p>
        </w:tc>
        <w:tc>
          <w:tcPr>
            <w:tcW w:w="3215" w:type="dxa"/>
          </w:tcPr>
          <w:p w14:paraId="000000A6"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(PK3 – PK4)</w:t>
            </w:r>
          </w:p>
          <w:p w14:paraId="000000A8" w14:textId="22C804A1"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 xml:space="preserve">Bread/Grain, Fruit, Milk </w:t>
            </w:r>
          </w:p>
        </w:tc>
        <w:tc>
          <w:tcPr>
            <w:tcW w:w="1250" w:type="dxa"/>
          </w:tcPr>
          <w:p w14:paraId="000000A9" w14:textId="77777777" w:rsidR="005030F0" w:rsidRPr="00AF7AEF" w:rsidRDefault="005030F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AA"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AB"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AC"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5030F0" w:rsidRPr="00AF7AEF" w14:paraId="2105014C" w14:textId="77777777" w:rsidTr="00135596">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AE" w14:textId="77777777" w:rsidR="005030F0" w:rsidRPr="00AF7AEF" w:rsidRDefault="003C3CD9">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2</w:t>
            </w:r>
          </w:p>
        </w:tc>
        <w:tc>
          <w:tcPr>
            <w:tcW w:w="3215" w:type="dxa"/>
          </w:tcPr>
          <w:p w14:paraId="000000B0"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(K-5)</w:t>
            </w:r>
          </w:p>
          <w:p w14:paraId="000000B2" w14:textId="6E665D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color w:val="000000"/>
                <w:sz w:val="18"/>
                <w:szCs w:val="18"/>
              </w:rPr>
              <w:t>Bread/Grain, Fruit, Milk</w:t>
            </w:r>
          </w:p>
        </w:tc>
        <w:tc>
          <w:tcPr>
            <w:tcW w:w="1250" w:type="dxa"/>
          </w:tcPr>
          <w:p w14:paraId="000000B3" w14:textId="77777777" w:rsidR="005030F0" w:rsidRPr="00AF7AEF" w:rsidRDefault="005030F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B4"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B5"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B6"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580F8A30" w14:textId="77777777" w:rsidTr="0013559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B8" w14:textId="77777777" w:rsidR="005030F0" w:rsidRPr="00AF7AEF" w:rsidRDefault="003C3CD9">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3</w:t>
            </w:r>
          </w:p>
        </w:tc>
        <w:tc>
          <w:tcPr>
            <w:tcW w:w="3215" w:type="dxa"/>
          </w:tcPr>
          <w:p w14:paraId="000000BA"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(6-8)</w:t>
            </w:r>
          </w:p>
          <w:p w14:paraId="000000BB"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BC" w14:textId="02026E00" w:rsidR="005030F0" w:rsidRPr="00AF7AEF" w:rsidRDefault="005030F0">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Pr>
          <w:p w14:paraId="000000BD" w14:textId="77777777" w:rsidR="005030F0" w:rsidRPr="00AF7AEF" w:rsidRDefault="005030F0">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BE"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BF"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C0" w14:textId="77777777" w:rsidR="005030F0" w:rsidRPr="00AF7AEF" w:rsidRDefault="003C3CD9">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5030F0" w:rsidRPr="00AF7AEF" w14:paraId="67353B83" w14:textId="77777777" w:rsidTr="00135596">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2" w14:textId="77777777" w:rsidR="005030F0" w:rsidRPr="00AF7AEF" w:rsidRDefault="003C3CD9">
            <w:pPr>
              <w:pBdr>
                <w:top w:val="nil"/>
                <w:left w:val="nil"/>
                <w:bottom w:val="nil"/>
                <w:right w:val="nil"/>
                <w:between w:val="nil"/>
              </w:pBdr>
              <w:jc w:val="center"/>
              <w:rPr>
                <w:rFonts w:ascii="Calibri" w:hAnsi="Calibri" w:cs="Calibri"/>
                <w:color w:val="000000"/>
                <w:sz w:val="18"/>
                <w:szCs w:val="18"/>
              </w:rPr>
            </w:pPr>
            <w:r w:rsidRPr="00AF7AEF">
              <w:rPr>
                <w:rFonts w:ascii="Calibri" w:hAnsi="Calibri" w:cs="Calibri"/>
                <w:b w:val="0"/>
                <w:color w:val="000000"/>
                <w:sz w:val="18"/>
                <w:szCs w:val="18"/>
              </w:rPr>
              <w:t>4</w:t>
            </w:r>
          </w:p>
        </w:tc>
        <w:tc>
          <w:tcPr>
            <w:tcW w:w="3215" w:type="dxa"/>
          </w:tcPr>
          <w:p w14:paraId="000000C4"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Breakfast Meal (9-12)</w:t>
            </w:r>
          </w:p>
          <w:p w14:paraId="000000C5"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 Milk</w:t>
            </w:r>
          </w:p>
          <w:p w14:paraId="000000C6" w14:textId="2C7E1F81" w:rsidR="005030F0" w:rsidRPr="00AF7AEF" w:rsidRDefault="005030F0">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000000C7" w14:textId="77777777" w:rsidR="005030F0" w:rsidRPr="00AF7AEF" w:rsidRDefault="005030F0">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C8"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C9"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CA" w14:textId="77777777" w:rsidR="005030F0" w:rsidRPr="00AF7AEF" w:rsidRDefault="003C3CD9">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538EFBE5" w14:textId="77777777" w:rsidTr="0013559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2B153F0A" w14:textId="3AED380F"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color w:val="000000"/>
                <w:sz w:val="18"/>
                <w:szCs w:val="18"/>
              </w:rPr>
              <w:t>5</w:t>
            </w:r>
          </w:p>
        </w:tc>
        <w:tc>
          <w:tcPr>
            <w:tcW w:w="3215" w:type="dxa"/>
          </w:tcPr>
          <w:tbl>
            <w:tblPr>
              <w:tblStyle w:val="25"/>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489"/>
              <w:gridCol w:w="1356"/>
              <w:gridCol w:w="826"/>
              <w:gridCol w:w="2146"/>
              <w:gridCol w:w="2686"/>
            </w:tblGrid>
            <w:tr w:rsidR="00135596" w:rsidRPr="00AF7AEF" w14:paraId="5251224C" w14:textId="77777777" w:rsidTr="00803D27">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15" w:type="dxa"/>
                </w:tcPr>
                <w:p w14:paraId="00247618" w14:textId="359547B8" w:rsidR="00135596" w:rsidRPr="00AF7AEF" w:rsidRDefault="00135596" w:rsidP="00135596">
                  <w:pPr>
                    <w:pBdr>
                      <w:top w:val="nil"/>
                      <w:left w:val="nil"/>
                      <w:bottom w:val="nil"/>
                      <w:right w:val="nil"/>
                      <w:between w:val="nil"/>
                    </w:pBdr>
                    <w:rPr>
                      <w:rFonts w:ascii="Calibri" w:hAnsi="Calibri" w:cs="Calibri"/>
                      <w:b w:val="0"/>
                      <w:color w:val="000000"/>
                      <w:sz w:val="18"/>
                      <w:szCs w:val="18"/>
                    </w:rPr>
                  </w:pPr>
                  <w:r w:rsidRPr="00AF7AEF">
                    <w:rPr>
                      <w:rFonts w:ascii="Calibri" w:hAnsi="Calibri" w:cs="Calibri"/>
                      <w:color w:val="000000"/>
                      <w:sz w:val="18"/>
                      <w:szCs w:val="18"/>
                    </w:rPr>
                    <w:t>Breakfast Meal (</w:t>
                  </w:r>
                  <w:r>
                    <w:rPr>
                      <w:rFonts w:ascii="Calibri" w:hAnsi="Calibri" w:cs="Calibri"/>
                      <w:color w:val="000000"/>
                      <w:sz w:val="18"/>
                      <w:szCs w:val="18"/>
                    </w:rPr>
                    <w:t>K-1</w:t>
                  </w:r>
                  <w:r w:rsidRPr="00AF7AEF">
                    <w:rPr>
                      <w:rFonts w:ascii="Calibri" w:hAnsi="Calibri" w:cs="Calibri"/>
                      <w:color w:val="000000"/>
                      <w:sz w:val="18"/>
                      <w:szCs w:val="18"/>
                    </w:rPr>
                    <w:t>2)</w:t>
                  </w:r>
                </w:p>
                <w:p w14:paraId="6C4E9A1D" w14:textId="54A71C99" w:rsidR="00135596" w:rsidRPr="00135596" w:rsidRDefault="00135596" w:rsidP="00135596">
                  <w:pPr>
                    <w:pBdr>
                      <w:top w:val="nil"/>
                      <w:left w:val="nil"/>
                      <w:bottom w:val="nil"/>
                      <w:right w:val="nil"/>
                      <w:between w:val="nil"/>
                    </w:pBdr>
                    <w:rPr>
                      <w:rFonts w:ascii="Calibri" w:hAnsi="Calibri" w:cs="Calibri"/>
                      <w:b w:val="0"/>
                      <w:bCs/>
                      <w:color w:val="000000"/>
                      <w:sz w:val="18"/>
                      <w:szCs w:val="18"/>
                    </w:rPr>
                  </w:pPr>
                  <w:r w:rsidRPr="00135596">
                    <w:rPr>
                      <w:rFonts w:ascii="Calibri" w:hAnsi="Calibri" w:cs="Calibri"/>
                      <w:b w:val="0"/>
                      <w:bCs/>
                      <w:color w:val="000000"/>
                      <w:sz w:val="18"/>
                      <w:szCs w:val="18"/>
                    </w:rPr>
                    <w:t>Bread/Grain, Fruit, Milk</w:t>
                  </w:r>
                </w:p>
              </w:tc>
              <w:tc>
                <w:tcPr>
                  <w:tcW w:w="1250" w:type="dxa"/>
                </w:tcPr>
                <w:p w14:paraId="1E7B2D80" w14:textId="77777777" w:rsidR="00135596" w:rsidRPr="00AF7AEF" w:rsidRDefault="00135596" w:rsidP="0013559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768D40D1"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23FC9068"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tcPr>
                <w:p w14:paraId="2B3CB0A3"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bl>
          <w:p w14:paraId="69202FA8"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Pr>
          <w:p w14:paraId="12D135BF"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7F07A192" w14:textId="47B4BDC0"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62CE5F4A" w14:textId="7BE04032"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2475" w:type="dxa"/>
            <w:gridSpan w:val="2"/>
          </w:tcPr>
          <w:p w14:paraId="222A8076" w14:textId="650BA903"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135596" w:rsidRPr="00AF7AEF" w14:paraId="0038F5E6" w14:textId="77777777" w:rsidTr="00135596">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C" w14:textId="3C385CC3"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6</w:t>
            </w:r>
          </w:p>
        </w:tc>
        <w:tc>
          <w:tcPr>
            <w:tcW w:w="3215" w:type="dxa"/>
          </w:tcPr>
          <w:p w14:paraId="000000CE"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(PK3 – PK4)</w:t>
            </w:r>
          </w:p>
          <w:p w14:paraId="000000CF"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D0"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0D1"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D3" w14:textId="7F6D4B0F"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250" w:type="dxa"/>
          </w:tcPr>
          <w:p w14:paraId="000000D4" w14:textId="77777777" w:rsidR="00135596" w:rsidRPr="00AF7AEF" w:rsidRDefault="00135596" w:rsidP="0013559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D5"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D6"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D7"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243E1BD9" w14:textId="77777777" w:rsidTr="0013559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D9" w14:textId="1EE583C0"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7</w:t>
            </w:r>
          </w:p>
        </w:tc>
        <w:tc>
          <w:tcPr>
            <w:tcW w:w="3215" w:type="dxa"/>
          </w:tcPr>
          <w:p w14:paraId="000000DB"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(K – 5)</w:t>
            </w:r>
          </w:p>
          <w:p w14:paraId="000000DC"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DD"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0DE"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E0" w14:textId="460B6B55"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250" w:type="dxa"/>
          </w:tcPr>
          <w:p w14:paraId="000000E1"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E2"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E3"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E4"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7DBF1C83" w14:textId="77777777" w:rsidTr="00135596">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E6" w14:textId="3F21769E"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8</w:t>
            </w:r>
          </w:p>
        </w:tc>
        <w:tc>
          <w:tcPr>
            <w:tcW w:w="3215" w:type="dxa"/>
          </w:tcPr>
          <w:p w14:paraId="000000E8"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(6 - 8)</w:t>
            </w:r>
          </w:p>
          <w:p w14:paraId="000000E9"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EA"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0EB"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ED" w14:textId="438CA159"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000000EE" w14:textId="77777777" w:rsidR="00135596" w:rsidRPr="00AF7AEF" w:rsidRDefault="00135596" w:rsidP="0013559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EF"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tcPr>
          <w:p w14:paraId="000000F0"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gridSpan w:val="2"/>
          </w:tcPr>
          <w:p w14:paraId="000000F1"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20C99F66" w14:textId="77777777" w:rsidTr="00135596">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Pr>
          <w:p w14:paraId="0EF9658A" w14:textId="6BDD4981"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color w:val="000000"/>
                <w:sz w:val="18"/>
                <w:szCs w:val="18"/>
              </w:rPr>
              <w:t>9</w:t>
            </w:r>
          </w:p>
        </w:tc>
        <w:tc>
          <w:tcPr>
            <w:tcW w:w="3233" w:type="dxa"/>
            <w:gridSpan w:val="2"/>
          </w:tcPr>
          <w:tbl>
            <w:tblPr>
              <w:tblStyle w:val="25"/>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489"/>
              <w:gridCol w:w="1356"/>
              <w:gridCol w:w="826"/>
              <w:gridCol w:w="2146"/>
              <w:gridCol w:w="2686"/>
            </w:tblGrid>
            <w:tr w:rsidR="00135596" w:rsidRPr="00AF7AEF" w14:paraId="04393A63" w14:textId="77777777" w:rsidTr="00803D27">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215" w:type="dxa"/>
                  <w:shd w:val="clear" w:color="auto" w:fill="D9D9D9"/>
                </w:tcPr>
                <w:p w14:paraId="3D588611" w14:textId="50125F42" w:rsidR="00135596" w:rsidRPr="00AF7AEF" w:rsidRDefault="00135596" w:rsidP="00135596">
                  <w:pPr>
                    <w:pBdr>
                      <w:top w:val="nil"/>
                      <w:left w:val="nil"/>
                      <w:bottom w:val="nil"/>
                      <w:right w:val="nil"/>
                      <w:between w:val="nil"/>
                    </w:pBdr>
                    <w:rPr>
                      <w:rFonts w:ascii="Calibri" w:hAnsi="Calibri" w:cs="Calibri"/>
                      <w:b w:val="0"/>
                      <w:color w:val="000000"/>
                      <w:sz w:val="18"/>
                      <w:szCs w:val="18"/>
                    </w:rPr>
                  </w:pPr>
                  <w:r w:rsidRPr="00AF7AEF">
                    <w:rPr>
                      <w:rFonts w:ascii="Calibri" w:hAnsi="Calibri" w:cs="Calibri"/>
                      <w:color w:val="000000"/>
                      <w:sz w:val="18"/>
                      <w:szCs w:val="18"/>
                    </w:rPr>
                    <w:t>Lunch Meal (</w:t>
                  </w:r>
                  <w:r>
                    <w:rPr>
                      <w:rFonts w:ascii="Calibri" w:hAnsi="Calibri" w:cs="Calibri"/>
                      <w:color w:val="000000"/>
                      <w:sz w:val="18"/>
                      <w:szCs w:val="18"/>
                    </w:rPr>
                    <w:t>K</w:t>
                  </w:r>
                  <w:r w:rsidRPr="00AF7AEF">
                    <w:rPr>
                      <w:rFonts w:ascii="Calibri" w:hAnsi="Calibri" w:cs="Calibri"/>
                      <w:color w:val="000000"/>
                      <w:sz w:val="18"/>
                      <w:szCs w:val="18"/>
                    </w:rPr>
                    <w:t>- 8)</w:t>
                  </w:r>
                </w:p>
                <w:p w14:paraId="081C113F" w14:textId="77777777" w:rsidR="00135596" w:rsidRPr="00135596" w:rsidRDefault="00135596" w:rsidP="00135596">
                  <w:pPr>
                    <w:pBdr>
                      <w:top w:val="nil"/>
                      <w:left w:val="nil"/>
                      <w:bottom w:val="nil"/>
                      <w:right w:val="nil"/>
                      <w:between w:val="nil"/>
                    </w:pBdr>
                    <w:rPr>
                      <w:rFonts w:ascii="Calibri" w:hAnsi="Calibri" w:cs="Calibri"/>
                      <w:b w:val="0"/>
                      <w:bCs/>
                      <w:color w:val="000000"/>
                      <w:sz w:val="18"/>
                      <w:szCs w:val="18"/>
                    </w:rPr>
                  </w:pPr>
                  <w:r w:rsidRPr="00135596">
                    <w:rPr>
                      <w:rFonts w:ascii="Calibri" w:hAnsi="Calibri" w:cs="Calibri"/>
                      <w:b w:val="0"/>
                      <w:bCs/>
                      <w:color w:val="000000"/>
                      <w:sz w:val="18"/>
                      <w:szCs w:val="18"/>
                    </w:rPr>
                    <w:t>Meat/Meat Alt</w:t>
                  </w:r>
                </w:p>
                <w:p w14:paraId="37CE53E9" w14:textId="77777777" w:rsidR="00135596" w:rsidRPr="00135596" w:rsidRDefault="00135596" w:rsidP="00135596">
                  <w:pPr>
                    <w:pBdr>
                      <w:top w:val="nil"/>
                      <w:left w:val="nil"/>
                      <w:bottom w:val="nil"/>
                      <w:right w:val="nil"/>
                      <w:between w:val="nil"/>
                    </w:pBdr>
                    <w:rPr>
                      <w:rFonts w:ascii="Calibri" w:hAnsi="Calibri" w:cs="Calibri"/>
                      <w:b w:val="0"/>
                      <w:bCs/>
                      <w:color w:val="000000"/>
                      <w:sz w:val="18"/>
                      <w:szCs w:val="18"/>
                    </w:rPr>
                  </w:pPr>
                  <w:r w:rsidRPr="00135596">
                    <w:rPr>
                      <w:rFonts w:ascii="Calibri" w:hAnsi="Calibri" w:cs="Calibri"/>
                      <w:b w:val="0"/>
                      <w:bCs/>
                      <w:color w:val="000000"/>
                      <w:sz w:val="18"/>
                      <w:szCs w:val="18"/>
                    </w:rPr>
                    <w:t>Bread/Grain, Fruit</w:t>
                  </w:r>
                </w:p>
                <w:p w14:paraId="23A1282E" w14:textId="1180CCD0" w:rsidR="00135596" w:rsidRPr="00135596" w:rsidRDefault="00135596" w:rsidP="00135596">
                  <w:pPr>
                    <w:pBdr>
                      <w:top w:val="nil"/>
                      <w:left w:val="nil"/>
                      <w:bottom w:val="nil"/>
                      <w:right w:val="nil"/>
                      <w:between w:val="nil"/>
                    </w:pBdr>
                    <w:rPr>
                      <w:rFonts w:ascii="Calibri" w:hAnsi="Calibri" w:cs="Calibri"/>
                      <w:color w:val="000000"/>
                      <w:sz w:val="18"/>
                      <w:szCs w:val="18"/>
                    </w:rPr>
                  </w:pPr>
                  <w:r w:rsidRPr="00135596">
                    <w:rPr>
                      <w:rFonts w:ascii="Calibri" w:hAnsi="Calibri" w:cs="Calibri"/>
                      <w:b w:val="0"/>
                      <w:bCs/>
                      <w:color w:val="000000"/>
                      <w:sz w:val="18"/>
                      <w:szCs w:val="18"/>
                    </w:rPr>
                    <w:t>Vegetable, Milk</w:t>
                  </w:r>
                </w:p>
              </w:tc>
              <w:tc>
                <w:tcPr>
                  <w:tcW w:w="1250" w:type="dxa"/>
                  <w:shd w:val="clear" w:color="auto" w:fill="D9D9D9"/>
                </w:tcPr>
                <w:p w14:paraId="788F214F" w14:textId="77777777" w:rsidR="00135596" w:rsidRPr="00AF7AEF" w:rsidRDefault="00135596" w:rsidP="00135596">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shd w:val="clear" w:color="auto" w:fill="D9D9D9"/>
                </w:tcPr>
                <w:p w14:paraId="25FDCCAC"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1978" w:type="dxa"/>
                  <w:shd w:val="clear" w:color="auto" w:fill="D9D9D9"/>
                </w:tcPr>
                <w:p w14:paraId="14A1B32F"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475" w:type="dxa"/>
                  <w:shd w:val="clear" w:color="auto" w:fill="D9D9D9"/>
                </w:tcPr>
                <w:p w14:paraId="1A63DD9B" w14:textId="77777777" w:rsidR="00135596" w:rsidRPr="00AF7AEF" w:rsidRDefault="00135596" w:rsidP="00135596">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bl>
          <w:p w14:paraId="10B91370"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Pr>
          <w:p w14:paraId="272B5AEC"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454BE228" w14:textId="7AFA0109" w:rsidR="00135596" w:rsidRPr="00135596" w:rsidRDefault="00135596" w:rsidP="0013559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color w:val="000000"/>
                <w:sz w:val="18"/>
                <w:szCs w:val="18"/>
              </w:rPr>
              <w:t>Each</w:t>
            </w:r>
          </w:p>
        </w:tc>
        <w:tc>
          <w:tcPr>
            <w:tcW w:w="2055" w:type="dxa"/>
            <w:gridSpan w:val="2"/>
          </w:tcPr>
          <w:p w14:paraId="0B2FEAE2" w14:textId="6406B1F9"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2398" w:type="dxa"/>
          </w:tcPr>
          <w:p w14:paraId="4852851E" w14:textId="6FE69976"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135596" w:rsidRPr="00AF7AEF" w14:paraId="27B5BD29" w14:textId="77777777" w:rsidTr="00135596">
        <w:trPr>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0F3" w14:textId="0516AB87"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10</w:t>
            </w:r>
          </w:p>
        </w:tc>
        <w:tc>
          <w:tcPr>
            <w:tcW w:w="3233" w:type="dxa"/>
            <w:gridSpan w:val="2"/>
          </w:tcPr>
          <w:p w14:paraId="000000F4"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Lunch Meal (9 - 12)</w:t>
            </w:r>
          </w:p>
          <w:p w14:paraId="000000F5"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0F6"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0F7"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Vegetable, Milk</w:t>
            </w:r>
          </w:p>
          <w:p w14:paraId="000000F9" w14:textId="3131E181"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250" w:type="dxa"/>
          </w:tcPr>
          <w:p w14:paraId="000000FB" w14:textId="77777777" w:rsidR="00135596" w:rsidRPr="00AF7AEF" w:rsidRDefault="00135596" w:rsidP="0013559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FC"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Pr>
          <w:p w14:paraId="000000FD"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Pr>
          <w:p w14:paraId="000000FF"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02269335" w14:textId="77777777" w:rsidTr="00135596">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100" w14:textId="61A4D6CC"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11</w:t>
            </w:r>
          </w:p>
        </w:tc>
        <w:tc>
          <w:tcPr>
            <w:tcW w:w="3233" w:type="dxa"/>
            <w:gridSpan w:val="2"/>
          </w:tcPr>
          <w:p w14:paraId="00000101"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Snack Meal</w:t>
            </w:r>
          </w:p>
          <w:p w14:paraId="00000102"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Fruit or Vegetable</w:t>
            </w:r>
          </w:p>
          <w:p w14:paraId="00000103"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w:t>
            </w:r>
          </w:p>
          <w:p w14:paraId="00000104"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105" w14:textId="0BD12E26"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250" w:type="dxa"/>
          </w:tcPr>
          <w:p w14:paraId="00000107"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08"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Pr>
          <w:p w14:paraId="00000109"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Pr>
          <w:p w14:paraId="0000010B"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1CEA0C68" w14:textId="77777777" w:rsidTr="00135596">
        <w:trPr>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10C" w14:textId="72E419B4"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12</w:t>
            </w:r>
          </w:p>
        </w:tc>
        <w:tc>
          <w:tcPr>
            <w:tcW w:w="3233" w:type="dxa"/>
            <w:gridSpan w:val="2"/>
          </w:tcPr>
          <w:p w14:paraId="0000010D"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AF7AEF">
              <w:rPr>
                <w:rFonts w:ascii="Calibri" w:hAnsi="Calibri" w:cs="Calibri"/>
                <w:b/>
                <w:color w:val="000000"/>
                <w:sz w:val="18"/>
                <w:szCs w:val="18"/>
              </w:rPr>
              <w:t>Supper Meal</w:t>
            </w:r>
          </w:p>
          <w:p w14:paraId="0000010E"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Meat/Meat Alt</w:t>
            </w:r>
          </w:p>
          <w:p w14:paraId="0000010F"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Bread/Grain, Fruit</w:t>
            </w:r>
          </w:p>
          <w:p w14:paraId="00000110"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lastRenderedPageBreak/>
              <w:t>Vegetable, Milk</w:t>
            </w:r>
          </w:p>
          <w:p w14:paraId="00000111" w14:textId="2A0370C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i/>
                <w:color w:val="000000"/>
                <w:sz w:val="18"/>
                <w:szCs w:val="18"/>
              </w:rPr>
            </w:pPr>
          </w:p>
        </w:tc>
        <w:tc>
          <w:tcPr>
            <w:tcW w:w="1250" w:type="dxa"/>
          </w:tcPr>
          <w:p w14:paraId="00000113" w14:textId="77777777" w:rsidR="00135596" w:rsidRPr="00AF7AEF" w:rsidRDefault="00135596" w:rsidP="00135596">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14"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000000"/>
                <w:sz w:val="18"/>
                <w:szCs w:val="18"/>
              </w:rPr>
              <w:t>Each</w:t>
            </w:r>
          </w:p>
        </w:tc>
        <w:tc>
          <w:tcPr>
            <w:tcW w:w="2055" w:type="dxa"/>
            <w:gridSpan w:val="2"/>
          </w:tcPr>
          <w:p w14:paraId="00000115"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c>
          <w:tcPr>
            <w:tcW w:w="2398" w:type="dxa"/>
          </w:tcPr>
          <w:p w14:paraId="00000117" w14:textId="77777777" w:rsidR="00135596" w:rsidRPr="00AF7AEF" w:rsidRDefault="00135596" w:rsidP="00135596">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AF7AEF">
              <w:rPr>
                <w:rFonts w:ascii="Calibri" w:hAnsi="Calibri" w:cs="Calibri"/>
                <w:color w:val="808080"/>
                <w:sz w:val="18"/>
                <w:szCs w:val="18"/>
              </w:rPr>
              <w:t>Click here to enter text.</w:t>
            </w:r>
          </w:p>
        </w:tc>
      </w:tr>
      <w:tr w:rsidR="00135596" w:rsidRPr="00AF7AEF" w14:paraId="59EAB571" w14:textId="77777777" w:rsidTr="00135596">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806" w:type="dxa"/>
          </w:tcPr>
          <w:p w14:paraId="00000118" w14:textId="77777777" w:rsidR="00135596" w:rsidRPr="00AF7AEF" w:rsidRDefault="00135596" w:rsidP="00135596">
            <w:pPr>
              <w:pBdr>
                <w:top w:val="nil"/>
                <w:left w:val="nil"/>
                <w:bottom w:val="nil"/>
                <w:right w:val="nil"/>
                <w:between w:val="nil"/>
              </w:pBdr>
              <w:jc w:val="center"/>
              <w:rPr>
                <w:rFonts w:ascii="Calibri" w:hAnsi="Calibri" w:cs="Calibri"/>
                <w:color w:val="000000"/>
                <w:sz w:val="18"/>
                <w:szCs w:val="18"/>
              </w:rPr>
            </w:pPr>
          </w:p>
        </w:tc>
        <w:tc>
          <w:tcPr>
            <w:tcW w:w="3233" w:type="dxa"/>
            <w:gridSpan w:val="2"/>
          </w:tcPr>
          <w:p w14:paraId="00000119"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250" w:type="dxa"/>
          </w:tcPr>
          <w:p w14:paraId="0000011B" w14:textId="77777777" w:rsidR="00135596" w:rsidRPr="00AF7AEF" w:rsidRDefault="00135596" w:rsidP="00135596">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1C"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2055" w:type="dxa"/>
            <w:gridSpan w:val="2"/>
          </w:tcPr>
          <w:p w14:paraId="0000011D"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2398" w:type="dxa"/>
          </w:tcPr>
          <w:p w14:paraId="0000011F" w14:textId="77777777" w:rsidR="00135596" w:rsidRPr="00AF7AEF" w:rsidRDefault="00135596" w:rsidP="00135596">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r>
    </w:tbl>
    <w:p w14:paraId="00000120" w14:textId="27D0F18B"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sz w:val="18"/>
          <w:szCs w:val="18"/>
        </w:rPr>
        <w:t xml:space="preserve">Please note, all meal components must be in compliance with USDA meal pattern requirements, the requirements set out in section B.3, and all applicable attachments. </w:t>
      </w:r>
      <w:r w:rsidRPr="00AF7AEF">
        <w:rPr>
          <w:rFonts w:ascii="Calibri" w:hAnsi="Calibri" w:cs="Calibri"/>
        </w:rPr>
        <w:br w:type="page"/>
      </w:r>
    </w:p>
    <w:p w14:paraId="00000122" w14:textId="77777777" w:rsidR="005030F0" w:rsidRPr="00745131" w:rsidRDefault="003C3CD9" w:rsidP="00745131">
      <w:pPr>
        <w:pStyle w:val="Heading2"/>
        <w:jc w:val="left"/>
        <w:rPr>
          <w:rFonts w:ascii="Calibri" w:hAnsi="Calibri" w:cs="Calibri"/>
          <w:b/>
        </w:rPr>
      </w:pPr>
      <w:bookmarkStart w:id="7" w:name="_Toc151113967"/>
      <w:r w:rsidRPr="00745131">
        <w:rPr>
          <w:rFonts w:ascii="Calibri" w:hAnsi="Calibri" w:cs="Calibri"/>
          <w:b/>
        </w:rPr>
        <w:lastRenderedPageBreak/>
        <w:t>B.3</w:t>
      </w:r>
      <w:r w:rsidRPr="00745131">
        <w:rPr>
          <w:rFonts w:ascii="Calibri" w:hAnsi="Calibri" w:cs="Calibri"/>
          <w:b/>
        </w:rPr>
        <w:tab/>
        <w:t>Food Specifications</w:t>
      </w:r>
      <w:bookmarkEnd w:id="7"/>
    </w:p>
    <w:p w14:paraId="00000123" w14:textId="28BF3D7D" w:rsidR="005030F0" w:rsidRPr="00745131" w:rsidRDefault="003C3CD9">
      <w:pPr>
        <w:pBdr>
          <w:top w:val="nil"/>
          <w:left w:val="nil"/>
          <w:bottom w:val="nil"/>
          <w:right w:val="nil"/>
          <w:between w:val="nil"/>
        </w:pBdr>
        <w:spacing w:after="0" w:line="240" w:lineRule="auto"/>
        <w:rPr>
          <w:rFonts w:ascii="Calibri" w:hAnsi="Calibri" w:cs="Calibri"/>
          <w:color w:val="000000"/>
        </w:rPr>
      </w:pPr>
      <w:r w:rsidRPr="0098472D">
        <w:rPr>
          <w:rFonts w:ascii="Calibri" w:hAnsi="Calibri" w:cs="Calibri"/>
          <w:color w:val="000000" w:themeColor="text1"/>
          <w:highlight w:val="red"/>
        </w:rPr>
        <w:t xml:space="preserve">All food items </w:t>
      </w:r>
      <w:r w:rsidR="00C47C68">
        <w:rPr>
          <w:rFonts w:ascii="Calibri" w:hAnsi="Calibri" w:cs="Calibri"/>
          <w:color w:val="000000" w:themeColor="text1"/>
          <w:highlight w:val="red"/>
        </w:rPr>
        <w:t>must</w:t>
      </w:r>
      <w:r w:rsidRPr="0098472D">
        <w:rPr>
          <w:rFonts w:ascii="Calibri" w:hAnsi="Calibri" w:cs="Calibri"/>
          <w:color w:val="000000" w:themeColor="text1"/>
          <w:highlight w:val="red"/>
        </w:rPr>
        <w:t xml:space="preserve"> meet all meal requirements set forth in 7 CFR 210.10 for lunch and snack, all meal requirements set forth in 7 CFR 220.8 for breakfast, the Healthy Schools Act and its subsequent amendments, and Attachments A, B, C, and D within this </w:t>
      </w:r>
      <w:r w:rsidR="00C47C68">
        <w:rPr>
          <w:rFonts w:ascii="Calibri" w:hAnsi="Calibri" w:cs="Calibri"/>
          <w:color w:val="000000" w:themeColor="text1"/>
          <w:highlight w:val="red"/>
        </w:rPr>
        <w:t>IFB</w:t>
      </w:r>
      <w:r w:rsidRPr="0098472D">
        <w:rPr>
          <w:rFonts w:ascii="Calibri" w:hAnsi="Calibri" w:cs="Calibri"/>
          <w:color w:val="000000" w:themeColor="text1"/>
          <w:highlight w:val="red"/>
        </w:rPr>
        <w:t>.</w:t>
      </w:r>
      <w:r w:rsidRPr="00745131">
        <w:rPr>
          <w:rFonts w:ascii="Calibri" w:hAnsi="Calibri" w:cs="Calibri"/>
          <w:color w:val="000000"/>
        </w:rPr>
        <w:t xml:space="preserve">  Food items </w:t>
      </w:r>
      <w:r w:rsidR="000C287B">
        <w:rPr>
          <w:rFonts w:ascii="Calibri" w:hAnsi="Calibri" w:cs="Calibri"/>
          <w:color w:val="000000"/>
        </w:rPr>
        <w:t>must</w:t>
      </w:r>
      <w:r w:rsidRPr="00745131">
        <w:rPr>
          <w:rFonts w:ascii="Calibri" w:hAnsi="Calibri" w:cs="Calibri"/>
          <w:color w:val="000000"/>
        </w:rPr>
        <w:t xml:space="preserve"> also meet the following:</w:t>
      </w:r>
    </w:p>
    <w:p w14:paraId="00000124"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125" w14:textId="3182E185" w:rsidR="005030F0" w:rsidRPr="0098472D" w:rsidRDefault="63D06A50" w:rsidP="007A795E">
      <w:pPr>
        <w:numPr>
          <w:ilvl w:val="0"/>
          <w:numId w:val="14"/>
        </w:numPr>
        <w:pBdr>
          <w:top w:val="nil"/>
          <w:left w:val="nil"/>
          <w:bottom w:val="nil"/>
          <w:right w:val="nil"/>
          <w:between w:val="nil"/>
        </w:pBd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Meat / Meat Alternate</w:t>
      </w:r>
    </w:p>
    <w:p w14:paraId="00000126" w14:textId="46821A65" w:rsidR="005030F0" w:rsidRPr="0098472D" w:rsidRDefault="003C3CD9" w:rsidP="005F0B4E">
      <w:pPr>
        <w:pBdr>
          <w:top w:val="nil"/>
          <w:left w:val="nil"/>
          <w:bottom w:val="nil"/>
          <w:right w:val="nil"/>
          <w:between w:val="nil"/>
        </w:pBdr>
        <w:spacing w:after="0" w:line="240" w:lineRule="auto"/>
        <w:ind w:left="360"/>
        <w:rPr>
          <w:rFonts w:ascii="Calibri" w:hAnsi="Calibri" w:cs="Calibri"/>
          <w:color w:val="000000" w:themeColor="text1"/>
          <w:highlight w:val="yellow"/>
        </w:rPr>
      </w:pPr>
      <w:r w:rsidRPr="0098472D">
        <w:rPr>
          <w:rFonts w:ascii="Calibri" w:hAnsi="Calibri" w:cs="Calibri"/>
          <w:color w:val="000000" w:themeColor="text1"/>
          <w:highlight w:val="yellow"/>
        </w:rPr>
        <w:t xml:space="preserve">All meat and meat products shall have been slaughtered, processed, and manufactured in plants inspected under a USDA-approved inspection program and bear the appropriate seal.  All meat and meat products must be sound, sanitary, and free of objectionable odors or signs of deterioration. Meat and meat alternatives with the exception of </w:t>
      </w:r>
      <w:r w:rsidR="003F4030">
        <w:rPr>
          <w:rFonts w:ascii="Calibri" w:hAnsi="Calibri" w:cs="Calibri"/>
          <w:color w:val="000000" w:themeColor="text1"/>
          <w:highlight w:val="yellow"/>
        </w:rPr>
        <w:t>h</w:t>
      </w:r>
      <w:r w:rsidRPr="0098472D">
        <w:rPr>
          <w:rFonts w:ascii="Calibri" w:hAnsi="Calibri" w:cs="Calibri"/>
          <w:color w:val="000000" w:themeColor="text1"/>
          <w:highlight w:val="yellow"/>
        </w:rPr>
        <w:t xml:space="preserve">ot </w:t>
      </w:r>
      <w:r w:rsidR="003F4030">
        <w:rPr>
          <w:rFonts w:ascii="Calibri" w:hAnsi="Calibri" w:cs="Calibri"/>
          <w:color w:val="000000" w:themeColor="text1"/>
          <w:highlight w:val="yellow"/>
        </w:rPr>
        <w:t>d</w:t>
      </w:r>
      <w:r w:rsidRPr="0098472D">
        <w:rPr>
          <w:rFonts w:ascii="Calibri" w:hAnsi="Calibri" w:cs="Calibri"/>
          <w:color w:val="000000" w:themeColor="text1"/>
          <w:highlight w:val="yellow"/>
        </w:rPr>
        <w:t>ogs</w:t>
      </w:r>
      <w:r w:rsidR="003F4030">
        <w:rPr>
          <w:rFonts w:ascii="Calibri" w:hAnsi="Calibri" w:cs="Calibri"/>
          <w:color w:val="000000" w:themeColor="text1"/>
          <w:highlight w:val="yellow"/>
        </w:rPr>
        <w:t>,</w:t>
      </w:r>
      <w:r w:rsidRPr="0098472D">
        <w:rPr>
          <w:rFonts w:ascii="Calibri" w:hAnsi="Calibri" w:cs="Calibri"/>
          <w:color w:val="000000" w:themeColor="text1"/>
          <w:highlight w:val="yellow"/>
        </w:rPr>
        <w:t xml:space="preserve"> </w:t>
      </w:r>
      <w:r w:rsidR="003F4030">
        <w:rPr>
          <w:rFonts w:ascii="Calibri" w:hAnsi="Calibri" w:cs="Calibri"/>
          <w:color w:val="000000" w:themeColor="text1"/>
          <w:highlight w:val="yellow"/>
        </w:rPr>
        <w:t>stromboli b</w:t>
      </w:r>
      <w:r w:rsidRPr="0098472D">
        <w:rPr>
          <w:rFonts w:ascii="Calibri" w:hAnsi="Calibri" w:cs="Calibri"/>
          <w:color w:val="000000" w:themeColor="text1"/>
          <w:highlight w:val="yellow"/>
        </w:rPr>
        <w:t>eef</w:t>
      </w:r>
      <w:r w:rsidR="003F4030">
        <w:rPr>
          <w:rFonts w:ascii="Calibri" w:hAnsi="Calibri" w:cs="Calibri"/>
          <w:color w:val="000000" w:themeColor="text1"/>
          <w:highlight w:val="yellow"/>
        </w:rPr>
        <w:t>, and c</w:t>
      </w:r>
      <w:r w:rsidRPr="0098472D">
        <w:rPr>
          <w:rFonts w:ascii="Calibri" w:hAnsi="Calibri" w:cs="Calibri"/>
          <w:color w:val="000000" w:themeColor="text1"/>
          <w:highlight w:val="yellow"/>
        </w:rPr>
        <w:t>heese must not contain artificial flavoring, artificial color</w:t>
      </w:r>
      <w:r w:rsidR="003F4030">
        <w:rPr>
          <w:rFonts w:ascii="Calibri" w:hAnsi="Calibri" w:cs="Calibri"/>
          <w:color w:val="000000" w:themeColor="text1"/>
          <w:highlight w:val="yellow"/>
        </w:rPr>
        <w:t xml:space="preserve">s, monosodium glutamate (MSG), butylated </w:t>
      </w:r>
      <w:proofErr w:type="spellStart"/>
      <w:r w:rsidR="003F4030">
        <w:rPr>
          <w:rFonts w:ascii="Calibri" w:hAnsi="Calibri" w:cs="Calibri"/>
          <w:color w:val="000000" w:themeColor="text1"/>
          <w:highlight w:val="yellow"/>
        </w:rPr>
        <w:t>hydroxtoluene</w:t>
      </w:r>
      <w:proofErr w:type="spellEnd"/>
      <w:r w:rsidR="003F4030">
        <w:rPr>
          <w:rFonts w:ascii="Calibri" w:hAnsi="Calibri" w:cs="Calibri"/>
          <w:color w:val="000000" w:themeColor="text1"/>
          <w:highlight w:val="yellow"/>
        </w:rPr>
        <w:t xml:space="preserve"> (BHT), sodium nitrite, and sodium b</w:t>
      </w:r>
      <w:r w:rsidRPr="0098472D">
        <w:rPr>
          <w:rFonts w:ascii="Calibri" w:hAnsi="Calibri" w:cs="Calibri"/>
          <w:color w:val="000000" w:themeColor="text1"/>
          <w:highlight w:val="yellow"/>
        </w:rPr>
        <w:t xml:space="preserve">isulfate.  </w:t>
      </w:r>
    </w:p>
    <w:p w14:paraId="00000127"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Fully cooked</w:t>
      </w:r>
    </w:p>
    <w:p w14:paraId="00000128" w14:textId="6EF5C0D6"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Beef – USDA Grade or better, no more than 20% fat</w:t>
      </w:r>
    </w:p>
    <w:p w14:paraId="00000129" w14:textId="2941B451"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 xml:space="preserve">Pork </w:t>
      </w:r>
      <w:r w:rsidR="009D1350">
        <w:rPr>
          <w:rFonts w:ascii="Calibri" w:hAnsi="Calibri" w:cs="Calibri"/>
          <w:color w:val="000000" w:themeColor="text1"/>
          <w:highlight w:val="yellow"/>
        </w:rPr>
        <w:t>–</w:t>
      </w:r>
      <w:r w:rsidRPr="42E059BD">
        <w:rPr>
          <w:rFonts w:ascii="Calibri" w:hAnsi="Calibri" w:cs="Calibri"/>
          <w:color w:val="000000" w:themeColor="text1"/>
          <w:highlight w:val="yellow"/>
        </w:rPr>
        <w:t xml:space="preserve"> US No. 1 or 2</w:t>
      </w:r>
    </w:p>
    <w:p w14:paraId="0000012A"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Poultry – US Government Grade A</w:t>
      </w:r>
    </w:p>
    <w:p w14:paraId="0000012B" w14:textId="77777777" w:rsidR="005030F0" w:rsidRPr="0098472D" w:rsidRDefault="003C3CD9"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98472D">
        <w:rPr>
          <w:rFonts w:ascii="Calibri" w:hAnsi="Calibri" w:cs="Calibri"/>
          <w:color w:val="000000" w:themeColor="text1"/>
          <w:highlight w:val="yellow"/>
        </w:rPr>
        <w:t>Seafood – top grade</w:t>
      </w:r>
    </w:p>
    <w:p w14:paraId="0000012C" w14:textId="77777777" w:rsidR="005030F0" w:rsidRPr="0098472D" w:rsidRDefault="42E059BD" w:rsidP="007A795E">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42E059BD">
        <w:rPr>
          <w:rFonts w:ascii="Calibri" w:hAnsi="Calibri" w:cs="Calibri"/>
          <w:color w:val="000000" w:themeColor="text1"/>
          <w:highlight w:val="yellow"/>
        </w:rPr>
        <w:t>Eggs – USDA Grade A</w:t>
      </w:r>
    </w:p>
    <w:p w14:paraId="5BCCDF02" w14:textId="6D7E4959" w:rsidR="42E059BD" w:rsidRDefault="42E059BD" w:rsidP="42E059BD">
      <w:pPr>
        <w:spacing w:after="0" w:line="240" w:lineRule="auto"/>
        <w:ind w:left="360"/>
        <w:rPr>
          <w:rFonts w:ascii="Calibri" w:hAnsi="Calibri" w:cs="Calibri"/>
          <w:color w:val="000000" w:themeColor="text1"/>
          <w:highlight w:val="yellow"/>
        </w:rPr>
      </w:pPr>
    </w:p>
    <w:p w14:paraId="0000012F" w14:textId="78630E42" w:rsidR="005030F0" w:rsidRPr="00AF7AEF" w:rsidRDefault="63D06A50" w:rsidP="007A795E">
      <w:pPr>
        <w:numPr>
          <w:ilvl w:val="0"/>
          <w:numId w:val="14"/>
        </w:numPr>
        <w:spacing w:after="0" w:line="240" w:lineRule="auto"/>
        <w:ind w:left="360"/>
        <w:rPr>
          <w:b/>
          <w:bCs/>
          <w:color w:val="000000" w:themeColor="text1"/>
        </w:rPr>
      </w:pPr>
      <w:r w:rsidRPr="63D06A50">
        <w:rPr>
          <w:rFonts w:ascii="Calibri" w:hAnsi="Calibri" w:cs="Calibri"/>
          <w:b/>
          <w:bCs/>
          <w:color w:val="000000" w:themeColor="text1"/>
        </w:rPr>
        <w:t>Dairy</w:t>
      </w:r>
    </w:p>
    <w:p w14:paraId="00000133" w14:textId="113B8287" w:rsidR="005030F0" w:rsidRPr="00AF7AEF" w:rsidDel="00783794" w:rsidRDefault="42E059BD" w:rsidP="007A795E">
      <w:pPr>
        <w:numPr>
          <w:ilvl w:val="0"/>
          <w:numId w:val="30"/>
        </w:numPr>
        <w:pBdr>
          <w:top w:val="nil"/>
          <w:left w:val="nil"/>
          <w:bottom w:val="nil"/>
          <w:right w:val="nil"/>
          <w:between w:val="nil"/>
        </w:pBdr>
        <w:spacing w:after="0" w:line="240" w:lineRule="auto"/>
        <w:ind w:left="720"/>
        <w:rPr>
          <w:rFonts w:ascii="Calibri" w:hAnsi="Calibri" w:cs="Calibri"/>
          <w:highlight w:val="red"/>
        </w:rPr>
      </w:pPr>
      <w:r w:rsidRPr="42E059BD">
        <w:rPr>
          <w:rFonts w:ascii="Calibri" w:hAnsi="Calibri" w:cs="Calibri"/>
          <w:color w:val="000000" w:themeColor="text1"/>
          <w:highlight w:val="red"/>
        </w:rPr>
        <w:t>All milk must be fat-free (skim) or low-fat (1% fat or less) and unflavored</w:t>
      </w:r>
    </w:p>
    <w:p w14:paraId="74848A40" w14:textId="6E932BC8" w:rsidR="42E059BD" w:rsidRDefault="42E059BD" w:rsidP="42E059BD">
      <w:pPr>
        <w:spacing w:after="0" w:line="240" w:lineRule="auto"/>
        <w:rPr>
          <w:rFonts w:ascii="Calibri" w:hAnsi="Calibri" w:cs="Calibri"/>
          <w:b/>
          <w:bCs/>
        </w:rPr>
      </w:pPr>
    </w:p>
    <w:p w14:paraId="0000014A" w14:textId="77777777" w:rsidR="005030F0" w:rsidRPr="00AF7AEF" w:rsidRDefault="63D06A50" w:rsidP="007A795E">
      <w:pPr>
        <w:numPr>
          <w:ilvl w:val="0"/>
          <w:numId w:val="14"/>
        </w:numP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Fruit</w:t>
      </w:r>
    </w:p>
    <w:p w14:paraId="0000014B" w14:textId="5F07DBCD" w:rsidR="005030F0" w:rsidRPr="00135596" w:rsidRDefault="003C3CD9"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135596">
        <w:rPr>
          <w:rFonts w:ascii="Calibri" w:hAnsi="Calibri" w:cs="Calibri"/>
          <w:color w:val="000000" w:themeColor="text1"/>
          <w:highlight w:val="yellow"/>
        </w:rPr>
        <w:t>One different fruit must be offered each day at breakfast and each day at lunch.</w:t>
      </w:r>
    </w:p>
    <w:p w14:paraId="0000014C" w14:textId="77777777" w:rsidR="005030F0" w:rsidRPr="00135596" w:rsidRDefault="003C3CD9"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135596">
        <w:rPr>
          <w:rFonts w:ascii="Calibri" w:hAnsi="Calibri" w:cs="Calibri"/>
          <w:color w:val="000000" w:themeColor="text1"/>
          <w:highlight w:val="yellow"/>
        </w:rPr>
        <w:t xml:space="preserve">Two fresh fruits must be offered each week at breakfast, and three fresh fruits must be offered each week at lunch.  </w:t>
      </w:r>
    </w:p>
    <w:p w14:paraId="0000014D" w14:textId="3923BA04" w:rsidR="005030F0" w:rsidRPr="00135596" w:rsidRDefault="00C47C68"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yellow"/>
        </w:rPr>
      </w:pPr>
      <w:r w:rsidRPr="00135596">
        <w:rPr>
          <w:rFonts w:ascii="Calibri" w:hAnsi="Calibri" w:cs="Calibri"/>
          <w:color w:val="000000" w:themeColor="text1"/>
          <w:highlight w:val="yellow"/>
        </w:rPr>
        <w:t xml:space="preserve">Pasteurized, full-strength </w:t>
      </w:r>
      <w:r w:rsidR="42E059BD" w:rsidRPr="00135596">
        <w:rPr>
          <w:rFonts w:ascii="Calibri" w:hAnsi="Calibri" w:cs="Calibri"/>
          <w:color w:val="000000" w:themeColor="text1"/>
          <w:highlight w:val="yellow"/>
        </w:rPr>
        <w:t xml:space="preserve">100% </w:t>
      </w:r>
      <w:r w:rsidRPr="00135596">
        <w:rPr>
          <w:rFonts w:ascii="Calibri" w:hAnsi="Calibri" w:cs="Calibri"/>
          <w:color w:val="000000" w:themeColor="text1"/>
          <w:highlight w:val="yellow"/>
        </w:rPr>
        <w:t xml:space="preserve">fruit </w:t>
      </w:r>
      <w:r w:rsidR="42E059BD" w:rsidRPr="00135596">
        <w:rPr>
          <w:rFonts w:ascii="Calibri" w:hAnsi="Calibri" w:cs="Calibri"/>
          <w:color w:val="000000" w:themeColor="text1"/>
          <w:highlight w:val="yellow"/>
        </w:rPr>
        <w:t xml:space="preserve">juice can be reimbursable as a fruit </w:t>
      </w:r>
      <w:r w:rsidRPr="00135596">
        <w:rPr>
          <w:rFonts w:ascii="Calibri" w:hAnsi="Calibri" w:cs="Calibri"/>
          <w:color w:val="000000" w:themeColor="text1"/>
          <w:highlight w:val="yellow"/>
        </w:rPr>
        <w:t xml:space="preserve">(comprising one-half of the fruits component) </w:t>
      </w:r>
      <w:r w:rsidR="42E059BD" w:rsidRPr="00135596">
        <w:rPr>
          <w:rFonts w:ascii="Calibri" w:hAnsi="Calibri" w:cs="Calibri"/>
          <w:color w:val="000000" w:themeColor="text1"/>
          <w:highlight w:val="yellow"/>
        </w:rPr>
        <w:t xml:space="preserve">only once per week for each meal service (breakfast and lunch).  </w:t>
      </w:r>
    </w:p>
    <w:p w14:paraId="42D0E428" w14:textId="343CEAB5" w:rsidR="42E059BD" w:rsidRDefault="42E059BD" w:rsidP="42E059BD">
      <w:pPr>
        <w:spacing w:after="0" w:line="240" w:lineRule="auto"/>
        <w:ind w:left="720"/>
        <w:rPr>
          <w:rFonts w:ascii="Calibri" w:hAnsi="Calibri" w:cs="Calibri"/>
          <w:highlight w:val="yellow"/>
        </w:rPr>
      </w:pPr>
    </w:p>
    <w:p w14:paraId="0000014E" w14:textId="762D725D" w:rsidR="005030F0" w:rsidRPr="00AF7AEF" w:rsidRDefault="003C3CD9" w:rsidP="007A795E">
      <w:pPr>
        <w:numPr>
          <w:ilvl w:val="0"/>
          <w:numId w:val="14"/>
        </w:numPr>
        <w:pBdr>
          <w:top w:val="nil"/>
          <w:left w:val="nil"/>
          <w:bottom w:val="nil"/>
          <w:right w:val="nil"/>
          <w:between w:val="nil"/>
        </w:pBdr>
        <w:spacing w:after="0" w:line="240" w:lineRule="auto"/>
        <w:ind w:left="360"/>
        <w:rPr>
          <w:rFonts w:ascii="Calibri" w:hAnsi="Calibri" w:cs="Calibri"/>
        </w:rPr>
      </w:pPr>
      <w:r w:rsidRPr="63D06A50">
        <w:rPr>
          <w:rFonts w:ascii="Calibri" w:hAnsi="Calibri" w:cs="Calibri"/>
          <w:b/>
          <w:bCs/>
          <w:color w:val="000000" w:themeColor="text1"/>
        </w:rPr>
        <w:t xml:space="preserve">Salad Bar </w:t>
      </w:r>
      <w:r w:rsidRPr="42E059BD">
        <w:rPr>
          <w:rFonts w:ascii="Calibri" w:hAnsi="Calibri" w:cs="Calibri"/>
          <w:b/>
          <w:bCs/>
          <w:color w:val="000000"/>
        </w:rPr>
        <w:t xml:space="preserve">    </w:t>
      </w:r>
      <w:sdt>
        <w:sdtPr>
          <w:rPr>
            <w:rFonts w:ascii="Calibri" w:hAnsi="Calibri" w:cs="Calibri"/>
            <w:b/>
          </w:rPr>
          <w:id w:val="-329828703"/>
          <w:placeholder>
            <w:docPart w:val="3E438B6C73DC4E278704D3E585712565"/>
          </w:placeholder>
          <w:showingPlcHdr/>
          <w:dropDownList>
            <w:listItem w:displayText="not applicable" w:value="not applicable"/>
            <w:listItem w:displayText="once a week" w:value="once a week"/>
            <w:listItem w:displayText="3 times a week" w:value="3 times a week"/>
            <w:listItem w:displayText="5 times a week" w:value="5 times a week"/>
          </w:dropDownList>
        </w:sdtPr>
        <w:sdtContent>
          <w:r w:rsidRPr="003C3CD9">
            <w:rPr>
              <w:rStyle w:val="PlaceholderText"/>
              <w:rFonts w:ascii="Calibri" w:hAnsi="Calibri" w:cs="Calibri"/>
              <w:color w:val="0099FF"/>
            </w:rPr>
            <w:t>Choose an item.</w:t>
          </w:r>
        </w:sdtContent>
      </w:sdt>
      <w:r w:rsidRPr="42E059BD">
        <w:rPr>
          <w:rFonts w:ascii="Calibri" w:hAnsi="Calibri" w:cs="Calibri"/>
          <w:b/>
          <w:bCs/>
          <w:color w:val="000000"/>
        </w:rPr>
        <w:t xml:space="preserve">   </w:t>
      </w:r>
    </w:p>
    <w:p w14:paraId="4A464C9E" w14:textId="77777777" w:rsidR="00E618CD" w:rsidRPr="00480A09" w:rsidRDefault="63D06A50" w:rsidP="005B079C">
      <w:pPr>
        <w:numPr>
          <w:ilvl w:val="0"/>
          <w:numId w:val="29"/>
        </w:numPr>
        <w:pBdr>
          <w:top w:val="nil"/>
          <w:left w:val="nil"/>
          <w:bottom w:val="nil"/>
          <w:right w:val="nil"/>
          <w:between w:val="nil"/>
        </w:pBdr>
        <w:spacing w:after="0" w:line="240" w:lineRule="auto"/>
        <w:ind w:left="720"/>
        <w:rPr>
          <w:rFonts w:ascii="Calibri" w:hAnsi="Calibri" w:cs="Calibri"/>
          <w:color w:val="000000" w:themeColor="text1"/>
          <w:highlight w:val="green"/>
        </w:rPr>
      </w:pPr>
      <w:r w:rsidRPr="00480A09">
        <w:rPr>
          <w:rFonts w:ascii="Calibri" w:hAnsi="Calibri" w:cs="Calibri"/>
          <w:color w:val="000000" w:themeColor="text1"/>
          <w:highlight w:val="green"/>
        </w:rPr>
        <w:t xml:space="preserve">Salad bar must offer from every vegetable subgroup daily unless the subgroup is offered that day in another way.  The vendor may find a non-exhaustive list of examples of each vegetable subgroup at </w:t>
      </w:r>
      <w:hyperlink r:id="rId9" w:history="1">
        <w:r w:rsidRPr="00480A09">
          <w:rPr>
            <w:rFonts w:ascii="Calibri" w:hAnsi="Calibri" w:cs="Calibri"/>
            <w:color w:val="000000" w:themeColor="text1"/>
            <w:highlight w:val="green"/>
          </w:rPr>
          <w:t>https://www.isbe.net/Documents/vegetable-subgroups.pdf</w:t>
        </w:r>
      </w:hyperlink>
      <w:r w:rsidRPr="00480A09">
        <w:rPr>
          <w:rFonts w:ascii="Calibri" w:hAnsi="Calibri" w:cs="Calibri"/>
          <w:color w:val="000000" w:themeColor="text1"/>
          <w:highlight w:val="green"/>
        </w:rPr>
        <w:t xml:space="preserve">. Vendors should consult the USDA Food Buying Guide for more information on which vegetables belong to which subgroup. </w:t>
      </w:r>
    </w:p>
    <w:p w14:paraId="26F2C98B" w14:textId="6D7B2C2D" w:rsidR="42E059BD" w:rsidRDefault="42E059BD" w:rsidP="42E059BD">
      <w:pPr>
        <w:spacing w:after="0" w:line="240" w:lineRule="auto"/>
        <w:ind w:left="1800"/>
        <w:rPr>
          <w:rFonts w:ascii="Calibri" w:hAnsi="Calibri" w:cs="Calibri"/>
          <w:highlight w:val="green"/>
        </w:rPr>
      </w:pPr>
    </w:p>
    <w:p w14:paraId="00000156" w14:textId="77777777" w:rsidR="005030F0" w:rsidRPr="00AF7AEF" w:rsidRDefault="63D06A50" w:rsidP="007A795E">
      <w:pPr>
        <w:numPr>
          <w:ilvl w:val="0"/>
          <w:numId w:val="14"/>
        </w:numPr>
        <w:pBdr>
          <w:top w:val="nil"/>
          <w:left w:val="nil"/>
          <w:bottom w:val="nil"/>
          <w:right w:val="nil"/>
          <w:between w:val="nil"/>
        </w:pBdr>
        <w:spacing w:after="0" w:line="240" w:lineRule="auto"/>
        <w:ind w:left="360"/>
        <w:rPr>
          <w:rFonts w:ascii="Calibri" w:hAnsi="Calibri" w:cs="Calibri"/>
          <w:b/>
          <w:bCs/>
          <w:color w:val="000000"/>
        </w:rPr>
      </w:pPr>
      <w:bookmarkStart w:id="8" w:name="_heading=h.tyjcwt" w:colFirst="0" w:colLast="0"/>
      <w:bookmarkEnd w:id="8"/>
      <w:r w:rsidRPr="63D06A50">
        <w:rPr>
          <w:rFonts w:ascii="Calibri" w:hAnsi="Calibri" w:cs="Calibri"/>
          <w:b/>
          <w:bCs/>
          <w:color w:val="000000" w:themeColor="text1"/>
        </w:rPr>
        <w:t>Grains</w:t>
      </w:r>
    </w:p>
    <w:p w14:paraId="00000157" w14:textId="77777777" w:rsidR="005030F0" w:rsidRPr="003F11B4" w:rsidRDefault="63D06A50" w:rsidP="007A795E">
      <w:pPr>
        <w:numPr>
          <w:ilvl w:val="0"/>
          <w:numId w:val="47"/>
        </w:numPr>
        <w:pBdr>
          <w:top w:val="nil"/>
          <w:left w:val="nil"/>
          <w:bottom w:val="nil"/>
          <w:right w:val="nil"/>
          <w:between w:val="nil"/>
        </w:pBdr>
        <w:spacing w:after="0" w:line="240" w:lineRule="auto"/>
        <w:ind w:left="1080"/>
        <w:rPr>
          <w:rFonts w:ascii="Calibri" w:hAnsi="Calibri" w:cs="Calibri"/>
          <w:highlight w:val="red"/>
        </w:rPr>
      </w:pPr>
      <w:r w:rsidRPr="63D06A50">
        <w:rPr>
          <w:rFonts w:ascii="Calibri" w:hAnsi="Calibri" w:cs="Calibri"/>
          <w:color w:val="000000" w:themeColor="text1"/>
          <w:highlight w:val="red"/>
        </w:rPr>
        <w:t>All grain products must be whole-grain rich, meaning that the product contains at least 50% whole grains and the remaining grains must be enriched.</w:t>
      </w:r>
    </w:p>
    <w:p w14:paraId="7C3FFDB7" w14:textId="7C258D59" w:rsidR="63D06A50" w:rsidRDefault="63D06A50" w:rsidP="63D06A50">
      <w:pPr>
        <w:spacing w:after="0" w:line="240" w:lineRule="auto"/>
        <w:ind w:left="720"/>
        <w:rPr>
          <w:rFonts w:ascii="Calibri" w:hAnsi="Calibri" w:cs="Calibri"/>
          <w:color w:val="000000" w:themeColor="text1"/>
          <w:highlight w:val="red"/>
        </w:rPr>
      </w:pPr>
    </w:p>
    <w:p w14:paraId="00000158" w14:textId="77777777" w:rsidR="005030F0" w:rsidRPr="002E4BED" w:rsidRDefault="63D06A50" w:rsidP="007A795E">
      <w:pPr>
        <w:numPr>
          <w:ilvl w:val="0"/>
          <w:numId w:val="14"/>
        </w:numPr>
        <w:spacing w:after="0" w:line="240" w:lineRule="auto"/>
        <w:ind w:left="360"/>
        <w:rPr>
          <w:rFonts w:ascii="Calibri" w:hAnsi="Calibri" w:cs="Calibri"/>
          <w:b/>
          <w:bCs/>
          <w:color w:val="000000" w:themeColor="text1"/>
        </w:rPr>
      </w:pPr>
      <w:r w:rsidRPr="002E4BED">
        <w:rPr>
          <w:rFonts w:ascii="Calibri" w:hAnsi="Calibri" w:cs="Calibri"/>
          <w:b/>
          <w:bCs/>
          <w:color w:val="000000" w:themeColor="text1"/>
        </w:rPr>
        <w:t>Alternative Meals</w:t>
      </w:r>
    </w:p>
    <w:p w14:paraId="00000159" w14:textId="77777777" w:rsidR="005030F0" w:rsidRPr="005F0B4E" w:rsidRDefault="003C3CD9" w:rsidP="007A795E">
      <w:pPr>
        <w:pStyle w:val="ListParagraph"/>
        <w:numPr>
          <w:ilvl w:val="0"/>
          <w:numId w:val="59"/>
        </w:numPr>
        <w:pBdr>
          <w:top w:val="nil"/>
          <w:left w:val="nil"/>
          <w:bottom w:val="nil"/>
          <w:right w:val="nil"/>
          <w:between w:val="nil"/>
        </w:pBdr>
        <w:spacing w:after="0" w:line="240" w:lineRule="auto"/>
        <w:ind w:left="1080"/>
        <w:rPr>
          <w:rFonts w:ascii="Calibri" w:hAnsi="Calibri" w:cs="Calibri"/>
          <w:b/>
          <w:color w:val="000000"/>
          <w:highlight w:val="red"/>
        </w:rPr>
      </w:pPr>
      <w:r w:rsidRPr="005F0B4E">
        <w:rPr>
          <w:rFonts w:ascii="Calibri" w:hAnsi="Calibri" w:cs="Calibri"/>
          <w:color w:val="000000"/>
          <w:highlight w:val="red"/>
        </w:rPr>
        <w:lastRenderedPageBreak/>
        <w:t>Under the amendments to the D.C. Healthy Schools Act, the vendor must provide a vegetarian food option as the main course for breakfast and lunch daily at all grade levels. This option must be rotated daily to avoid repetition and must be clearly labeled or identified as vegetarian. Vendors are encouraged to serve plant-based food options as the main course at breakfast and lunch daily to each student.</w:t>
      </w:r>
    </w:p>
    <w:p w14:paraId="0000015A" w14:textId="77777777" w:rsidR="005030F0" w:rsidRPr="005F0B4E" w:rsidRDefault="63D06A50" w:rsidP="007A795E">
      <w:pPr>
        <w:pStyle w:val="ListParagraph"/>
        <w:numPr>
          <w:ilvl w:val="0"/>
          <w:numId w:val="59"/>
        </w:numPr>
        <w:pBdr>
          <w:top w:val="nil"/>
          <w:left w:val="nil"/>
          <w:bottom w:val="nil"/>
          <w:right w:val="nil"/>
          <w:between w:val="nil"/>
        </w:pBdr>
        <w:spacing w:after="0" w:line="240" w:lineRule="auto"/>
        <w:ind w:left="1080"/>
        <w:rPr>
          <w:rFonts w:ascii="Calibri" w:hAnsi="Calibri" w:cs="Calibri"/>
          <w:b/>
          <w:bCs/>
          <w:color w:val="000000"/>
        </w:rPr>
      </w:pPr>
      <w:r w:rsidRPr="002E4BED">
        <w:rPr>
          <w:rFonts w:ascii="Calibri" w:hAnsi="Calibri" w:cs="Calibri"/>
          <w:color w:val="000000" w:themeColor="text1"/>
        </w:rPr>
        <w:t>Vendors will describe any other alternative meal capabilities they can offer (vegan, dairy-</w:t>
      </w:r>
      <w:r w:rsidRPr="63D06A50">
        <w:rPr>
          <w:rFonts w:ascii="Calibri" w:hAnsi="Calibri" w:cs="Calibri"/>
          <w:color w:val="000000" w:themeColor="text1"/>
        </w:rPr>
        <w:t>free, etc.)</w:t>
      </w:r>
    </w:p>
    <w:p w14:paraId="235AB566" w14:textId="137756C5" w:rsidR="63D06A50" w:rsidRDefault="63D06A50" w:rsidP="63D06A50">
      <w:pPr>
        <w:spacing w:after="0" w:line="240" w:lineRule="auto"/>
        <w:ind w:left="720"/>
        <w:rPr>
          <w:rFonts w:ascii="Calibri" w:hAnsi="Calibri" w:cs="Calibri"/>
          <w:color w:val="000000" w:themeColor="text1"/>
        </w:rPr>
      </w:pPr>
    </w:p>
    <w:p w14:paraId="0000015B" w14:textId="77777777" w:rsidR="005030F0" w:rsidRPr="00AF7AEF" w:rsidRDefault="63D06A50" w:rsidP="007A795E">
      <w:pPr>
        <w:numPr>
          <w:ilvl w:val="0"/>
          <w:numId w:val="14"/>
        </w:numPr>
        <w:spacing w:after="0" w:line="240" w:lineRule="auto"/>
        <w:ind w:left="360"/>
        <w:rPr>
          <w:rFonts w:ascii="Calibri" w:hAnsi="Calibri" w:cs="Calibri"/>
          <w:b/>
          <w:bCs/>
          <w:color w:val="000000" w:themeColor="text1"/>
        </w:rPr>
      </w:pPr>
      <w:r w:rsidRPr="63D06A50">
        <w:rPr>
          <w:rFonts w:ascii="Calibri" w:hAnsi="Calibri" w:cs="Calibri"/>
          <w:b/>
          <w:bCs/>
          <w:color w:val="000000" w:themeColor="text1"/>
        </w:rPr>
        <w:t>Condiments</w:t>
      </w:r>
    </w:p>
    <w:p w14:paraId="0000015C" w14:textId="151CFAA5" w:rsidR="005030F0" w:rsidRPr="00135596" w:rsidRDefault="63D06A50" w:rsidP="007A795E">
      <w:pPr>
        <w:numPr>
          <w:ilvl w:val="0"/>
          <w:numId w:val="33"/>
        </w:numPr>
        <w:pBdr>
          <w:top w:val="nil"/>
          <w:left w:val="nil"/>
          <w:bottom w:val="nil"/>
          <w:right w:val="nil"/>
          <w:between w:val="nil"/>
        </w:pBdr>
        <w:spacing w:after="0" w:line="240" w:lineRule="auto"/>
        <w:ind w:left="720"/>
        <w:rPr>
          <w:rFonts w:ascii="Calibri" w:hAnsi="Calibri" w:cs="Calibri"/>
          <w:highlight w:val="yellow"/>
        </w:rPr>
      </w:pPr>
      <w:r w:rsidRPr="00135596">
        <w:rPr>
          <w:rFonts w:ascii="Calibri" w:hAnsi="Calibri" w:cs="Calibri"/>
          <w:color w:val="000000" w:themeColor="text1"/>
          <w:highlight w:val="yellow"/>
        </w:rPr>
        <w:t xml:space="preserve">Condiments </w:t>
      </w:r>
      <w:r w:rsidR="00E36AA5">
        <w:rPr>
          <w:rFonts w:ascii="Calibri" w:hAnsi="Calibri" w:cs="Calibri"/>
          <w:color w:val="000000" w:themeColor="text1"/>
          <w:highlight w:val="yellow"/>
        </w:rPr>
        <w:t xml:space="preserve">will be provided including </w:t>
      </w:r>
      <w:r w:rsidRPr="00135596">
        <w:rPr>
          <w:rFonts w:ascii="Calibri" w:hAnsi="Calibri" w:cs="Calibri"/>
          <w:color w:val="000000" w:themeColor="text1"/>
          <w:highlight w:val="yellow"/>
        </w:rPr>
        <w:t>jellies, ketchup, mustard, mayonnaise, salad dressing, dips, and hot sauce</w:t>
      </w:r>
      <w:r w:rsidR="002E4BED" w:rsidRPr="00135596">
        <w:rPr>
          <w:rFonts w:ascii="Calibri" w:hAnsi="Calibri" w:cs="Calibri"/>
          <w:color w:val="000000" w:themeColor="text1"/>
          <w:highlight w:val="yellow"/>
        </w:rPr>
        <w:t xml:space="preserve">, as appropriate for the meal. </w:t>
      </w:r>
      <w:r w:rsidRPr="00135596">
        <w:rPr>
          <w:rFonts w:ascii="Calibri" w:hAnsi="Calibri" w:cs="Calibri"/>
          <w:color w:val="000000" w:themeColor="text1"/>
          <w:highlight w:val="yellow"/>
        </w:rPr>
        <w:t>All provided condiments will be articulated on monthly menus and nutrient analysis.</w:t>
      </w:r>
    </w:p>
    <w:p w14:paraId="3EA34BFA" w14:textId="0CDD9C97" w:rsidR="63D06A50" w:rsidRDefault="63D06A50" w:rsidP="63D06A50">
      <w:pPr>
        <w:spacing w:after="0" w:line="240" w:lineRule="auto"/>
        <w:ind w:left="360"/>
        <w:rPr>
          <w:rFonts w:ascii="Calibri" w:hAnsi="Calibri" w:cs="Calibri"/>
          <w:color w:val="000000" w:themeColor="text1"/>
        </w:rPr>
      </w:pPr>
    </w:p>
    <w:p w14:paraId="0000015E" w14:textId="6474779B" w:rsidR="005030F0" w:rsidRPr="00AF7AEF" w:rsidRDefault="63D06A50" w:rsidP="007A795E">
      <w:pPr>
        <w:numPr>
          <w:ilvl w:val="0"/>
          <w:numId w:val="14"/>
        </w:numPr>
        <w:spacing w:after="0" w:line="240" w:lineRule="auto"/>
        <w:ind w:left="360"/>
        <w:rPr>
          <w:b/>
          <w:bCs/>
          <w:color w:val="000000" w:themeColor="text1"/>
        </w:rPr>
      </w:pPr>
      <w:r w:rsidRPr="63D06A50">
        <w:rPr>
          <w:rFonts w:ascii="Calibri" w:hAnsi="Calibri" w:cs="Calibri"/>
          <w:b/>
          <w:bCs/>
          <w:color w:val="000000" w:themeColor="text1"/>
        </w:rPr>
        <w:t>Utensils</w:t>
      </w:r>
    </w:p>
    <w:p w14:paraId="470197D5" w14:textId="13C84C15" w:rsidR="00E36AA5" w:rsidRPr="00E36AA5" w:rsidRDefault="63D06A50" w:rsidP="00135596">
      <w:pPr>
        <w:numPr>
          <w:ilvl w:val="0"/>
          <w:numId w:val="35"/>
        </w:numPr>
        <w:pBdr>
          <w:top w:val="nil"/>
          <w:left w:val="nil"/>
          <w:bottom w:val="nil"/>
          <w:right w:val="nil"/>
          <w:between w:val="nil"/>
        </w:pBdr>
        <w:spacing w:after="0" w:line="240" w:lineRule="auto"/>
        <w:ind w:left="720"/>
        <w:rPr>
          <w:rFonts w:ascii="Calibri" w:hAnsi="Calibri" w:cs="Calibri"/>
        </w:rPr>
      </w:pPr>
      <w:r w:rsidRPr="00135596">
        <w:rPr>
          <w:rFonts w:ascii="Calibri" w:hAnsi="Calibri" w:cs="Calibri"/>
          <w:color w:val="000000" w:themeColor="text1"/>
          <w:highlight w:val="yellow"/>
        </w:rPr>
        <w:t>All appropriate utensils will be provided for eating – fork or spoon, napkin, straw.</w:t>
      </w:r>
      <w:r w:rsidRPr="63D06A50">
        <w:rPr>
          <w:rFonts w:ascii="Calibri" w:hAnsi="Calibri" w:cs="Calibri"/>
          <w:color w:val="000000" w:themeColor="text1"/>
        </w:rPr>
        <w:t xml:space="preserve"> All utensils must meet the requirements set forth in </w:t>
      </w:r>
      <w:r w:rsidR="002E4BED">
        <w:rPr>
          <w:rFonts w:ascii="Calibri" w:hAnsi="Calibri" w:cs="Calibri"/>
          <w:color w:val="000000" w:themeColor="text1"/>
        </w:rPr>
        <w:t>section C.4 s</w:t>
      </w:r>
      <w:r w:rsidRPr="63D06A50">
        <w:rPr>
          <w:rFonts w:ascii="Calibri" w:hAnsi="Calibri" w:cs="Calibri"/>
          <w:color w:val="000000" w:themeColor="text1"/>
        </w:rPr>
        <w:t xml:space="preserve">pecifications for packaging.  </w:t>
      </w:r>
      <w:r w:rsidR="00E36AA5" w:rsidRPr="00E36AA5">
        <w:rPr>
          <w:rFonts w:ascii="Calibri" w:hAnsi="Calibri" w:cs="Calibri"/>
          <w:color w:val="000000"/>
        </w:rPr>
        <w:t xml:space="preserve">Disposable utensils must only be provided upon request or at self-serve stations, in compliance with Section 403(e)(1) of the Sustainable DC Omnibus Amendment Act of 2014. </w:t>
      </w:r>
    </w:p>
    <w:p w14:paraId="5D4025A2" w14:textId="14F30B67" w:rsidR="63D06A50" w:rsidRDefault="63D06A50" w:rsidP="63D06A50">
      <w:pPr>
        <w:spacing w:after="0" w:line="240" w:lineRule="auto"/>
        <w:ind w:left="360"/>
        <w:rPr>
          <w:rFonts w:ascii="Calibri" w:hAnsi="Calibri" w:cs="Calibri"/>
          <w:color w:val="000000" w:themeColor="text1"/>
        </w:rPr>
      </w:pPr>
    </w:p>
    <w:p w14:paraId="00000160" w14:textId="77777777" w:rsidR="005030F0" w:rsidRPr="002E4BED" w:rsidRDefault="63D06A50" w:rsidP="007A795E">
      <w:pPr>
        <w:numPr>
          <w:ilvl w:val="0"/>
          <w:numId w:val="14"/>
        </w:numPr>
        <w:spacing w:after="0" w:line="240" w:lineRule="auto"/>
        <w:ind w:left="360"/>
        <w:rPr>
          <w:rFonts w:ascii="Calibri" w:hAnsi="Calibri" w:cs="Calibri"/>
          <w:b/>
          <w:bCs/>
          <w:color w:val="000000" w:themeColor="text1"/>
        </w:rPr>
      </w:pPr>
      <w:r w:rsidRPr="002E4BED">
        <w:rPr>
          <w:rFonts w:ascii="Calibri" w:hAnsi="Calibri" w:cs="Calibri"/>
          <w:b/>
          <w:bCs/>
          <w:color w:val="000000" w:themeColor="text1"/>
        </w:rPr>
        <w:t>Other</w:t>
      </w:r>
    </w:p>
    <w:p w14:paraId="00000161" w14:textId="1D91953D" w:rsidR="005030F0" w:rsidRPr="002E0B8C" w:rsidRDefault="63D06A50" w:rsidP="007A795E">
      <w:pPr>
        <w:numPr>
          <w:ilvl w:val="0"/>
          <w:numId w:val="35"/>
        </w:numPr>
        <w:pBdr>
          <w:top w:val="nil"/>
          <w:left w:val="nil"/>
          <w:bottom w:val="nil"/>
          <w:right w:val="nil"/>
          <w:between w:val="nil"/>
        </w:pBdr>
        <w:spacing w:after="0" w:line="240" w:lineRule="auto"/>
        <w:ind w:left="720"/>
        <w:rPr>
          <w:rFonts w:ascii="Calibri" w:hAnsi="Calibri" w:cs="Calibri"/>
          <w:color w:val="000000"/>
          <w:highlight w:val="yellow"/>
        </w:rPr>
      </w:pPr>
      <w:r w:rsidRPr="00135596">
        <w:rPr>
          <w:rFonts w:ascii="Calibri" w:hAnsi="Calibri" w:cs="Calibri"/>
          <w:color w:val="000000" w:themeColor="text1"/>
          <w:highlight w:val="yellow"/>
        </w:rPr>
        <w:t>Optional Clause: Preference will be given to Vendors who can provide locally grown unprocessed foods (from Delaware, D.C., Maryland, New Jersey, North Carolina, Pennsylvania, Virginia, or West Virginia). Vendors should certify below the percentage of locally grown or raised foods to be utilized in meals.</w:t>
      </w:r>
    </w:p>
    <w:p w14:paraId="7517072B" w14:textId="6D5642CE" w:rsidR="002E0B8C" w:rsidRPr="00135596" w:rsidRDefault="002E0B8C" w:rsidP="002E0B8C">
      <w:pPr>
        <w:numPr>
          <w:ilvl w:val="1"/>
          <w:numId w:val="35"/>
        </w:numPr>
        <w:pBdr>
          <w:top w:val="nil"/>
          <w:left w:val="nil"/>
          <w:bottom w:val="nil"/>
          <w:right w:val="nil"/>
          <w:between w:val="nil"/>
        </w:pBdr>
        <w:spacing w:after="0" w:line="240" w:lineRule="auto"/>
        <w:rPr>
          <w:rFonts w:ascii="Calibri" w:hAnsi="Calibri" w:cs="Calibri"/>
          <w:color w:val="000000"/>
          <w:highlight w:val="yellow"/>
        </w:rPr>
      </w:pPr>
      <w:r>
        <w:rPr>
          <w:rFonts w:ascii="Calibri" w:hAnsi="Calibri" w:cs="Calibri"/>
          <w:color w:val="000000" w:themeColor="text1"/>
          <w:highlight w:val="yellow"/>
        </w:rPr>
        <w:t xml:space="preserve">In order </w:t>
      </w:r>
      <w:r w:rsidR="00B94B84">
        <w:rPr>
          <w:rFonts w:ascii="Calibri" w:hAnsi="Calibri" w:cs="Calibri"/>
          <w:color w:val="000000" w:themeColor="text1"/>
          <w:highlight w:val="yellow"/>
        </w:rPr>
        <w:t>apply a preference for locally grown to the bid price</w:t>
      </w:r>
      <w:r w:rsidR="002C68CC">
        <w:rPr>
          <w:rFonts w:ascii="Calibri" w:hAnsi="Calibri" w:cs="Calibri"/>
          <w:color w:val="000000" w:themeColor="text1"/>
          <w:highlight w:val="yellow"/>
        </w:rPr>
        <w:t>,</w:t>
      </w:r>
      <w:r w:rsidR="00B94B84" w:rsidRPr="00BA1139">
        <w:rPr>
          <w:rFonts w:ascii="Calibri" w:hAnsi="Calibri" w:cs="Calibri"/>
          <w:color w:val="000000" w:themeColor="text1"/>
          <w:highlight w:val="yellow"/>
        </w:rPr>
        <w:t xml:space="preserve"> t</w:t>
      </w:r>
      <w:r w:rsidR="00B94B84" w:rsidRPr="00B94B84">
        <w:rPr>
          <w:rFonts w:ascii="Calibri" w:hAnsi="Calibri" w:cs="Calibri"/>
          <w:color w:val="000000" w:themeColor="text1"/>
          <w:highlight w:val="yellow"/>
        </w:rPr>
        <w:t>hose bidders that certify their percent of locally grown will be 20% or above get 10 cents off their bid price, those between 10% and 19% get 5 cents off</w:t>
      </w:r>
      <w:r w:rsidR="001F2964">
        <w:rPr>
          <w:rFonts w:ascii="Calibri" w:hAnsi="Calibri" w:cs="Calibri"/>
          <w:color w:val="000000" w:themeColor="text1"/>
          <w:highlight w:val="yellow"/>
        </w:rPr>
        <w:t>.</w:t>
      </w:r>
    </w:p>
    <w:p w14:paraId="6D40538A" w14:textId="57D1D5EF" w:rsidR="00AC78D7" w:rsidRPr="00480A09" w:rsidRDefault="00AC78D7" w:rsidP="00AC78D7">
      <w:pPr>
        <w:pBdr>
          <w:top w:val="nil"/>
          <w:left w:val="nil"/>
          <w:bottom w:val="nil"/>
          <w:right w:val="nil"/>
          <w:between w:val="nil"/>
        </w:pBdr>
        <w:spacing w:after="0" w:line="240" w:lineRule="auto"/>
        <w:rPr>
          <w:rFonts w:ascii="Calibri" w:hAnsi="Calibri" w:cs="Calibri"/>
          <w:iCs/>
          <w:color w:val="000000"/>
        </w:rPr>
      </w:pPr>
    </w:p>
    <w:p w14:paraId="2809207F" w14:textId="02614D06" w:rsidR="00AC78D7" w:rsidRPr="00480A09" w:rsidRDefault="63D06A50" w:rsidP="63D06A50">
      <w:pPr>
        <w:pBdr>
          <w:top w:val="nil"/>
          <w:left w:val="nil"/>
          <w:bottom w:val="nil"/>
          <w:right w:val="nil"/>
          <w:between w:val="nil"/>
        </w:pBdr>
        <w:spacing w:after="0" w:line="240" w:lineRule="auto"/>
        <w:rPr>
          <w:rFonts w:ascii="Calibri" w:hAnsi="Calibri" w:cs="Calibri"/>
          <w:color w:val="000000"/>
        </w:rPr>
      </w:pPr>
      <w:r w:rsidRPr="00C72F97">
        <w:rPr>
          <w:rFonts w:ascii="Calibri" w:hAnsi="Calibri" w:cs="Calibri"/>
          <w:color w:val="000000" w:themeColor="text1"/>
          <w:highlight w:val="yellow"/>
        </w:rPr>
        <w:t>Percentage of locally grown or raised foods to be utilized in meals: ______________</w:t>
      </w:r>
    </w:p>
    <w:p w14:paraId="49B85DC7" w14:textId="40F282B2" w:rsidR="00AC78D7" w:rsidRPr="00480A09" w:rsidRDefault="00AC78D7" w:rsidP="00AC78D7">
      <w:pPr>
        <w:pBdr>
          <w:top w:val="nil"/>
          <w:left w:val="nil"/>
          <w:bottom w:val="nil"/>
          <w:right w:val="nil"/>
          <w:between w:val="nil"/>
        </w:pBdr>
        <w:spacing w:after="0" w:line="240" w:lineRule="auto"/>
        <w:rPr>
          <w:rFonts w:ascii="Calibri" w:hAnsi="Calibri" w:cs="Calibri"/>
          <w:iCs/>
          <w:color w:val="000000"/>
        </w:rPr>
      </w:pPr>
    </w:p>
    <w:p w14:paraId="70BEE4A1" w14:textId="77777777" w:rsidR="00AC78D7" w:rsidRPr="00480A09" w:rsidRDefault="00AC78D7" w:rsidP="00AC78D7">
      <w:pPr>
        <w:pBdr>
          <w:top w:val="nil"/>
          <w:left w:val="nil"/>
          <w:bottom w:val="nil"/>
          <w:right w:val="nil"/>
          <w:between w:val="nil"/>
        </w:pBdr>
        <w:spacing w:after="0" w:line="240" w:lineRule="auto"/>
        <w:ind w:left="720" w:hanging="720"/>
        <w:rPr>
          <w:rFonts w:ascii="Calibri" w:hAnsi="Calibri" w:cs="Calibri"/>
          <w:i/>
          <w:color w:val="000000"/>
        </w:rPr>
      </w:pPr>
    </w:p>
    <w:p w14:paraId="6655E39B" w14:textId="77777777" w:rsidR="00AC78D7" w:rsidRPr="00480A09" w:rsidRDefault="00AC78D7" w:rsidP="00AC78D7">
      <w:pPr>
        <w:pBdr>
          <w:top w:val="nil"/>
          <w:left w:val="nil"/>
          <w:bottom w:val="nil"/>
          <w:right w:val="nil"/>
          <w:between w:val="nil"/>
        </w:pBdr>
        <w:spacing w:after="0" w:line="240" w:lineRule="auto"/>
        <w:rPr>
          <w:rFonts w:ascii="Calibri" w:hAnsi="Calibri" w:cs="Calibri"/>
          <w:b/>
          <w:i/>
          <w:color w:val="000000"/>
        </w:rPr>
      </w:pPr>
      <w:r w:rsidRPr="00480A09">
        <w:rPr>
          <w:rFonts w:ascii="Calibri" w:hAnsi="Calibri" w:cs="Calibri"/>
          <w:b/>
          <w:i/>
          <w:color w:val="000000"/>
        </w:rPr>
        <w:t>______________________________________________________</w:t>
      </w:r>
    </w:p>
    <w:p w14:paraId="0809998A" w14:textId="77777777" w:rsidR="00AC78D7" w:rsidRPr="00480A09"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r w:rsidRPr="00480A09">
        <w:rPr>
          <w:rFonts w:ascii="Calibri" w:hAnsi="Calibri" w:cs="Calibri"/>
          <w:b/>
          <w:i/>
          <w:color w:val="000000"/>
        </w:rPr>
        <w:t>Name and Title of Vendor Official</w:t>
      </w:r>
    </w:p>
    <w:p w14:paraId="7353E9A5" w14:textId="77777777" w:rsidR="00AC78D7" w:rsidRPr="00480A09"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p>
    <w:p w14:paraId="753746B7" w14:textId="77777777" w:rsidR="00AC78D7" w:rsidRPr="00480A09" w:rsidRDefault="00AC78D7" w:rsidP="00AC78D7">
      <w:pPr>
        <w:pBdr>
          <w:top w:val="nil"/>
          <w:left w:val="nil"/>
          <w:bottom w:val="nil"/>
          <w:right w:val="nil"/>
          <w:between w:val="nil"/>
        </w:pBdr>
        <w:spacing w:after="0" w:line="240" w:lineRule="auto"/>
        <w:rPr>
          <w:rFonts w:ascii="Calibri" w:hAnsi="Calibri" w:cs="Calibri"/>
          <w:b/>
          <w:i/>
          <w:color w:val="000000"/>
        </w:rPr>
      </w:pPr>
    </w:p>
    <w:p w14:paraId="64A0CA59" w14:textId="77777777" w:rsidR="00AC78D7" w:rsidRPr="00480A09" w:rsidRDefault="00AC78D7" w:rsidP="00AC78D7">
      <w:pPr>
        <w:pBdr>
          <w:top w:val="nil"/>
          <w:left w:val="nil"/>
          <w:bottom w:val="nil"/>
          <w:right w:val="nil"/>
          <w:between w:val="nil"/>
        </w:pBdr>
        <w:spacing w:after="0" w:line="240" w:lineRule="auto"/>
        <w:ind w:left="720" w:hanging="720"/>
        <w:rPr>
          <w:rFonts w:ascii="Calibri" w:hAnsi="Calibri" w:cs="Calibri"/>
          <w:b/>
          <w:i/>
          <w:color w:val="000000"/>
        </w:rPr>
      </w:pPr>
      <w:r w:rsidRPr="00480A09">
        <w:rPr>
          <w:rFonts w:ascii="Calibri" w:hAnsi="Calibri" w:cs="Calibri"/>
          <w:b/>
          <w:i/>
          <w:color w:val="000000"/>
        </w:rPr>
        <w:t>_____________________________________                     ______________________________________</w:t>
      </w:r>
    </w:p>
    <w:p w14:paraId="077F9985" w14:textId="77777777" w:rsidR="00AC78D7" w:rsidRPr="00A85B72" w:rsidRDefault="00AC78D7" w:rsidP="00AC78D7">
      <w:pPr>
        <w:pBdr>
          <w:top w:val="nil"/>
          <w:left w:val="nil"/>
          <w:bottom w:val="nil"/>
          <w:right w:val="nil"/>
          <w:between w:val="nil"/>
        </w:pBdr>
        <w:spacing w:after="0" w:line="240" w:lineRule="auto"/>
        <w:ind w:left="720" w:hanging="720"/>
        <w:rPr>
          <w:rFonts w:ascii="Calibri" w:hAnsi="Calibri" w:cs="Calibri"/>
          <w:b/>
          <w:color w:val="000000"/>
        </w:rPr>
      </w:pPr>
      <w:r w:rsidRPr="00480A09">
        <w:rPr>
          <w:rFonts w:ascii="Calibri" w:hAnsi="Calibri" w:cs="Calibri"/>
          <w:b/>
          <w:i/>
          <w:color w:val="000000"/>
        </w:rPr>
        <w:t xml:space="preserve">Signature                                                                 </w:t>
      </w:r>
      <w:r w:rsidRPr="00480A09">
        <w:rPr>
          <w:rFonts w:ascii="Calibri" w:hAnsi="Calibri" w:cs="Calibri"/>
          <w:b/>
          <w:i/>
          <w:color w:val="000000"/>
        </w:rPr>
        <w:tab/>
      </w:r>
      <w:r w:rsidRPr="00480A09">
        <w:rPr>
          <w:rFonts w:ascii="Calibri" w:hAnsi="Calibri" w:cs="Calibri"/>
          <w:b/>
          <w:i/>
          <w:color w:val="000000"/>
        </w:rPr>
        <w:tab/>
        <w:t>Date</w:t>
      </w:r>
    </w:p>
    <w:p w14:paraId="0BDBF21F" w14:textId="77777777" w:rsidR="00AC78D7" w:rsidRDefault="00AC78D7">
      <w:pPr>
        <w:rPr>
          <w:rFonts w:ascii="Calibri" w:hAnsi="Calibri" w:cs="Calibri"/>
        </w:rPr>
      </w:pPr>
    </w:p>
    <w:p w14:paraId="00000163" w14:textId="44C31A7C" w:rsidR="005030F0" w:rsidRPr="00AF7AEF" w:rsidRDefault="003C3CD9">
      <w:pPr>
        <w:rPr>
          <w:rFonts w:ascii="Calibri" w:hAnsi="Calibri" w:cs="Calibri"/>
        </w:rPr>
      </w:pPr>
      <w:r w:rsidRPr="00AF7AEF">
        <w:rPr>
          <w:rFonts w:ascii="Calibri" w:hAnsi="Calibri" w:cs="Calibri"/>
        </w:rPr>
        <w:t xml:space="preserve">Upon award of the contract, the Vendor shall supply to the SFA the ingredient specifications and nutrient analysis of all items that are to be processed.  The nutrient analysis shall indicate the portion size by weight and nutrient contribution as prescribed in accordance with USDA requirements for each </w:t>
      </w:r>
      <w:r w:rsidRPr="00AF7AEF">
        <w:rPr>
          <w:rFonts w:ascii="Calibri" w:hAnsi="Calibri" w:cs="Calibri"/>
        </w:rPr>
        <w:lastRenderedPageBreak/>
        <w:t xml:space="preserve">food component provided.  The Vendor shall also include the name of the software system used to prepare the analysis.  </w:t>
      </w:r>
      <w:r w:rsidRPr="00AF7AEF">
        <w:rPr>
          <w:rFonts w:ascii="Calibri" w:hAnsi="Calibri" w:cs="Calibri"/>
        </w:rPr>
        <w:br w:type="page"/>
      </w:r>
    </w:p>
    <w:p w14:paraId="00000164" w14:textId="368D2ED1" w:rsidR="005030F0" w:rsidRPr="00745131" w:rsidRDefault="003C3CD9" w:rsidP="00745131">
      <w:pPr>
        <w:pStyle w:val="Heading2"/>
        <w:jc w:val="left"/>
        <w:rPr>
          <w:rFonts w:ascii="Calibri" w:hAnsi="Calibri" w:cs="Calibri"/>
          <w:b/>
        </w:rPr>
      </w:pPr>
      <w:bookmarkStart w:id="9" w:name="_Toc151113968"/>
      <w:r w:rsidRPr="00745131">
        <w:rPr>
          <w:rFonts w:ascii="Calibri" w:hAnsi="Calibri" w:cs="Calibri"/>
          <w:b/>
        </w:rPr>
        <w:lastRenderedPageBreak/>
        <w:t>B.4</w:t>
      </w:r>
      <w:r w:rsidRPr="00745131">
        <w:rPr>
          <w:rFonts w:ascii="Calibri" w:hAnsi="Calibri" w:cs="Calibri"/>
          <w:b/>
        </w:rPr>
        <w:tab/>
        <w:t>Definitions</w:t>
      </w:r>
      <w:bookmarkEnd w:id="9"/>
    </w:p>
    <w:p w14:paraId="00000165" w14:textId="64CA96C0"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These terms when used in this </w:t>
      </w:r>
      <w:r w:rsidR="00FF5E7E">
        <w:rPr>
          <w:rFonts w:ascii="Calibri" w:hAnsi="Calibri" w:cs="Calibri"/>
          <w:color w:val="000000"/>
        </w:rPr>
        <w:t>IFB</w:t>
      </w:r>
      <w:r w:rsidRPr="00AF7AEF">
        <w:rPr>
          <w:rFonts w:ascii="Calibri" w:hAnsi="Calibri" w:cs="Calibri"/>
          <w:color w:val="000000"/>
        </w:rPr>
        <w:t xml:space="preserve"> have the following meanings:</w:t>
      </w:r>
    </w:p>
    <w:p w14:paraId="0000016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740D40AA" w14:textId="26C56872" w:rsidR="00E36AA5" w:rsidRPr="00135596" w:rsidRDefault="00E36AA5" w:rsidP="007A795E">
      <w:pPr>
        <w:numPr>
          <w:ilvl w:val="0"/>
          <w:numId w:val="3"/>
        </w:numPr>
        <w:pBdr>
          <w:top w:val="nil"/>
          <w:left w:val="nil"/>
          <w:bottom w:val="nil"/>
          <w:right w:val="nil"/>
          <w:between w:val="nil"/>
        </w:pBdr>
        <w:spacing w:after="0" w:line="240" w:lineRule="auto"/>
        <w:rPr>
          <w:rFonts w:ascii="Calibri" w:hAnsi="Calibri" w:cs="Calibri"/>
          <w:highlight w:val="red"/>
        </w:rPr>
      </w:pP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7E44A6C4" w14:textId="77777777" w:rsidR="00E36AA5" w:rsidRPr="00135596" w:rsidRDefault="00E36AA5" w:rsidP="00135596">
      <w:pPr>
        <w:pBdr>
          <w:top w:val="nil"/>
          <w:left w:val="nil"/>
          <w:bottom w:val="nil"/>
          <w:right w:val="nil"/>
          <w:between w:val="nil"/>
        </w:pBdr>
        <w:spacing w:after="0" w:line="240" w:lineRule="auto"/>
        <w:ind w:left="720"/>
        <w:rPr>
          <w:rFonts w:ascii="Calibri" w:hAnsi="Calibri" w:cs="Calibri"/>
          <w:highlight w:val="red"/>
        </w:rPr>
      </w:pPr>
    </w:p>
    <w:p w14:paraId="00000167" w14:textId="1D0F6E75"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highlight w:val="red"/>
        </w:rPr>
        <w:t>“</w:t>
      </w:r>
      <w:r w:rsidRPr="00480A09">
        <w:rPr>
          <w:rFonts w:ascii="Calibri" w:hAnsi="Calibri" w:cs="Calibri"/>
          <w:b/>
          <w:color w:val="000000"/>
          <w:highlight w:val="red"/>
        </w:rPr>
        <w:t>Alternative breakfast serving model</w:t>
      </w:r>
      <w:r w:rsidRPr="00480A09">
        <w:rPr>
          <w:rFonts w:ascii="Calibri" w:hAnsi="Calibri" w:cs="Calibri"/>
          <w:color w:val="000000"/>
          <w:highlight w:val="red"/>
        </w:rPr>
        <w:t>” means a model of serving breakfast, such as breakfast in the classroom or breakfast on grab-and-</w:t>
      </w:r>
      <w:r w:rsidRPr="00480A09">
        <w:rPr>
          <w:rFonts w:ascii="Calibri" w:hAnsi="Calibri" w:cs="Calibri"/>
          <w:highlight w:val="red"/>
        </w:rPr>
        <w:t>g</w:t>
      </w:r>
      <w:r w:rsidRPr="00480A09">
        <w:rPr>
          <w:rFonts w:ascii="Calibri" w:hAnsi="Calibri" w:cs="Calibri"/>
          <w:color w:val="000000"/>
          <w:highlight w:val="red"/>
        </w:rPr>
        <w:t xml:space="preserve">o carts, in which breakfast is offered in one or more locations with high student traffic other than the cafeteria; and available after the start of the school day or both before and after the start of the school day; and that has been proven to increase student participation in breakfast relative to the traditional serving model, in which breakfast is served in the cafeteria before the start of the school day.  </w:t>
      </w:r>
    </w:p>
    <w:p w14:paraId="00000168" w14:textId="77777777" w:rsidR="005030F0" w:rsidRPr="00480A09" w:rsidRDefault="005030F0">
      <w:pPr>
        <w:pBdr>
          <w:top w:val="nil"/>
          <w:left w:val="nil"/>
          <w:bottom w:val="nil"/>
          <w:right w:val="nil"/>
          <w:between w:val="nil"/>
        </w:pBdr>
        <w:spacing w:after="0" w:line="240" w:lineRule="auto"/>
        <w:ind w:left="720"/>
        <w:rPr>
          <w:rFonts w:ascii="Calibri" w:hAnsi="Calibri" w:cs="Calibri"/>
          <w:color w:val="000000"/>
          <w:highlight w:val="red"/>
        </w:rPr>
      </w:pPr>
    </w:p>
    <w:p w14:paraId="00000169" w14:textId="77777777"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highlight w:val="red"/>
        </w:rPr>
        <w:t>“</w:t>
      </w:r>
      <w:r w:rsidRPr="00480A09">
        <w:rPr>
          <w:rFonts w:ascii="Calibri" w:hAnsi="Calibri" w:cs="Calibri"/>
          <w:b/>
          <w:color w:val="000000"/>
          <w:highlight w:val="red"/>
        </w:rPr>
        <w:t>Animal product</w:t>
      </w:r>
      <w:r w:rsidRPr="00480A09">
        <w:rPr>
          <w:rFonts w:ascii="Calibri" w:hAnsi="Calibri" w:cs="Calibri"/>
          <w:color w:val="000000"/>
          <w:highlight w:val="red"/>
        </w:rPr>
        <w:t>” means meat, poultry, seafood, dairy, eggs, honey, and any derivative thereof.</w:t>
      </w:r>
    </w:p>
    <w:p w14:paraId="0000016A" w14:textId="77777777" w:rsidR="005030F0" w:rsidRPr="00480A09" w:rsidRDefault="005030F0">
      <w:pPr>
        <w:pBdr>
          <w:top w:val="nil"/>
          <w:left w:val="nil"/>
          <w:bottom w:val="nil"/>
          <w:right w:val="nil"/>
          <w:between w:val="nil"/>
        </w:pBdr>
        <w:spacing w:after="0" w:line="240" w:lineRule="auto"/>
        <w:rPr>
          <w:rFonts w:ascii="Calibri" w:hAnsi="Calibri" w:cs="Calibri"/>
          <w:color w:val="000000"/>
          <w:highlight w:val="red"/>
        </w:rPr>
      </w:pPr>
    </w:p>
    <w:p w14:paraId="0000016B" w14:textId="54663947"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color w:val="000000"/>
          <w:highlight w:val="red"/>
        </w:rPr>
        <w:t>“Bid”</w:t>
      </w:r>
      <w:r w:rsidRPr="00480A09">
        <w:rPr>
          <w:rFonts w:ascii="Calibri" w:hAnsi="Calibri" w:cs="Calibri"/>
          <w:color w:val="000000"/>
          <w:highlight w:val="red"/>
        </w:rPr>
        <w:t xml:space="preserve"> means an offer to perform the work described in the </w:t>
      </w:r>
      <w:r w:rsidR="00504A8D" w:rsidRPr="00480A09">
        <w:rPr>
          <w:rFonts w:ascii="Calibri" w:hAnsi="Calibri" w:cs="Calibri"/>
          <w:color w:val="000000"/>
          <w:highlight w:val="red"/>
        </w:rPr>
        <w:t>Invitation for Bid</w:t>
      </w:r>
      <w:r w:rsidRPr="00480A09">
        <w:rPr>
          <w:rFonts w:ascii="Calibri" w:hAnsi="Calibri" w:cs="Calibri"/>
          <w:color w:val="000000"/>
          <w:highlight w:val="red"/>
        </w:rPr>
        <w:t xml:space="preserve"> at the fixed unit price specified in accordance with the terms and conditions of the solicitation.</w:t>
      </w:r>
    </w:p>
    <w:p w14:paraId="0000016C" w14:textId="77777777" w:rsidR="005030F0" w:rsidRPr="00480A09" w:rsidRDefault="005030F0">
      <w:pPr>
        <w:pBdr>
          <w:top w:val="nil"/>
          <w:left w:val="nil"/>
          <w:bottom w:val="nil"/>
          <w:right w:val="nil"/>
          <w:between w:val="nil"/>
        </w:pBdr>
        <w:spacing w:after="0" w:line="240" w:lineRule="auto"/>
        <w:ind w:firstLine="1440"/>
        <w:rPr>
          <w:rFonts w:ascii="Calibri" w:hAnsi="Calibri" w:cs="Calibri"/>
          <w:color w:val="000000"/>
          <w:highlight w:val="red"/>
        </w:rPr>
      </w:pPr>
    </w:p>
    <w:p w14:paraId="0000016D" w14:textId="7B915B77"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color w:val="000000"/>
          <w:highlight w:val="red"/>
        </w:rPr>
        <w:t>“Bidder”</w:t>
      </w:r>
      <w:r w:rsidRPr="00480A09">
        <w:rPr>
          <w:rFonts w:ascii="Calibri" w:hAnsi="Calibri" w:cs="Calibri"/>
          <w:color w:val="000000"/>
          <w:highlight w:val="red"/>
        </w:rPr>
        <w:t xml:space="preserve"> means a vendor submitting a bid in response to this </w:t>
      </w:r>
      <w:r w:rsidR="000F51C1" w:rsidRPr="00480A09">
        <w:rPr>
          <w:rFonts w:ascii="Calibri" w:hAnsi="Calibri" w:cs="Calibri"/>
          <w:color w:val="000000"/>
          <w:highlight w:val="red"/>
        </w:rPr>
        <w:t>Invitation for Bid</w:t>
      </w:r>
      <w:r w:rsidRPr="00480A09">
        <w:rPr>
          <w:rFonts w:ascii="Calibri" w:hAnsi="Calibri" w:cs="Calibri"/>
          <w:color w:val="000000"/>
          <w:highlight w:val="red"/>
        </w:rPr>
        <w:t>.</w:t>
      </w:r>
    </w:p>
    <w:p w14:paraId="0000016E" w14:textId="77777777" w:rsidR="005030F0" w:rsidRPr="00480A09" w:rsidRDefault="005030F0">
      <w:pPr>
        <w:pBdr>
          <w:top w:val="nil"/>
          <w:left w:val="nil"/>
          <w:bottom w:val="nil"/>
          <w:right w:val="nil"/>
          <w:between w:val="nil"/>
        </w:pBdr>
        <w:spacing w:after="0" w:line="240" w:lineRule="auto"/>
        <w:rPr>
          <w:rFonts w:ascii="Calibri" w:hAnsi="Calibri" w:cs="Calibri"/>
          <w:color w:val="000000"/>
          <w:highlight w:val="red"/>
        </w:rPr>
      </w:pPr>
    </w:p>
    <w:p w14:paraId="0000016F" w14:textId="3432F97D" w:rsidR="005030F0" w:rsidRPr="00480A09" w:rsidRDefault="003C3CD9"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highlight w:val="red"/>
        </w:rPr>
        <w:t>“</w:t>
      </w:r>
      <w:r w:rsidRPr="00480A09">
        <w:rPr>
          <w:rFonts w:ascii="Calibri" w:hAnsi="Calibri" w:cs="Calibri"/>
          <w:b/>
          <w:color w:val="000000"/>
          <w:highlight w:val="red"/>
        </w:rPr>
        <w:t>Breakfast in the classroom</w:t>
      </w:r>
      <w:r w:rsidRPr="00480A09">
        <w:rPr>
          <w:rFonts w:ascii="Calibri" w:hAnsi="Calibri" w:cs="Calibri"/>
          <w:color w:val="000000"/>
          <w:highlight w:val="red"/>
        </w:rPr>
        <w:t>” means an alternative serving model where students eat breakfast in the classroom after the start of the school day.</w:t>
      </w:r>
    </w:p>
    <w:p w14:paraId="0820E69A" w14:textId="77777777" w:rsidR="00674504" w:rsidRPr="00480A09" w:rsidRDefault="00674504" w:rsidP="00674504">
      <w:pPr>
        <w:pStyle w:val="ListParagraph"/>
        <w:rPr>
          <w:rFonts w:ascii="Calibri" w:hAnsi="Calibri" w:cs="Calibri"/>
          <w:highlight w:val="red"/>
        </w:rPr>
      </w:pPr>
    </w:p>
    <w:p w14:paraId="2299FA37" w14:textId="424AE71D" w:rsidR="00674504" w:rsidRPr="00480A09" w:rsidRDefault="00674504"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highlight w:val="red"/>
        </w:rPr>
        <w:t>“</w:t>
      </w:r>
      <w:r w:rsidRPr="00480A09">
        <w:rPr>
          <w:rFonts w:ascii="Calibri" w:hAnsi="Calibri" w:cs="Calibri"/>
          <w:b/>
          <w:bCs/>
          <w:highlight w:val="red"/>
        </w:rPr>
        <w:t xml:space="preserve">CN Label” </w:t>
      </w:r>
      <w:r w:rsidRPr="00480A09">
        <w:rPr>
          <w:rFonts w:ascii="Calibri" w:hAnsi="Calibri" w:cs="Calibri"/>
          <w:highlight w:val="red"/>
        </w:rPr>
        <w:t xml:space="preserve">means </w:t>
      </w:r>
      <w:r w:rsidRPr="00480A09">
        <w:rPr>
          <w:rFonts w:ascii="Calibri" w:hAnsi="Calibri" w:cs="Calibri"/>
          <w:color w:val="000000"/>
          <w:highlight w:val="red"/>
        </w:rPr>
        <w:t>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w:t>
      </w:r>
    </w:p>
    <w:p w14:paraId="00000170" w14:textId="77777777" w:rsidR="005030F0" w:rsidRPr="00480A09" w:rsidRDefault="005030F0">
      <w:pPr>
        <w:pBdr>
          <w:top w:val="nil"/>
          <w:left w:val="nil"/>
          <w:bottom w:val="nil"/>
          <w:right w:val="nil"/>
          <w:between w:val="nil"/>
        </w:pBdr>
        <w:spacing w:after="0" w:line="240" w:lineRule="auto"/>
        <w:ind w:left="720"/>
        <w:rPr>
          <w:rFonts w:ascii="Calibri" w:hAnsi="Calibri" w:cs="Calibri"/>
          <w:color w:val="000000"/>
          <w:highlight w:val="red"/>
        </w:rPr>
      </w:pPr>
    </w:p>
    <w:p w14:paraId="2E1AB230" w14:textId="285DD759" w:rsidR="007255D6" w:rsidRPr="00480A09" w:rsidRDefault="007255D6"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color w:val="000000"/>
          <w:highlight w:val="red"/>
        </w:rPr>
        <w:t>“DoD Fresh”</w:t>
      </w:r>
      <w:r w:rsidRPr="00480A09">
        <w:rPr>
          <w:rFonts w:ascii="Calibri" w:hAnsi="Calibri" w:cs="Calibri"/>
          <w:color w:val="000000"/>
          <w:highlight w:val="red"/>
        </w:rPr>
        <w:t xml:space="preserve"> means fresh fruits and vegetables available to eligible schools participating in NSLP through the Department of Defense Fresh Fruit and Vegetable Program.</w:t>
      </w:r>
    </w:p>
    <w:p w14:paraId="5132A2C5" w14:textId="77777777" w:rsidR="007255D6" w:rsidRPr="00480A09" w:rsidRDefault="007255D6" w:rsidP="007255D6">
      <w:pPr>
        <w:pBdr>
          <w:top w:val="nil"/>
          <w:left w:val="nil"/>
          <w:bottom w:val="nil"/>
          <w:right w:val="nil"/>
          <w:between w:val="nil"/>
        </w:pBdr>
        <w:spacing w:after="0" w:line="240" w:lineRule="auto"/>
        <w:rPr>
          <w:rFonts w:ascii="Calibri" w:hAnsi="Calibri" w:cs="Calibri"/>
          <w:color w:val="000000"/>
          <w:highlight w:val="red"/>
        </w:rPr>
      </w:pPr>
    </w:p>
    <w:p w14:paraId="1E9B3669" w14:textId="3419D559" w:rsidR="007255D6" w:rsidRPr="00480A09" w:rsidRDefault="007255D6" w:rsidP="0076156B">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color w:val="000000"/>
          <w:highlight w:val="red"/>
        </w:rPr>
        <w:t>“Donated Foods”</w:t>
      </w:r>
      <w:r w:rsidRPr="00480A09">
        <w:rPr>
          <w:rFonts w:ascii="Calibri" w:hAnsi="Calibri" w:cs="Calibri"/>
          <w:color w:val="000000"/>
          <w:highlight w:val="red"/>
        </w:rPr>
        <w:t xml:space="preserve"> means foods purchased by USDA for </w:t>
      </w:r>
      <w:r w:rsidR="0076156B" w:rsidRPr="00480A09">
        <w:rPr>
          <w:rFonts w:ascii="Calibri" w:hAnsi="Calibri" w:cs="Calibri"/>
          <w:color w:val="000000"/>
          <w:highlight w:val="red"/>
        </w:rPr>
        <w:t>donation</w:t>
      </w:r>
      <w:r w:rsidRPr="00480A09">
        <w:rPr>
          <w:rFonts w:ascii="Calibri" w:hAnsi="Calibri" w:cs="Calibri"/>
          <w:color w:val="000000"/>
          <w:highlight w:val="red"/>
        </w:rPr>
        <w:t xml:space="preserve"> in food assistance programs, or for donation to entities assisting eligible persons, in accordance wi</w:t>
      </w:r>
      <w:r w:rsidR="0076156B" w:rsidRPr="00480A09">
        <w:rPr>
          <w:rFonts w:ascii="Calibri" w:hAnsi="Calibri" w:cs="Calibri"/>
          <w:color w:val="000000"/>
          <w:highlight w:val="red"/>
        </w:rPr>
        <w:t>th legislation authorizing such p</w:t>
      </w:r>
      <w:r w:rsidRPr="00480A09">
        <w:rPr>
          <w:rFonts w:ascii="Calibri" w:hAnsi="Calibri" w:cs="Calibri"/>
          <w:color w:val="000000"/>
          <w:highlight w:val="red"/>
        </w:rPr>
        <w:t>urchase and donation.  Donated foods are also referred to as USDA Foods.</w:t>
      </w:r>
    </w:p>
    <w:p w14:paraId="56B160FF" w14:textId="25857469" w:rsidR="007255D6" w:rsidRPr="00480A09" w:rsidRDefault="007255D6" w:rsidP="007255D6">
      <w:pPr>
        <w:pBdr>
          <w:top w:val="nil"/>
          <w:left w:val="nil"/>
          <w:bottom w:val="nil"/>
          <w:right w:val="nil"/>
          <w:between w:val="nil"/>
        </w:pBdr>
        <w:spacing w:after="0" w:line="240" w:lineRule="auto"/>
        <w:rPr>
          <w:rFonts w:ascii="Calibri" w:hAnsi="Calibri" w:cs="Calibri"/>
          <w:highlight w:val="red"/>
        </w:rPr>
      </w:pPr>
    </w:p>
    <w:p w14:paraId="0CE272CC" w14:textId="6E582077" w:rsidR="63D06A50" w:rsidRPr="00480A09" w:rsidRDefault="63D06A50" w:rsidP="007A795E">
      <w:pPr>
        <w:pStyle w:val="ListParagraph"/>
        <w:numPr>
          <w:ilvl w:val="0"/>
          <w:numId w:val="3"/>
        </w:numPr>
        <w:spacing w:after="0" w:line="240" w:lineRule="auto"/>
        <w:rPr>
          <w:b/>
          <w:bCs/>
          <w:color w:val="000000" w:themeColor="text1"/>
          <w:highlight w:val="red"/>
        </w:rPr>
      </w:pPr>
      <w:r w:rsidRPr="00480A09">
        <w:rPr>
          <w:rFonts w:ascii="Calibri" w:hAnsi="Calibri" w:cs="Calibri"/>
          <w:b/>
          <w:bCs/>
          <w:color w:val="000000" w:themeColor="text1"/>
          <w:highlight w:val="red"/>
        </w:rPr>
        <w:t xml:space="preserve">“End product” </w:t>
      </w:r>
      <w:r w:rsidRPr="00480A09">
        <w:rPr>
          <w:rFonts w:ascii="Calibri" w:hAnsi="Calibri" w:cs="Calibri"/>
          <w:bCs/>
          <w:color w:val="000000" w:themeColor="text1"/>
          <w:highlight w:val="red"/>
        </w:rPr>
        <w:t>means a food product that contains processed donated foods.</w:t>
      </w:r>
    </w:p>
    <w:p w14:paraId="21E3004B" w14:textId="07C71575" w:rsidR="63D06A50" w:rsidRPr="00480A09" w:rsidRDefault="63D06A50" w:rsidP="00A83DC7">
      <w:pPr>
        <w:spacing w:after="0" w:line="240" w:lineRule="auto"/>
        <w:ind w:left="360"/>
        <w:rPr>
          <w:rFonts w:ascii="Calibri" w:hAnsi="Calibri" w:cs="Calibri"/>
          <w:b/>
          <w:bCs/>
          <w:color w:val="000000" w:themeColor="text1"/>
          <w:highlight w:val="red"/>
        </w:rPr>
      </w:pPr>
    </w:p>
    <w:p w14:paraId="4A551E43" w14:textId="5A3A82D6"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“Entitlement”</w:t>
      </w:r>
      <w:r w:rsidRPr="00480A09">
        <w:rPr>
          <w:rFonts w:ascii="Calibri" w:hAnsi="Calibri" w:cs="Calibri"/>
          <w:color w:val="000000" w:themeColor="text1"/>
          <w:highlight w:val="red"/>
        </w:rPr>
        <w:t xml:space="preserve"> means the value of donated foods a distributing agency is authorized to receive in a specific program, in accordance with program legislation.</w:t>
      </w:r>
    </w:p>
    <w:p w14:paraId="3E76DEA2" w14:textId="77777777" w:rsidR="007255D6" w:rsidRPr="00480A09" w:rsidRDefault="007255D6" w:rsidP="007255D6">
      <w:pPr>
        <w:pBdr>
          <w:top w:val="nil"/>
          <w:left w:val="nil"/>
          <w:bottom w:val="nil"/>
          <w:right w:val="nil"/>
          <w:between w:val="nil"/>
        </w:pBdr>
        <w:spacing w:after="0" w:line="240" w:lineRule="auto"/>
        <w:rPr>
          <w:rFonts w:ascii="Calibri" w:hAnsi="Calibri" w:cs="Calibri"/>
          <w:color w:val="000000"/>
          <w:highlight w:val="red"/>
        </w:rPr>
      </w:pPr>
    </w:p>
    <w:p w14:paraId="2BB268E7" w14:textId="1945E65B"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“Farm to School”</w:t>
      </w:r>
      <w:r w:rsidRPr="00480A09">
        <w:rPr>
          <w:rFonts w:ascii="Calibri" w:hAnsi="Calibri" w:cs="Calibri"/>
          <w:color w:val="000000" w:themeColor="text1"/>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766F3530" w14:textId="66D311F7" w:rsidR="007255D6" w:rsidRPr="00480A09"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480A09">
        <w:rPr>
          <w:rFonts w:ascii="Calibri" w:hAnsi="Calibri" w:cs="Calibri"/>
          <w:color w:val="000000"/>
          <w:highlight w:val="red"/>
        </w:rPr>
        <w:t>Locally grown, unprocessed</w:t>
      </w:r>
      <w:r w:rsidRPr="00480A09">
        <w:rPr>
          <w:rFonts w:ascii="Calibri" w:hAnsi="Calibri" w:cs="Calibri"/>
          <w:highlight w:val="red"/>
        </w:rPr>
        <w:t xml:space="preserve"> </w:t>
      </w:r>
      <w:r w:rsidRPr="00480A09">
        <w:rPr>
          <w:rFonts w:ascii="Calibri" w:hAnsi="Calibri" w:cs="Calibri"/>
          <w:color w:val="000000"/>
          <w:highlight w:val="red"/>
        </w:rPr>
        <w:t xml:space="preserve">products in school meals – breakfast, lunch, after-school snacks; in classrooms; and in taste tests; </w:t>
      </w:r>
    </w:p>
    <w:p w14:paraId="322AEF8A" w14:textId="77777777" w:rsidR="007255D6" w:rsidRPr="00480A09"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480A09">
        <w:rPr>
          <w:rFonts w:ascii="Calibri" w:hAnsi="Calibri" w:cs="Calibri"/>
          <w:color w:val="000000"/>
          <w:highlight w:val="red"/>
        </w:rPr>
        <w:t xml:space="preserve">Educational activities related to agriculture, food, health, or nutrition such as </w:t>
      </w:r>
      <w:r w:rsidRPr="00480A09">
        <w:rPr>
          <w:rFonts w:ascii="Calibri" w:hAnsi="Calibri" w:cs="Calibri"/>
          <w:highlight w:val="red"/>
        </w:rPr>
        <w:t>nutrition education curricula</w:t>
      </w:r>
      <w:r w:rsidRPr="00480A09">
        <w:rPr>
          <w:rFonts w:ascii="Calibri" w:hAnsi="Calibri" w:cs="Calibri"/>
          <w:color w:val="000000"/>
          <w:highlight w:val="red"/>
        </w:rPr>
        <w:t>, farm tours, farmer in the classroom sessions, culinary education, educational sessions for parents and community members, and visits to farmers’ markets; and</w:t>
      </w:r>
    </w:p>
    <w:p w14:paraId="0FD34D8E" w14:textId="77777777" w:rsidR="00A83DC7" w:rsidRPr="00480A09" w:rsidRDefault="007255D6" w:rsidP="007A795E">
      <w:pPr>
        <w:numPr>
          <w:ilvl w:val="0"/>
          <w:numId w:val="48"/>
        </w:numPr>
        <w:pBdr>
          <w:top w:val="nil"/>
          <w:left w:val="nil"/>
          <w:bottom w:val="nil"/>
          <w:right w:val="nil"/>
          <w:between w:val="nil"/>
        </w:pBdr>
        <w:spacing w:after="0" w:line="240" w:lineRule="auto"/>
        <w:ind w:left="1170"/>
        <w:rPr>
          <w:rFonts w:ascii="Calibri" w:hAnsi="Calibri" w:cs="Calibri"/>
          <w:highlight w:val="red"/>
        </w:rPr>
      </w:pPr>
      <w:r w:rsidRPr="00480A09">
        <w:rPr>
          <w:rFonts w:ascii="Calibri" w:hAnsi="Calibri" w:cs="Calibri"/>
          <w:color w:val="000000"/>
          <w:highlight w:val="red"/>
        </w:rPr>
        <w:t>School gardens as an opportunity for hands-on learning.</w:t>
      </w:r>
    </w:p>
    <w:p w14:paraId="76049434" w14:textId="77777777" w:rsidR="00A83DC7" w:rsidRPr="00480A09" w:rsidRDefault="00A83DC7" w:rsidP="00A83DC7">
      <w:pPr>
        <w:pBdr>
          <w:top w:val="nil"/>
          <w:left w:val="nil"/>
          <w:bottom w:val="nil"/>
          <w:right w:val="nil"/>
          <w:between w:val="nil"/>
        </w:pBdr>
        <w:spacing w:after="0" w:line="240" w:lineRule="auto"/>
        <w:ind w:left="1170"/>
        <w:rPr>
          <w:rFonts w:ascii="Calibri" w:hAnsi="Calibri" w:cs="Calibri"/>
          <w:highlight w:val="red"/>
        </w:rPr>
      </w:pPr>
    </w:p>
    <w:p w14:paraId="4B23FCDE" w14:textId="3853017A"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b/>
          <w:bCs/>
          <w:color w:val="000000" w:themeColor="text1"/>
          <w:highlight w:val="red"/>
        </w:rPr>
      </w:pPr>
      <w:r w:rsidRPr="00480A09">
        <w:rPr>
          <w:rFonts w:ascii="Calibri" w:hAnsi="Calibri" w:cs="Calibri"/>
          <w:b/>
          <w:bCs/>
          <w:color w:val="000000" w:themeColor="text1"/>
          <w:highlight w:val="red"/>
        </w:rPr>
        <w:t xml:space="preserve"> “FDA” </w:t>
      </w:r>
      <w:r w:rsidRPr="00480A09">
        <w:rPr>
          <w:rFonts w:ascii="Calibri" w:hAnsi="Calibri" w:cs="Calibri"/>
          <w:bCs/>
          <w:color w:val="000000" w:themeColor="text1"/>
          <w:highlight w:val="red"/>
        </w:rPr>
        <w:t>means the U.S. Food and Drug Administration.</w:t>
      </w:r>
    </w:p>
    <w:p w14:paraId="7F609DB0" w14:textId="103D5EEF" w:rsidR="008F642E" w:rsidRPr="00480A09" w:rsidRDefault="008F642E" w:rsidP="008F642E">
      <w:pPr>
        <w:pBdr>
          <w:top w:val="nil"/>
          <w:left w:val="nil"/>
          <w:bottom w:val="nil"/>
          <w:right w:val="nil"/>
          <w:between w:val="nil"/>
        </w:pBdr>
        <w:spacing w:after="0" w:line="240" w:lineRule="auto"/>
        <w:rPr>
          <w:rFonts w:ascii="Calibri" w:hAnsi="Calibri" w:cs="Calibri"/>
          <w:highlight w:val="red"/>
        </w:rPr>
      </w:pPr>
    </w:p>
    <w:p w14:paraId="7C5A8A2D" w14:textId="36AFD48F"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 xml:space="preserve"> “FFVP”</w:t>
      </w:r>
      <w:r w:rsidRPr="00480A09">
        <w:rPr>
          <w:rFonts w:ascii="Calibri" w:hAnsi="Calibri" w:cs="Calibri"/>
          <w:color w:val="000000" w:themeColor="text1"/>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p>
    <w:p w14:paraId="127A40ED" w14:textId="48EE89CB"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253BD88D" w14:textId="7118D814"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“FNS”</w:t>
      </w:r>
      <w:r w:rsidRPr="00480A09">
        <w:rPr>
          <w:rFonts w:ascii="Calibri" w:hAnsi="Calibri" w:cs="Calibri"/>
          <w:color w:val="000000" w:themeColor="text1"/>
          <w:highlight w:val="red"/>
        </w:rPr>
        <w:t xml:space="preserve"> means the Food and Nutrition Services at the USDA.</w:t>
      </w:r>
    </w:p>
    <w:p w14:paraId="03EF52EC" w14:textId="77777777" w:rsidR="008F642E" w:rsidRPr="00480A09" w:rsidRDefault="008F642E" w:rsidP="008F642E">
      <w:pPr>
        <w:pBdr>
          <w:top w:val="nil"/>
          <w:left w:val="nil"/>
          <w:bottom w:val="nil"/>
          <w:right w:val="nil"/>
          <w:between w:val="nil"/>
        </w:pBdr>
        <w:spacing w:after="0" w:line="240" w:lineRule="auto"/>
        <w:ind w:firstLine="120"/>
        <w:rPr>
          <w:rFonts w:ascii="Calibri" w:hAnsi="Calibri" w:cs="Calibri"/>
          <w:color w:val="000000"/>
          <w:highlight w:val="red"/>
        </w:rPr>
      </w:pPr>
    </w:p>
    <w:p w14:paraId="0B0C93EE" w14:textId="7D643DEE"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“FSIS”</w:t>
      </w:r>
      <w:r w:rsidRPr="00480A09">
        <w:rPr>
          <w:rFonts w:ascii="Calibri" w:hAnsi="Calibri" w:cs="Calibri"/>
          <w:color w:val="000000" w:themeColor="text1"/>
          <w:highlight w:val="red"/>
        </w:rPr>
        <w:t xml:space="preserve"> means the Food Safety and Inspection Service at the USDA.</w:t>
      </w:r>
    </w:p>
    <w:p w14:paraId="7C93C575" w14:textId="77777777" w:rsidR="008F642E" w:rsidRPr="00480A09" w:rsidRDefault="008F642E" w:rsidP="008F642E">
      <w:pPr>
        <w:pBdr>
          <w:top w:val="nil"/>
          <w:left w:val="nil"/>
          <w:bottom w:val="nil"/>
          <w:right w:val="nil"/>
          <w:between w:val="nil"/>
        </w:pBdr>
        <w:spacing w:after="0" w:line="240" w:lineRule="auto"/>
        <w:rPr>
          <w:rFonts w:ascii="Calibri" w:hAnsi="Calibri" w:cs="Calibri"/>
          <w:color w:val="000000"/>
          <w:highlight w:val="red"/>
        </w:rPr>
      </w:pPr>
    </w:p>
    <w:p w14:paraId="3E273F4A" w14:textId="08D91E05"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w:t>
      </w:r>
      <w:r w:rsidRPr="00480A09">
        <w:rPr>
          <w:rFonts w:ascii="Calibri" w:hAnsi="Calibri" w:cs="Calibri"/>
          <w:b/>
          <w:bCs/>
          <w:color w:val="000000" w:themeColor="text1"/>
          <w:highlight w:val="red"/>
        </w:rPr>
        <w:t>Good Food Purchasing Program’s core values</w:t>
      </w:r>
      <w:r w:rsidRPr="00480A09">
        <w:rPr>
          <w:rFonts w:ascii="Calibri" w:hAnsi="Calibri" w:cs="Calibri"/>
          <w:color w:val="000000" w:themeColor="text1"/>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0C61509B" w14:textId="0E8DA6FC" w:rsidR="008F642E" w:rsidRPr="00480A09" w:rsidRDefault="008F642E" w:rsidP="008F642E">
      <w:pPr>
        <w:pBdr>
          <w:top w:val="nil"/>
          <w:left w:val="nil"/>
          <w:bottom w:val="nil"/>
          <w:right w:val="nil"/>
          <w:between w:val="nil"/>
        </w:pBdr>
        <w:spacing w:after="0" w:line="240" w:lineRule="auto"/>
        <w:rPr>
          <w:rFonts w:ascii="Calibri" w:hAnsi="Calibri" w:cs="Calibri"/>
          <w:highlight w:val="red"/>
        </w:rPr>
      </w:pPr>
    </w:p>
    <w:p w14:paraId="0C036ECA" w14:textId="3B705FFA" w:rsidR="005A310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 xml:space="preserve"> “HACCP”</w:t>
      </w:r>
      <w:r w:rsidRPr="00480A09">
        <w:rPr>
          <w:rFonts w:ascii="Calibri" w:hAnsi="Calibri" w:cs="Calibri"/>
          <w:color w:val="000000" w:themeColor="text1"/>
          <w:highlight w:val="red"/>
        </w:rPr>
        <w:t xml:space="preserve"> means Hazard Analysis and Critical Control Points, which is a preventative system to reduce the risk of foodborne illness through appropriate food handling, monitoring, and record keeping.</w:t>
      </w:r>
    </w:p>
    <w:p w14:paraId="611ED010" w14:textId="2EF74703"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5FD4A593" w14:textId="5FD45573" w:rsidR="008F642E"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“HACCP Plan”</w:t>
      </w:r>
      <w:r w:rsidR="00EE31E2" w:rsidRPr="00480A09">
        <w:rPr>
          <w:rFonts w:ascii="Calibri" w:hAnsi="Calibri" w:cs="Calibri"/>
          <w:color w:val="000000" w:themeColor="text1"/>
          <w:highlight w:val="red"/>
        </w:rPr>
        <w:t xml:space="preserve"> means the </w:t>
      </w:r>
      <w:r w:rsidRPr="00480A09">
        <w:rPr>
          <w:rFonts w:ascii="Calibri" w:hAnsi="Calibri" w:cs="Calibri"/>
          <w:color w:val="000000" w:themeColor="text1"/>
          <w:highlight w:val="red"/>
        </w:rPr>
        <w:t>written document based upon principles of HACCP specific to a facility that identifies procedures to be followed to prevent foodborne illness.</w:t>
      </w:r>
    </w:p>
    <w:p w14:paraId="00000171" w14:textId="17E03035" w:rsidR="005030F0" w:rsidRPr="00480A09" w:rsidRDefault="005030F0" w:rsidP="008F642E">
      <w:pPr>
        <w:pBdr>
          <w:top w:val="nil"/>
          <w:left w:val="nil"/>
          <w:bottom w:val="nil"/>
          <w:right w:val="nil"/>
          <w:between w:val="nil"/>
        </w:pBdr>
        <w:spacing w:after="0" w:line="240" w:lineRule="auto"/>
        <w:ind w:left="720"/>
        <w:rPr>
          <w:rFonts w:ascii="Calibri" w:hAnsi="Calibri" w:cs="Calibri"/>
          <w:highlight w:val="red"/>
        </w:rPr>
      </w:pPr>
    </w:p>
    <w:p w14:paraId="1AC277F6" w14:textId="4BD51382" w:rsidR="00674504" w:rsidRPr="00DE6DB4" w:rsidRDefault="64FDEFE3" w:rsidP="00D260A0">
      <w:pPr>
        <w:numPr>
          <w:ilvl w:val="0"/>
          <w:numId w:val="3"/>
        </w:numPr>
        <w:pBdr>
          <w:top w:val="nil"/>
          <w:left w:val="nil"/>
          <w:bottom w:val="nil"/>
          <w:right w:val="nil"/>
          <w:between w:val="nil"/>
        </w:pBdr>
        <w:spacing w:after="0" w:line="240" w:lineRule="auto"/>
        <w:rPr>
          <w:rFonts w:ascii="Calibri" w:hAnsi="Calibri" w:cs="Calibri"/>
          <w:highlight w:val="red"/>
        </w:rPr>
      </w:pPr>
      <w:r w:rsidRPr="00DE6DB4">
        <w:rPr>
          <w:rFonts w:ascii="Calibri" w:hAnsi="Calibri" w:cs="Calibri"/>
          <w:b/>
          <w:bCs/>
          <w:color w:val="000000" w:themeColor="text1"/>
          <w:highlight w:val="red"/>
        </w:rPr>
        <w:t>“</w:t>
      </w:r>
      <w:r w:rsidR="00DE6DB4" w:rsidRPr="003F51E3">
        <w:rPr>
          <w:rFonts w:ascii="Calibri" w:hAnsi="Calibri" w:cs="Calibri"/>
          <w:b/>
          <w:color w:val="000000"/>
          <w:highlight w:val="red"/>
        </w:rPr>
        <w:t>HSA”</w:t>
      </w:r>
      <w:r w:rsidR="00DE6DB4" w:rsidRPr="003F51E3">
        <w:rPr>
          <w:rFonts w:ascii="Calibri" w:hAnsi="Calibri" w:cs="Calibri"/>
          <w:color w:val="000000"/>
          <w:highlight w:val="red"/>
        </w:rPr>
        <w:t xml:space="preserve"> means the Healthy School Act, D.C. Law 18-209 passed by the City Council for the District of Columbia to establish local nutritional standards for sch</w:t>
      </w:r>
      <w:r w:rsidR="00DE6DB4">
        <w:rPr>
          <w:rFonts w:ascii="Calibri" w:hAnsi="Calibri" w:cs="Calibri"/>
          <w:color w:val="000000"/>
          <w:highlight w:val="red"/>
        </w:rPr>
        <w:t xml:space="preserve">ool meals, </w:t>
      </w:r>
      <w:r w:rsidR="00DE6DB4" w:rsidRPr="00D41228">
        <w:rPr>
          <w:rFonts w:ascii="Calibri" w:hAnsi="Calibri" w:cs="Calibri"/>
          <w:color w:val="000000"/>
          <w:highlight w:val="red"/>
        </w:rPr>
        <w:t>and its subsequent amendments</w:t>
      </w:r>
      <w:r w:rsidR="00DE6DB4">
        <w:rPr>
          <w:rFonts w:ascii="Calibri" w:hAnsi="Calibri" w:cs="Calibri"/>
          <w:color w:val="000000"/>
          <w:highlight w:val="red"/>
        </w:rPr>
        <w:t>.</w:t>
      </w:r>
    </w:p>
    <w:p w14:paraId="6BA632F8" w14:textId="77777777" w:rsidR="00DE6DB4" w:rsidRPr="00DE6DB4" w:rsidRDefault="00DE6DB4" w:rsidP="00DE6DB4">
      <w:pPr>
        <w:pBdr>
          <w:top w:val="nil"/>
          <w:left w:val="nil"/>
          <w:bottom w:val="nil"/>
          <w:right w:val="nil"/>
          <w:between w:val="nil"/>
        </w:pBdr>
        <w:spacing w:after="0" w:line="240" w:lineRule="auto"/>
        <w:ind w:left="720"/>
        <w:rPr>
          <w:rFonts w:ascii="Calibri" w:hAnsi="Calibri" w:cs="Calibri"/>
          <w:highlight w:val="red"/>
        </w:rPr>
      </w:pPr>
    </w:p>
    <w:p w14:paraId="34147132" w14:textId="05A132F3" w:rsidR="00504A8D" w:rsidRPr="00480A09" w:rsidRDefault="00504A8D"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highlight w:val="red"/>
        </w:rPr>
        <w:t>“</w:t>
      </w:r>
      <w:r w:rsidRPr="00480A09">
        <w:rPr>
          <w:rFonts w:ascii="Calibri" w:hAnsi="Calibri" w:cs="Calibri"/>
          <w:b/>
          <w:bCs/>
          <w:highlight w:val="red"/>
        </w:rPr>
        <w:t>Invitation for Bid</w:t>
      </w:r>
      <w:r w:rsidRPr="00480A09">
        <w:rPr>
          <w:rFonts w:ascii="Calibri" w:hAnsi="Calibri" w:cs="Calibri"/>
          <w:highlight w:val="red"/>
        </w:rPr>
        <w:t>,” or IFB, means the document used in soliciting bids through the formal advertising method of procurement. In the case of this program, the IFB becomes the contract upon acceptance by the SFA.</w:t>
      </w:r>
    </w:p>
    <w:p w14:paraId="0DA902D3" w14:textId="2A2C8C8F"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6629E207" w14:textId="03E45C10"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“Locally-grown”</w:t>
      </w:r>
      <w:r w:rsidRPr="00480A09">
        <w:rPr>
          <w:rFonts w:ascii="Calibri" w:hAnsi="Calibri" w:cs="Calibri"/>
          <w:color w:val="000000" w:themeColor="text1"/>
          <w:highlight w:val="red"/>
        </w:rPr>
        <w:t xml:space="preserve"> means from a grower in Delaware, the District of Columbia, Maryland, New Jersey, North Carolina, Pennsylvania, Virginia, or West Virginia.</w:t>
      </w:r>
    </w:p>
    <w:p w14:paraId="00000174" w14:textId="16D13515" w:rsidR="005030F0" w:rsidRPr="00480A09" w:rsidRDefault="005030F0">
      <w:pPr>
        <w:pBdr>
          <w:top w:val="nil"/>
          <w:left w:val="nil"/>
          <w:bottom w:val="nil"/>
          <w:right w:val="nil"/>
          <w:between w:val="nil"/>
        </w:pBdr>
        <w:spacing w:after="0" w:line="240" w:lineRule="auto"/>
        <w:rPr>
          <w:rFonts w:ascii="Calibri" w:hAnsi="Calibri" w:cs="Calibri"/>
          <w:color w:val="000000"/>
          <w:highlight w:val="red"/>
        </w:rPr>
      </w:pPr>
    </w:p>
    <w:p w14:paraId="5BCF3C51" w14:textId="57501865"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“Planned Assistance Level” (PAL)</w:t>
      </w:r>
      <w:r w:rsidRPr="00480A09">
        <w:rPr>
          <w:rFonts w:ascii="Calibri" w:hAnsi="Calibri" w:cs="Calibri"/>
          <w:color w:val="000000" w:themeColor="text1"/>
          <w:highlight w:val="red"/>
        </w:rPr>
        <w:t xml:space="preserve"> means the total value of </w:t>
      </w:r>
      <w:r w:rsidR="00EE31E2" w:rsidRPr="00480A09">
        <w:rPr>
          <w:rFonts w:ascii="Calibri" w:hAnsi="Calibri" w:cs="Calibri"/>
          <w:color w:val="000000" w:themeColor="text1"/>
          <w:highlight w:val="red"/>
        </w:rPr>
        <w:t>donated food</w:t>
      </w:r>
      <w:r w:rsidRPr="00480A09">
        <w:rPr>
          <w:rFonts w:ascii="Calibri" w:hAnsi="Calibri" w:cs="Calibri"/>
          <w:color w:val="000000" w:themeColor="text1"/>
          <w:highlight w:val="red"/>
        </w:rPr>
        <w:t xml:space="preserve"> available to eligible schools based on prior year participation in NSLP or an estimate provided by the State Agency.</w:t>
      </w:r>
    </w:p>
    <w:p w14:paraId="002665D3" w14:textId="0F73BD11"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00000175" w14:textId="283BC370" w:rsidR="005030F0"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 xml:space="preserve"> “</w:t>
      </w:r>
      <w:r w:rsidRPr="00480A09">
        <w:rPr>
          <w:rFonts w:ascii="Calibri" w:hAnsi="Calibri" w:cs="Calibri"/>
          <w:b/>
          <w:bCs/>
          <w:color w:val="000000" w:themeColor="text1"/>
          <w:highlight w:val="red"/>
        </w:rPr>
        <w:t>Plant-based food option</w:t>
      </w:r>
      <w:r w:rsidRPr="00480A09">
        <w:rPr>
          <w:rFonts w:ascii="Calibri" w:hAnsi="Calibri" w:cs="Calibri"/>
          <w:color w:val="000000" w:themeColor="text1"/>
          <w:highlight w:val="red"/>
        </w:rPr>
        <w:t>” means food or beverages that are free of animal products; and with respect to the meat/meat alternate component of a meal, provide a source recognized by the USDA as a meat alternate free of animal products for the purposes of NSLP.</w:t>
      </w:r>
    </w:p>
    <w:p w14:paraId="17C568D2" w14:textId="29C5C9FE"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1914E5DB" w14:textId="30576063" w:rsidR="007255D6" w:rsidRPr="00C86B02"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w:t>
      </w:r>
      <w:r w:rsidRPr="00480A09">
        <w:rPr>
          <w:rFonts w:ascii="Calibri" w:hAnsi="Calibri" w:cs="Calibri"/>
          <w:b/>
          <w:bCs/>
          <w:color w:val="000000" w:themeColor="text1"/>
          <w:highlight w:val="red"/>
        </w:rPr>
        <w:t>Product Formulation Statement</w:t>
      </w:r>
      <w:r w:rsidRPr="00480A09">
        <w:rPr>
          <w:rFonts w:ascii="Calibri" w:hAnsi="Calibri" w:cs="Calibri"/>
          <w:color w:val="000000" w:themeColor="text1"/>
          <w:highlight w:val="red"/>
        </w:rPr>
        <w:t>” means 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p>
    <w:p w14:paraId="26558785" w14:textId="77777777" w:rsidR="00C86B02" w:rsidRDefault="00C86B02" w:rsidP="00C86B02">
      <w:pPr>
        <w:pStyle w:val="ListParagraph"/>
        <w:rPr>
          <w:rFonts w:ascii="Calibri" w:hAnsi="Calibri" w:cs="Calibri"/>
          <w:highlight w:val="red"/>
        </w:rPr>
      </w:pPr>
    </w:p>
    <w:p w14:paraId="23198D7C" w14:textId="77777777" w:rsidR="00C86B02" w:rsidRPr="00C86B02" w:rsidRDefault="00C86B02" w:rsidP="00C86B02">
      <w:pPr>
        <w:pBdr>
          <w:top w:val="nil"/>
          <w:left w:val="nil"/>
          <w:bottom w:val="nil"/>
          <w:right w:val="nil"/>
          <w:between w:val="nil"/>
        </w:pBdr>
        <w:spacing w:after="0" w:line="240" w:lineRule="auto"/>
        <w:ind w:left="720"/>
        <w:rPr>
          <w:rFonts w:ascii="Calibri" w:hAnsi="Calibri" w:cs="Calibri"/>
          <w:highlight w:val="red"/>
        </w:rPr>
      </w:pPr>
    </w:p>
    <w:p w14:paraId="478341D3" w14:textId="19C1188C" w:rsidR="00C86B02" w:rsidRDefault="64FDEFE3" w:rsidP="00C86B02">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 xml:space="preserve">“SFA” </w:t>
      </w:r>
      <w:r w:rsidRPr="00480A09">
        <w:rPr>
          <w:rFonts w:ascii="Calibri" w:hAnsi="Calibri" w:cs="Calibri"/>
          <w:color w:val="000000" w:themeColor="text1"/>
          <w:highlight w:val="red"/>
        </w:rPr>
        <w:t>means School Food Authority</w:t>
      </w:r>
      <w:r w:rsidRPr="00480A09">
        <w:rPr>
          <w:rFonts w:ascii="Calibri" w:hAnsi="Calibri" w:cs="Calibri"/>
          <w:highlight w:val="red"/>
        </w:rPr>
        <w:t>.</w:t>
      </w:r>
    </w:p>
    <w:p w14:paraId="1FD7722D" w14:textId="77777777" w:rsidR="00C86B02" w:rsidRDefault="00C86B02" w:rsidP="00C86B02">
      <w:pPr>
        <w:pBdr>
          <w:top w:val="nil"/>
          <w:left w:val="nil"/>
          <w:bottom w:val="nil"/>
          <w:right w:val="nil"/>
          <w:between w:val="nil"/>
        </w:pBdr>
        <w:spacing w:after="0" w:line="240" w:lineRule="auto"/>
        <w:ind w:left="720"/>
        <w:rPr>
          <w:rFonts w:ascii="Calibri" w:hAnsi="Calibri" w:cs="Calibri"/>
          <w:highlight w:val="red"/>
        </w:rPr>
      </w:pPr>
    </w:p>
    <w:p w14:paraId="3B99E2FB" w14:textId="77777777" w:rsidR="00C86B02" w:rsidRPr="009A01BF" w:rsidRDefault="00C86B02" w:rsidP="00C86B02">
      <w:pPr>
        <w:numPr>
          <w:ilvl w:val="0"/>
          <w:numId w:val="3"/>
        </w:numPr>
        <w:pBdr>
          <w:top w:val="nil"/>
          <w:left w:val="nil"/>
          <w:bottom w:val="nil"/>
          <w:right w:val="nil"/>
          <w:between w:val="nil"/>
        </w:pBdr>
        <w:spacing w:after="0" w:line="240" w:lineRule="auto"/>
        <w:rPr>
          <w:rFonts w:ascii="Calibri" w:hAnsi="Calibri" w:cs="Calibri"/>
          <w:highlight w:val="red"/>
        </w:rPr>
      </w:pPr>
      <w:r w:rsidRPr="00D558E2">
        <w:rPr>
          <w:rFonts w:ascii="Calibri" w:hAnsi="Calibri" w:cs="Calibri"/>
          <w:b/>
          <w:highlight w:val="red"/>
        </w:rPr>
        <w:t>“Share table”</w:t>
      </w:r>
      <w:r>
        <w:rPr>
          <w:rFonts w:ascii="Calibri" w:hAnsi="Calibri" w:cs="Calibri"/>
          <w:highlight w:val="red"/>
        </w:rPr>
        <w:t xml:space="preserve"> is a location where school community members can place unopened or sealed foods to provide for other community members to take food that would otherwise be thrown away.</w:t>
      </w:r>
    </w:p>
    <w:p w14:paraId="3F65B33C" w14:textId="77777777" w:rsidR="00C86B02" w:rsidRPr="00C86B02" w:rsidRDefault="00C86B02" w:rsidP="00C86B02">
      <w:pPr>
        <w:pBdr>
          <w:top w:val="nil"/>
          <w:left w:val="nil"/>
          <w:bottom w:val="nil"/>
          <w:right w:val="nil"/>
          <w:between w:val="nil"/>
        </w:pBdr>
        <w:spacing w:after="0" w:line="240" w:lineRule="auto"/>
        <w:ind w:left="720"/>
        <w:rPr>
          <w:rFonts w:ascii="Calibri" w:hAnsi="Calibri" w:cs="Calibri"/>
          <w:highlight w:val="red"/>
        </w:rPr>
      </w:pPr>
    </w:p>
    <w:p w14:paraId="7E901A66" w14:textId="48DC21D8"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7D564FF8" w14:textId="09E90945" w:rsidR="007255D6" w:rsidRPr="00480A09" w:rsidRDefault="64FDEFE3" w:rsidP="00C86B02">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w:t>
      </w:r>
      <w:r w:rsidRPr="00480A09">
        <w:rPr>
          <w:rFonts w:ascii="Calibri" w:hAnsi="Calibri" w:cs="Calibri"/>
          <w:b/>
          <w:bCs/>
          <w:color w:val="000000" w:themeColor="text1"/>
          <w:highlight w:val="red"/>
        </w:rPr>
        <w:t>Sustainable Agriculture</w:t>
      </w:r>
      <w:r w:rsidRPr="00480A09">
        <w:rPr>
          <w:rFonts w:ascii="Calibri" w:hAnsi="Calibri" w:cs="Calibri"/>
          <w:color w:val="000000" w:themeColor="text1"/>
          <w:highlight w:val="red"/>
        </w:rPr>
        <w:t>” means an integrated system of plant and animal production practices having a site-specific application that will, over the long-term satis</w:t>
      </w:r>
      <w:r w:rsidR="00F13D17" w:rsidRPr="00480A09">
        <w:rPr>
          <w:rFonts w:ascii="Calibri" w:hAnsi="Calibri" w:cs="Calibri"/>
          <w:color w:val="000000" w:themeColor="text1"/>
          <w:highlight w:val="red"/>
        </w:rPr>
        <w:t>fy human food and fiber needs, e</w:t>
      </w:r>
      <w:r w:rsidRPr="00480A09">
        <w:rPr>
          <w:rFonts w:ascii="Calibri" w:hAnsi="Calibri" w:cs="Calibri"/>
          <w:color w:val="000000" w:themeColor="text1"/>
          <w:highlight w:val="red"/>
        </w:rPr>
        <w:t xml:space="preserv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1D30D0D7" w14:textId="0C25C154"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41822175" w14:textId="77673395" w:rsidR="007255D6"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lastRenderedPageBreak/>
        <w:t>“Unitized meal”</w:t>
      </w:r>
      <w:r w:rsidRPr="00480A09">
        <w:rPr>
          <w:rFonts w:ascii="Calibri" w:hAnsi="Calibri" w:cs="Calibri"/>
          <w:color w:val="000000" w:themeColor="text1"/>
          <w:highlight w:val="red"/>
        </w:rPr>
        <w:t xml:space="preserve"> means an individual pre-portioned meal consisting of a combination of foods meeting the complete meal requirements, delivered as a unit and served as a unit, with or without milk.</w:t>
      </w:r>
    </w:p>
    <w:p w14:paraId="0CF0BAF6" w14:textId="62CD8A30" w:rsidR="005A3106" w:rsidRPr="00480A09" w:rsidRDefault="005A3106" w:rsidP="005A3106">
      <w:pPr>
        <w:pBdr>
          <w:top w:val="nil"/>
          <w:left w:val="nil"/>
          <w:bottom w:val="nil"/>
          <w:right w:val="nil"/>
          <w:between w:val="nil"/>
        </w:pBdr>
        <w:spacing w:after="0" w:line="240" w:lineRule="auto"/>
        <w:rPr>
          <w:rFonts w:ascii="Calibri" w:hAnsi="Calibri" w:cs="Calibri"/>
          <w:highlight w:val="red"/>
        </w:rPr>
      </w:pPr>
    </w:p>
    <w:p w14:paraId="00000176" w14:textId="05E413F2" w:rsidR="005030F0" w:rsidRPr="00480A09" w:rsidRDefault="64FDEFE3" w:rsidP="00EF5505">
      <w:pPr>
        <w:numPr>
          <w:ilvl w:val="0"/>
          <w:numId w:val="3"/>
        </w:numPr>
        <w:pBdr>
          <w:top w:val="nil"/>
          <w:left w:val="nil"/>
          <w:bottom w:val="nil"/>
          <w:right w:val="nil"/>
          <w:between w:val="nil"/>
        </w:pBdr>
        <w:spacing w:after="0" w:line="240" w:lineRule="auto"/>
        <w:rPr>
          <w:rFonts w:ascii="Calibri" w:hAnsi="Calibri" w:cs="Calibri"/>
          <w:color w:val="000000"/>
          <w:highlight w:val="red"/>
        </w:rPr>
      </w:pPr>
      <w:r w:rsidRPr="00480A09">
        <w:rPr>
          <w:rFonts w:ascii="Calibri" w:hAnsi="Calibri" w:cs="Calibri"/>
          <w:b/>
          <w:bCs/>
          <w:color w:val="000000" w:themeColor="text1"/>
          <w:highlight w:val="red"/>
        </w:rPr>
        <w:t>“Unprocessed”</w:t>
      </w:r>
      <w:r w:rsidRPr="00480A09">
        <w:rPr>
          <w:rFonts w:ascii="Calibri" w:hAnsi="Calibri" w:cs="Calibri"/>
          <w:color w:val="000000" w:themeColor="text1"/>
          <w:highlight w:val="red"/>
        </w:rPr>
        <w:t xml:space="preserve"> means foods that are nearest their whole, raw, and natural state, and contain no artificial flavors or color, synthetic ingredients, chemical preservatives, or dyes.  Food which undergoes the following processes shall be deemed to be unprocessed: </w:t>
      </w:r>
      <w:r w:rsidRPr="00480A09">
        <w:rPr>
          <w:rFonts w:ascii="Calibri" w:hAnsi="Calibri" w:cs="Calibri"/>
          <w:highlight w:val="red"/>
        </w:rPr>
        <w:t>c</w:t>
      </w:r>
      <w:r w:rsidRPr="00480A09">
        <w:rPr>
          <w:rFonts w:ascii="Calibri" w:hAnsi="Calibri" w:cs="Calibri"/>
          <w:color w:val="000000" w:themeColor="text1"/>
          <w:highlight w:val="red"/>
        </w:rPr>
        <w:t xml:space="preserve">ooling, refrigerating, or freezing; </w:t>
      </w:r>
      <w:r w:rsidRPr="00480A09">
        <w:rPr>
          <w:rFonts w:ascii="Calibri" w:hAnsi="Calibri" w:cs="Calibri"/>
          <w:highlight w:val="red"/>
        </w:rPr>
        <w:t>s</w:t>
      </w:r>
      <w:r w:rsidRPr="00480A09">
        <w:rPr>
          <w:rFonts w:ascii="Calibri" w:hAnsi="Calibri" w:cs="Calibri"/>
          <w:color w:val="000000" w:themeColor="text1"/>
          <w:highlight w:val="red"/>
        </w:rPr>
        <w:t xml:space="preserve">ize adjustment through size reduction made by peeling, slicing, dicing, cutting, chopping, shucking, or grinding; </w:t>
      </w:r>
      <w:r w:rsidRPr="00480A09">
        <w:rPr>
          <w:rFonts w:ascii="Calibri" w:hAnsi="Calibri" w:cs="Calibri"/>
          <w:highlight w:val="red"/>
        </w:rPr>
        <w:t>d</w:t>
      </w:r>
      <w:r w:rsidRPr="00480A09">
        <w:rPr>
          <w:rFonts w:ascii="Calibri" w:hAnsi="Calibri" w:cs="Calibri"/>
          <w:color w:val="000000" w:themeColor="text1"/>
          <w:highlight w:val="red"/>
        </w:rPr>
        <w:t xml:space="preserve">rying or dehydration; </w:t>
      </w:r>
      <w:r w:rsidRPr="00480A09">
        <w:rPr>
          <w:rFonts w:ascii="Calibri" w:hAnsi="Calibri" w:cs="Calibri"/>
          <w:highlight w:val="red"/>
        </w:rPr>
        <w:t>w</w:t>
      </w:r>
      <w:r w:rsidRPr="00480A09">
        <w:rPr>
          <w:rFonts w:ascii="Calibri" w:hAnsi="Calibri" w:cs="Calibri"/>
          <w:color w:val="000000" w:themeColor="text1"/>
          <w:highlight w:val="red"/>
        </w:rPr>
        <w:t xml:space="preserve">ashing; </w:t>
      </w:r>
      <w:r w:rsidRPr="00480A09">
        <w:rPr>
          <w:rFonts w:ascii="Calibri" w:hAnsi="Calibri" w:cs="Calibri"/>
          <w:highlight w:val="red"/>
        </w:rPr>
        <w:t>t</w:t>
      </w:r>
      <w:r w:rsidRPr="00480A09">
        <w:rPr>
          <w:rFonts w:ascii="Calibri" w:hAnsi="Calibri" w:cs="Calibri"/>
          <w:color w:val="000000" w:themeColor="text1"/>
          <w:highlight w:val="red"/>
        </w:rPr>
        <w:t xml:space="preserve">he application of high water pressure or “cold pasteurization”; </w:t>
      </w:r>
      <w:r w:rsidRPr="00480A09">
        <w:rPr>
          <w:rFonts w:ascii="Calibri" w:hAnsi="Calibri" w:cs="Calibri"/>
          <w:highlight w:val="red"/>
        </w:rPr>
        <w:t>p</w:t>
      </w:r>
      <w:r w:rsidRPr="00480A09">
        <w:rPr>
          <w:rFonts w:ascii="Calibri" w:hAnsi="Calibri" w:cs="Calibri"/>
          <w:color w:val="000000" w:themeColor="text1"/>
          <w:highlight w:val="red"/>
        </w:rPr>
        <w:t xml:space="preserve">ackaging such as placing eggs in cartons, and vacuum packing and bagging, such as placing vegetables in bags; </w:t>
      </w:r>
      <w:r w:rsidRPr="00480A09">
        <w:rPr>
          <w:rFonts w:ascii="Calibri" w:hAnsi="Calibri" w:cs="Calibri"/>
          <w:highlight w:val="red"/>
        </w:rPr>
        <w:t>b</w:t>
      </w:r>
      <w:r w:rsidRPr="00480A09">
        <w:rPr>
          <w:rFonts w:ascii="Calibri" w:hAnsi="Calibri" w:cs="Calibri"/>
          <w:color w:val="000000" w:themeColor="text1"/>
          <w:highlight w:val="red"/>
        </w:rPr>
        <w:t xml:space="preserve">utchering livestock, fish, or poultry; and </w:t>
      </w:r>
      <w:r w:rsidRPr="00480A09">
        <w:rPr>
          <w:rFonts w:ascii="Calibri" w:hAnsi="Calibri" w:cs="Calibri"/>
          <w:highlight w:val="red"/>
        </w:rPr>
        <w:t>t</w:t>
      </w:r>
      <w:r w:rsidRPr="00480A09">
        <w:rPr>
          <w:rFonts w:ascii="Calibri" w:hAnsi="Calibri" w:cs="Calibri"/>
          <w:color w:val="000000" w:themeColor="text1"/>
          <w:highlight w:val="red"/>
        </w:rPr>
        <w:t xml:space="preserve">he pasteurization of milk. </w:t>
      </w:r>
    </w:p>
    <w:p w14:paraId="19DDD507" w14:textId="189041D9" w:rsidR="005A3106" w:rsidRPr="00480A09" w:rsidRDefault="005A3106" w:rsidP="005A3106">
      <w:pPr>
        <w:pBdr>
          <w:top w:val="nil"/>
          <w:left w:val="nil"/>
          <w:bottom w:val="nil"/>
          <w:right w:val="nil"/>
          <w:between w:val="nil"/>
        </w:pBdr>
        <w:spacing w:after="0" w:line="240" w:lineRule="auto"/>
        <w:rPr>
          <w:rFonts w:ascii="Calibri" w:hAnsi="Calibri" w:cs="Calibri"/>
          <w:color w:val="000000"/>
          <w:highlight w:val="red"/>
        </w:rPr>
      </w:pPr>
    </w:p>
    <w:p w14:paraId="00000177" w14:textId="419AA7EB" w:rsidR="005030F0"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color w:val="000000" w:themeColor="text1"/>
          <w:highlight w:val="red"/>
        </w:rPr>
        <w:t>“</w:t>
      </w:r>
      <w:r w:rsidRPr="00480A09">
        <w:rPr>
          <w:rFonts w:ascii="Calibri" w:hAnsi="Calibri" w:cs="Calibri"/>
          <w:b/>
          <w:bCs/>
          <w:color w:val="000000" w:themeColor="text1"/>
          <w:highlight w:val="red"/>
        </w:rPr>
        <w:t>Vegetarian food option</w:t>
      </w:r>
      <w:r w:rsidRPr="00480A09">
        <w:rPr>
          <w:rFonts w:ascii="Calibri" w:hAnsi="Calibri" w:cs="Calibri"/>
          <w:color w:val="000000" w:themeColor="text1"/>
          <w:highlight w:val="red"/>
        </w:rPr>
        <w:t xml:space="preserve">” means food or beverages that are free of meat, poultry, and seafood; with respect to the meat/meat alternate component of a meal, provide a source recognized by the USDA as a meat alternate free of meat, poultry, and seafood for the purposes of the NSLP.  </w:t>
      </w:r>
    </w:p>
    <w:p w14:paraId="6528C2BA" w14:textId="755BD431" w:rsidR="008F642E" w:rsidRPr="00480A09" w:rsidRDefault="008F642E" w:rsidP="008F642E">
      <w:pPr>
        <w:pBdr>
          <w:top w:val="nil"/>
          <w:left w:val="nil"/>
          <w:bottom w:val="nil"/>
          <w:right w:val="nil"/>
          <w:between w:val="nil"/>
        </w:pBdr>
        <w:spacing w:after="0" w:line="240" w:lineRule="auto"/>
        <w:rPr>
          <w:rFonts w:ascii="Calibri" w:hAnsi="Calibri" w:cs="Calibri"/>
          <w:highlight w:val="red"/>
        </w:rPr>
      </w:pPr>
    </w:p>
    <w:p w14:paraId="73A86E0A" w14:textId="08D40E1A" w:rsidR="003C3CD9" w:rsidRPr="00480A09" w:rsidRDefault="64FDEFE3" w:rsidP="007A795E">
      <w:pPr>
        <w:numPr>
          <w:ilvl w:val="0"/>
          <w:numId w:val="3"/>
        </w:numPr>
        <w:pBdr>
          <w:top w:val="nil"/>
          <w:left w:val="nil"/>
          <w:bottom w:val="nil"/>
          <w:right w:val="nil"/>
          <w:between w:val="nil"/>
        </w:pBdr>
        <w:spacing w:after="0" w:line="240" w:lineRule="auto"/>
        <w:rPr>
          <w:rFonts w:ascii="Calibri" w:hAnsi="Calibri" w:cs="Calibri"/>
          <w:highlight w:val="red"/>
        </w:rPr>
      </w:pPr>
      <w:r w:rsidRPr="00480A09">
        <w:rPr>
          <w:rFonts w:ascii="Calibri" w:hAnsi="Calibri" w:cs="Calibri"/>
          <w:b/>
          <w:bCs/>
          <w:color w:val="000000" w:themeColor="text1"/>
          <w:highlight w:val="red"/>
        </w:rPr>
        <w:t>“Vendor”</w:t>
      </w:r>
      <w:r w:rsidRPr="00480A09">
        <w:rPr>
          <w:rFonts w:ascii="Calibri" w:hAnsi="Calibri" w:cs="Calibri"/>
          <w:color w:val="000000" w:themeColor="text1"/>
          <w:highlight w:val="red"/>
        </w:rPr>
        <w:t xml:space="preserve"> means a successful bidder who is awarded a contract by an SFA under the Child Nutrition Programs.</w:t>
      </w:r>
    </w:p>
    <w:p w14:paraId="4BAB365B" w14:textId="05C57581" w:rsidR="00981E33" w:rsidRDefault="00981E33" w:rsidP="00735913">
      <w:pPr>
        <w:pBdr>
          <w:top w:val="nil"/>
          <w:left w:val="nil"/>
          <w:bottom w:val="nil"/>
          <w:right w:val="nil"/>
          <w:between w:val="nil"/>
        </w:pBdr>
        <w:spacing w:after="0" w:line="240" w:lineRule="auto"/>
        <w:rPr>
          <w:rFonts w:ascii="Calibri" w:hAnsi="Calibri" w:cs="Calibri"/>
          <w:caps/>
          <w:color w:val="38342D" w:themeColor="accent2" w:themeShade="80"/>
          <w:spacing w:val="15"/>
          <w:sz w:val="24"/>
          <w:szCs w:val="24"/>
        </w:rPr>
      </w:pPr>
      <w:r>
        <w:rPr>
          <w:rFonts w:ascii="Calibri" w:hAnsi="Calibri" w:cs="Calibri"/>
        </w:rPr>
        <w:br w:type="page"/>
      </w:r>
    </w:p>
    <w:p w14:paraId="00000295" w14:textId="7E73AC99" w:rsidR="005030F0" w:rsidRPr="00981E33" w:rsidRDefault="003C3CD9" w:rsidP="00981E33">
      <w:pPr>
        <w:pStyle w:val="Heading2"/>
        <w:jc w:val="left"/>
        <w:rPr>
          <w:rFonts w:ascii="Calibri" w:hAnsi="Calibri" w:cs="Calibri"/>
          <w:b/>
        </w:rPr>
      </w:pPr>
      <w:bookmarkStart w:id="10" w:name="_Toc151113969"/>
      <w:r w:rsidRPr="00981E33">
        <w:rPr>
          <w:rFonts w:ascii="Calibri" w:hAnsi="Calibri" w:cs="Calibri"/>
          <w:b/>
        </w:rPr>
        <w:lastRenderedPageBreak/>
        <w:t>B</w:t>
      </w:r>
      <w:r w:rsidR="009E3BFA">
        <w:rPr>
          <w:rFonts w:ascii="Calibri" w:hAnsi="Calibri" w:cs="Calibri"/>
          <w:b/>
        </w:rPr>
        <w:t>.5</w:t>
      </w:r>
      <w:r w:rsidRPr="00981E33">
        <w:rPr>
          <w:rFonts w:ascii="Calibri" w:hAnsi="Calibri" w:cs="Calibri"/>
          <w:b/>
        </w:rPr>
        <w:t xml:space="preserve"> </w:t>
      </w:r>
      <w:r w:rsidRPr="00981E33">
        <w:rPr>
          <w:rFonts w:ascii="Calibri" w:hAnsi="Calibri" w:cs="Calibri"/>
          <w:b/>
        </w:rPr>
        <w:tab/>
        <w:t>Requirements Regarding Pricing, Bidding, and Ordering</w:t>
      </w:r>
      <w:bookmarkEnd w:id="10"/>
    </w:p>
    <w:p w14:paraId="000002B0" w14:textId="28B696D0" w:rsidR="005030F0" w:rsidRPr="00AF7AEF" w:rsidRDefault="003C3CD9" w:rsidP="00C70D51">
      <w:pPr>
        <w:rPr>
          <w:rFonts w:ascii="Calibri" w:hAnsi="Calibri" w:cs="Calibri"/>
        </w:rPr>
      </w:pPr>
      <w:r w:rsidRPr="00AF7AEF">
        <w:rPr>
          <w:rFonts w:ascii="Calibri" w:hAnsi="Calibri" w:cs="Calibri"/>
        </w:rPr>
        <w:t xml:space="preserve">Bidders are asked to submit prices on the meal types </w:t>
      </w:r>
      <w:r w:rsidR="00935BB4">
        <w:rPr>
          <w:rFonts w:ascii="Calibri" w:hAnsi="Calibri" w:cs="Calibri"/>
        </w:rPr>
        <w:t xml:space="preserve">listed in Section B.2 </w:t>
      </w:r>
      <w:r w:rsidRPr="00AF7AEF">
        <w:rPr>
          <w:rFonts w:ascii="Calibri" w:hAnsi="Calibri" w:cs="Calibri"/>
        </w:rPr>
        <w:t xml:space="preserve">meeting the contract specifications for meals to be delivered to all the schools stated in Schedule A.  </w:t>
      </w:r>
      <w:r w:rsidR="00935BB4">
        <w:rPr>
          <w:rFonts w:ascii="Calibri" w:hAnsi="Calibri" w:cs="Calibri"/>
        </w:rPr>
        <w:t xml:space="preserve">The SFA anticipates </w:t>
      </w:r>
      <w:r w:rsidR="00A9797F">
        <w:rPr>
          <w:rFonts w:ascii="Calibri" w:hAnsi="Calibri" w:cs="Calibri"/>
        </w:rPr>
        <w:t>allocating</w:t>
      </w:r>
      <w:r w:rsidR="00935BB4">
        <w:rPr>
          <w:rFonts w:ascii="Calibri" w:hAnsi="Calibri" w:cs="Calibri"/>
        </w:rPr>
        <w:t xml:space="preserve"> the following </w:t>
      </w:r>
      <w:r w:rsidR="00C70D51">
        <w:rPr>
          <w:rFonts w:ascii="Calibri" w:hAnsi="Calibri" w:cs="Calibri"/>
        </w:rPr>
        <w:t>Planned Assistance Level in the USDA Foods and/or DOD Fresh programs</w:t>
      </w:r>
      <w:r w:rsidR="00A9797F">
        <w:rPr>
          <w:rFonts w:ascii="Calibri" w:hAnsi="Calibri" w:cs="Calibri"/>
        </w:rPr>
        <w:t xml:space="preserve"> for vended meals</w:t>
      </w:r>
      <w:r w:rsidR="00C70D51">
        <w:rPr>
          <w:rFonts w:ascii="Calibri" w:hAnsi="Calibri" w:cs="Calibri"/>
        </w:rPr>
        <w:t xml:space="preserve">: </w:t>
      </w:r>
    </w:p>
    <w:p w14:paraId="000002B2" w14:textId="21D2439D" w:rsidR="005030F0" w:rsidRPr="00AF7AEF" w:rsidRDefault="003C3CD9">
      <w:pPr>
        <w:rPr>
          <w:rFonts w:ascii="Calibri" w:hAnsi="Calibri" w:cs="Calibri"/>
          <w:b/>
          <w:u w:val="single"/>
        </w:rPr>
      </w:pPr>
      <w:r w:rsidRPr="00AF7AEF">
        <w:rPr>
          <w:rFonts w:ascii="Calibri" w:hAnsi="Calibri" w:cs="Calibri"/>
          <w:b/>
        </w:rPr>
        <w:t xml:space="preserve">USDA Foods </w:t>
      </w:r>
      <w:r w:rsidRPr="00BA7C88">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 xml:space="preserve">anticipated </w:t>
      </w:r>
      <w:r w:rsidR="00E37DB4">
        <w:rPr>
          <w:rFonts w:ascii="Calibri" w:hAnsi="Calibri" w:cs="Calibri"/>
          <w:color w:val="0070C0"/>
          <w:u w:val="single"/>
        </w:rPr>
        <w:t>spend</w:t>
      </w:r>
      <w:r w:rsidR="00E37DB4" w:rsidRPr="00BA7C88">
        <w:rPr>
          <w:rFonts w:ascii="Calibri" w:hAnsi="Calibri" w:cs="Calibri"/>
          <w:color w:val="0070C0"/>
          <w:u w:val="single"/>
        </w:rPr>
        <w:t>]</w:t>
      </w:r>
      <w:r w:rsidR="00E37DB4" w:rsidRPr="00AF7AEF">
        <w:rPr>
          <w:rFonts w:ascii="Calibri" w:hAnsi="Calibri" w:cs="Calibri"/>
          <w:b/>
        </w:rPr>
        <w:t xml:space="preserve"> +</w:t>
      </w:r>
      <w:r w:rsidRPr="00AF7AEF">
        <w:rPr>
          <w:rFonts w:ascii="Calibri" w:hAnsi="Calibri" w:cs="Calibri"/>
          <w:b/>
        </w:rPr>
        <w:t xml:space="preserve"> D</w:t>
      </w:r>
      <w:r w:rsidR="00A9797F">
        <w:rPr>
          <w:rFonts w:ascii="Calibri" w:hAnsi="Calibri" w:cs="Calibri"/>
          <w:b/>
        </w:rPr>
        <w:t>o</w:t>
      </w:r>
      <w:r w:rsidRPr="00AF7AEF">
        <w:rPr>
          <w:rFonts w:ascii="Calibri" w:hAnsi="Calibri" w:cs="Calibri"/>
          <w:b/>
        </w:rPr>
        <w:t xml:space="preserve">D Fresh </w:t>
      </w:r>
      <w:r w:rsidR="00BA7C88" w:rsidRPr="00BA7C88">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 xml:space="preserve">anticipated </w:t>
      </w:r>
      <w:r w:rsidR="00E37DB4">
        <w:rPr>
          <w:rFonts w:ascii="Calibri" w:hAnsi="Calibri" w:cs="Calibri"/>
          <w:color w:val="0070C0"/>
          <w:u w:val="single"/>
        </w:rPr>
        <w:t>spend</w:t>
      </w:r>
      <w:r w:rsidR="00E37DB4" w:rsidRPr="00BA7C88">
        <w:rPr>
          <w:rFonts w:ascii="Calibri" w:hAnsi="Calibri" w:cs="Calibri"/>
          <w:color w:val="0070C0"/>
          <w:u w:val="single"/>
        </w:rPr>
        <w:t>]</w:t>
      </w:r>
      <w:r w:rsidR="00E37DB4" w:rsidRPr="00AF7AEF">
        <w:rPr>
          <w:rFonts w:ascii="Calibri" w:hAnsi="Calibri" w:cs="Calibri"/>
          <w:b/>
        </w:rPr>
        <w:t xml:space="preserve"> = </w:t>
      </w:r>
      <w:r w:rsidR="00E37DB4">
        <w:rPr>
          <w:rFonts w:ascii="Calibri" w:hAnsi="Calibri" w:cs="Calibri"/>
          <w:b/>
        </w:rPr>
        <w:t>Estimated</w:t>
      </w:r>
      <w:r w:rsidR="00A9797F">
        <w:rPr>
          <w:rFonts w:ascii="Calibri" w:hAnsi="Calibri" w:cs="Calibri"/>
          <w:b/>
        </w:rPr>
        <w:t xml:space="preserve"> </w:t>
      </w:r>
      <w:r w:rsidRPr="00AF7AEF">
        <w:rPr>
          <w:rFonts w:ascii="Calibri" w:hAnsi="Calibri" w:cs="Calibri"/>
          <w:b/>
        </w:rPr>
        <w:t>Planned Assistance Level (PAL)</w:t>
      </w:r>
      <w:r w:rsidR="00A9797F">
        <w:rPr>
          <w:rFonts w:ascii="Calibri" w:hAnsi="Calibri" w:cs="Calibri"/>
          <w:b/>
        </w:rPr>
        <w:t xml:space="preserve"> allocated for vended meals</w:t>
      </w:r>
      <w:r w:rsidR="002F1AE2">
        <w:rPr>
          <w:rFonts w:ascii="Calibri" w:hAnsi="Calibri" w:cs="Calibri"/>
          <w:b/>
        </w:rPr>
        <w:t xml:space="preserve"> </w:t>
      </w:r>
      <w:r w:rsidRPr="00AF7AEF">
        <w:rPr>
          <w:rFonts w:ascii="Calibri" w:hAnsi="Calibri" w:cs="Calibri"/>
          <w:b/>
          <w:u w:val="single"/>
        </w:rPr>
        <w:t>$</w:t>
      </w:r>
      <w:r w:rsidR="00BA7C88" w:rsidRPr="00BA7C88">
        <w:rPr>
          <w:rFonts w:ascii="Calibri" w:hAnsi="Calibri" w:cs="Calibri"/>
          <w:color w:val="0070C0"/>
          <w:u w:val="single"/>
        </w:rPr>
        <w:t xml:space="preserve">[insert </w:t>
      </w:r>
      <w:r w:rsidR="00BA7C88">
        <w:rPr>
          <w:rFonts w:ascii="Calibri" w:hAnsi="Calibri" w:cs="Calibri"/>
          <w:color w:val="0070C0"/>
          <w:u w:val="single"/>
        </w:rPr>
        <w:t>PAL</w:t>
      </w:r>
      <w:r w:rsidR="00BA7C88" w:rsidRPr="00BA7C88">
        <w:rPr>
          <w:rFonts w:ascii="Calibri" w:hAnsi="Calibri" w:cs="Calibri"/>
          <w:color w:val="0070C0"/>
          <w:u w:val="single"/>
        </w:rPr>
        <w:t>]</w:t>
      </w:r>
    </w:p>
    <w:p w14:paraId="000002C1" w14:textId="4378CE00" w:rsidR="005030F0" w:rsidRPr="00AF7AEF" w:rsidRDefault="00000000" w:rsidP="008B2890">
      <w:pPr>
        <w:pBdr>
          <w:top w:val="nil"/>
          <w:left w:val="nil"/>
          <w:bottom w:val="nil"/>
          <w:right w:val="nil"/>
          <w:between w:val="nil"/>
        </w:pBdr>
        <w:spacing w:after="0" w:line="240" w:lineRule="auto"/>
        <w:rPr>
          <w:rFonts w:ascii="Calibri" w:hAnsi="Calibri" w:cs="Calibri"/>
        </w:rPr>
      </w:pPr>
      <w:sdt>
        <w:sdtPr>
          <w:rPr>
            <w:rFonts w:ascii="Calibri" w:hAnsi="Calibri" w:cs="Calibri"/>
          </w:rPr>
          <w:tag w:val="goog_rdk_48"/>
          <w:id w:val="-1638952753"/>
        </w:sdtPr>
        <w:sdtContent/>
      </w:sdt>
    </w:p>
    <w:p w14:paraId="000002C2" w14:textId="13EDEF34" w:rsidR="005030F0" w:rsidRPr="009752DC" w:rsidRDefault="64FDEFE3" w:rsidP="007A795E">
      <w:pPr>
        <w:numPr>
          <w:ilvl w:val="0"/>
          <w:numId w:val="43"/>
        </w:numPr>
        <w:pBdr>
          <w:top w:val="nil"/>
          <w:left w:val="nil"/>
          <w:bottom w:val="nil"/>
          <w:right w:val="nil"/>
          <w:between w:val="nil"/>
        </w:pBdr>
        <w:spacing w:after="0" w:line="240" w:lineRule="auto"/>
        <w:rPr>
          <w:rFonts w:ascii="Calibri" w:hAnsi="Calibri" w:cs="Calibri"/>
          <w:bCs/>
        </w:rPr>
      </w:pPr>
      <w:r w:rsidRPr="009752DC">
        <w:rPr>
          <w:rFonts w:ascii="Calibri" w:hAnsi="Calibri" w:cs="Calibri"/>
          <w:bCs/>
          <w:color w:val="000000" w:themeColor="text1"/>
        </w:rPr>
        <w:t>USDA Foods Program Requirements</w:t>
      </w:r>
    </w:p>
    <w:p w14:paraId="000002C3"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2A559F1" w14:textId="3728763D" w:rsidR="002F1AE2" w:rsidRPr="007C65DF" w:rsidRDefault="64FDEFE3"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64FDEFE3">
        <w:rPr>
          <w:rFonts w:ascii="Calibri" w:hAnsi="Calibri" w:cs="Calibri"/>
          <w:color w:val="000000" w:themeColor="text1"/>
          <w:highlight w:val="red"/>
        </w:rPr>
        <w:t xml:space="preserve"> Vendor must credit the SFA for the total value of all donated foods received using one of value pass through methods below.</w:t>
      </w:r>
    </w:p>
    <w:p w14:paraId="000002C4" w14:textId="046DC85B" w:rsidR="005030F0" w:rsidRPr="007C65DF" w:rsidRDefault="002F1AE2"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further agrees to credit the SFA for the sale of any by-products produced while processing donated foods. The Vendor may credit the net market value of the byproduct after subtracting necessary expenses.</w:t>
      </w:r>
    </w:p>
    <w:p w14:paraId="02AC0F66" w14:textId="5E40E4CC" w:rsidR="002F1AE2" w:rsidRPr="007C65DF" w:rsidRDefault="002F1AE2"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agrees that all end product labels meet federal labeling requirements in 7 CFR 250.33(e) and 7 CFR 250.38(b)(6) and (c)(9).</w:t>
      </w:r>
    </w:p>
    <w:p w14:paraId="7A965706" w14:textId="1343F969" w:rsidR="002F1AE2" w:rsidRDefault="004F1589"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The Vendor will enter into adequate data sharing, reporting, and crediting agreements with all distributors delivering processed end products to the SFA.</w:t>
      </w:r>
    </w:p>
    <w:p w14:paraId="31C3DD21" w14:textId="72EAEF29" w:rsidR="00CC248C" w:rsidRPr="007C65DF" w:rsidRDefault="00CC248C" w:rsidP="007A795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CC248C">
        <w:rPr>
          <w:rFonts w:ascii="Calibri" w:hAnsi="Calibri" w:cs="Calibri"/>
          <w:highlight w:val="red"/>
        </w:rPr>
        <w:t>Pre-pate meal vendors may only receive at their facility and repackage or use USDA Foods in the preparation of meals if they have a processing agreement.</w:t>
      </w:r>
    </w:p>
    <w:p w14:paraId="000002C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760D6208" w14:textId="37D0DFC4" w:rsidR="004F1589" w:rsidRPr="009752DC" w:rsidRDefault="64FDEFE3" w:rsidP="007A795E">
      <w:pPr>
        <w:pStyle w:val="ListParagraph"/>
        <w:numPr>
          <w:ilvl w:val="0"/>
          <w:numId w:val="43"/>
        </w:numPr>
        <w:pBdr>
          <w:top w:val="nil"/>
          <w:left w:val="nil"/>
          <w:bottom w:val="nil"/>
          <w:right w:val="nil"/>
          <w:between w:val="nil"/>
        </w:pBdr>
        <w:spacing w:after="0" w:line="240" w:lineRule="auto"/>
        <w:rPr>
          <w:rFonts w:ascii="Calibri" w:hAnsi="Calibri" w:cs="Calibri"/>
          <w:bCs/>
          <w:color w:val="000000"/>
        </w:rPr>
      </w:pPr>
      <w:r w:rsidRPr="009752DC">
        <w:rPr>
          <w:rFonts w:ascii="Calibri" w:hAnsi="Calibri" w:cs="Calibri"/>
          <w:bCs/>
          <w:color w:val="000000" w:themeColor="text1"/>
        </w:rPr>
        <w:t>USDA Foods Program Value Calcul</w:t>
      </w:r>
      <w:r w:rsidR="009752DC">
        <w:rPr>
          <w:rFonts w:ascii="Calibri" w:hAnsi="Calibri" w:cs="Calibri"/>
          <w:bCs/>
          <w:color w:val="000000" w:themeColor="text1"/>
        </w:rPr>
        <w:t>ations and Pass Through Methods</w:t>
      </w:r>
    </w:p>
    <w:p w14:paraId="5BB3B033" w14:textId="28553215" w:rsidR="004F1589" w:rsidRDefault="004F1589" w:rsidP="004F1589">
      <w:pPr>
        <w:pBdr>
          <w:top w:val="nil"/>
          <w:left w:val="nil"/>
          <w:bottom w:val="nil"/>
          <w:right w:val="nil"/>
          <w:between w:val="nil"/>
        </w:pBdr>
        <w:spacing w:after="0" w:line="240" w:lineRule="auto"/>
        <w:rPr>
          <w:rFonts w:ascii="Calibri" w:hAnsi="Calibri" w:cs="Calibri"/>
          <w:b/>
          <w:color w:val="000000"/>
        </w:rPr>
      </w:pPr>
    </w:p>
    <w:p w14:paraId="46AFAFD9" w14:textId="0E210EB9" w:rsidR="00E618CD" w:rsidRPr="008116DA" w:rsidRDefault="64FDEFE3" w:rsidP="00E618CD">
      <w:pPr>
        <w:pBdr>
          <w:top w:val="nil"/>
          <w:left w:val="nil"/>
          <w:bottom w:val="nil"/>
          <w:right w:val="nil"/>
          <w:between w:val="nil"/>
        </w:pBdr>
        <w:spacing w:after="0" w:line="240" w:lineRule="auto"/>
        <w:rPr>
          <w:rFonts w:ascii="Calibri" w:hAnsi="Calibri" w:cs="Calibri"/>
          <w:color w:val="000000"/>
        </w:rPr>
      </w:pPr>
      <w:r w:rsidRPr="64FDEFE3">
        <w:rPr>
          <w:rFonts w:ascii="Calibri" w:hAnsi="Calibri" w:cs="Calibri"/>
          <w:color w:val="000000" w:themeColor="text1"/>
        </w:rPr>
        <w:t xml:space="preserve">The Vendor will calculate the value of each type of donated food (for example, apples) by </w:t>
      </w:r>
      <w:r w:rsidRPr="64FDEFE3">
        <w:rPr>
          <w:rFonts w:ascii="Calibri" w:hAnsi="Calibri" w:cs="Calibri"/>
          <w:color w:val="0070C0"/>
        </w:rPr>
        <w:t>[SFA chooses allowable value calculations and deletes the other options]:</w:t>
      </w:r>
    </w:p>
    <w:p w14:paraId="5CF9F557" w14:textId="77777777" w:rsidR="00E618CD" w:rsidRPr="008116DA"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cost-per-pound USDA donated food prices posted annually by USDA,</w:t>
      </w:r>
      <w:r>
        <w:rPr>
          <w:rFonts w:ascii="Calibri" w:hAnsi="Calibri" w:cs="Calibri"/>
          <w:color w:val="0070C0"/>
        </w:rPr>
        <w:t xml:space="preserve"> and </w:t>
      </w:r>
      <w:r w:rsidRPr="008116DA">
        <w:rPr>
          <w:rFonts w:ascii="Calibri" w:hAnsi="Calibri" w:cs="Calibri"/>
          <w:color w:val="0070C0"/>
        </w:rPr>
        <w:t>found on the Food Distribution web page</w:t>
      </w:r>
    </w:p>
    <w:p w14:paraId="7C45FED1" w14:textId="5C2517CF" w:rsidR="00E618CD"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most recently published cost-per-pound price in the USDA donated foods catalog, found in the FNS electronic USDA donated foods ordering system</w:t>
      </w:r>
      <w:r w:rsidR="00A83DC7">
        <w:rPr>
          <w:rFonts w:ascii="Calibri" w:hAnsi="Calibri" w:cs="Calibri"/>
          <w:color w:val="0070C0"/>
        </w:rPr>
        <w:t>s</w:t>
      </w:r>
      <w:r w:rsidRPr="008116DA">
        <w:rPr>
          <w:rFonts w:ascii="Calibri" w:hAnsi="Calibri" w:cs="Calibri"/>
          <w:color w:val="0070C0"/>
        </w:rPr>
        <w:t>, Web-Based Supply Chain Management (WBSCM)</w:t>
      </w:r>
      <w:r w:rsidR="00A83DC7">
        <w:rPr>
          <w:rFonts w:ascii="Calibri" w:hAnsi="Calibri" w:cs="Calibri"/>
          <w:color w:val="0070C0"/>
        </w:rPr>
        <w:t xml:space="preserve"> and Fresh Fruits and Vegetables Order Receipt System (FFAVORS)</w:t>
      </w:r>
      <w:r w:rsidRPr="008116DA">
        <w:rPr>
          <w:rFonts w:ascii="Calibri" w:hAnsi="Calibri" w:cs="Calibri"/>
          <w:color w:val="0070C0"/>
        </w:rPr>
        <w:t>; or</w:t>
      </w:r>
    </w:p>
    <w:p w14:paraId="244D8D91" w14:textId="160F4D39" w:rsidR="00E618CD" w:rsidRPr="008116DA" w:rsidRDefault="00E618CD" w:rsidP="007A795E">
      <w:pPr>
        <w:pStyle w:val="ListParagraph"/>
        <w:numPr>
          <w:ilvl w:val="1"/>
          <w:numId w:val="5"/>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rolling average of the USDA prices (average cost per pound), based on each state distributing agency’s USDA donated foods sales orders in WBSCM</w:t>
      </w:r>
      <w:r w:rsidR="00A83DC7">
        <w:rPr>
          <w:rFonts w:ascii="Calibri" w:hAnsi="Calibri" w:cs="Calibri"/>
          <w:color w:val="0070C0"/>
        </w:rPr>
        <w:t xml:space="preserve"> and FFAVORS</w:t>
      </w:r>
      <w:r w:rsidRPr="008116DA">
        <w:rPr>
          <w:rFonts w:ascii="Calibri" w:hAnsi="Calibri" w:cs="Calibri"/>
          <w:color w:val="0070C0"/>
        </w:rPr>
        <w:t>. To calculate the</w:t>
      </w:r>
      <w:r>
        <w:rPr>
          <w:rFonts w:ascii="Calibri" w:hAnsi="Calibri" w:cs="Calibri"/>
          <w:color w:val="0070C0"/>
        </w:rPr>
        <w:t xml:space="preserve"> </w:t>
      </w:r>
      <w:r w:rsidRPr="008116DA">
        <w:rPr>
          <w:rFonts w:ascii="Calibri" w:hAnsi="Calibri" w:cs="Calibri"/>
          <w:color w:val="0070C0"/>
        </w:rPr>
        <w:t>rolling average, all prices that a particular material has been sold at for the current fiscal year are averaged together to get an average cost per pound for the material.</w:t>
      </w:r>
    </w:p>
    <w:p w14:paraId="676F299E" w14:textId="77777777" w:rsidR="00E618CD" w:rsidRDefault="00E618CD" w:rsidP="004F1589">
      <w:pPr>
        <w:pBdr>
          <w:top w:val="nil"/>
          <w:left w:val="nil"/>
          <w:bottom w:val="nil"/>
          <w:right w:val="nil"/>
          <w:between w:val="nil"/>
        </w:pBdr>
        <w:spacing w:after="0" w:line="240" w:lineRule="auto"/>
        <w:rPr>
          <w:rFonts w:ascii="Calibri" w:hAnsi="Calibri" w:cs="Calibri"/>
          <w:b/>
          <w:color w:val="000000"/>
        </w:rPr>
      </w:pPr>
    </w:p>
    <w:p w14:paraId="000002C7" w14:textId="0764683D" w:rsidR="005030F0" w:rsidRDefault="00A83DC7">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lastRenderedPageBreak/>
        <w:t xml:space="preserve">Vendor may pass the value of donated foods to the </w:t>
      </w:r>
      <w:r w:rsidR="003C3CD9" w:rsidRPr="004F1589">
        <w:rPr>
          <w:rFonts w:ascii="Calibri" w:hAnsi="Calibri" w:cs="Calibri"/>
          <w:color w:val="000000"/>
        </w:rPr>
        <w:t>SFA</w:t>
      </w:r>
      <w:r w:rsidR="008D44A4" w:rsidDel="006557E4">
        <w:rPr>
          <w:rFonts w:ascii="Calibri" w:hAnsi="Calibri" w:cs="Calibri"/>
          <w:color w:val="000000"/>
        </w:rPr>
        <w:t xml:space="preserve"> by </w:t>
      </w:r>
      <w:r w:rsidR="003C3CD9" w:rsidRPr="004F1589">
        <w:rPr>
          <w:rFonts w:ascii="Calibri" w:hAnsi="Calibri" w:cs="Calibri"/>
          <w:color w:val="000000"/>
        </w:rPr>
        <w:t>the following methods</w:t>
      </w:r>
      <w:r w:rsidR="008D44A4">
        <w:rPr>
          <w:rFonts w:ascii="Calibri" w:hAnsi="Calibri" w:cs="Calibri"/>
          <w:color w:val="000000"/>
        </w:rPr>
        <w:t>:</w:t>
      </w:r>
      <w:r w:rsidR="008D44A4" w:rsidRPr="64FDEFE3">
        <w:rPr>
          <w:rFonts w:ascii="Calibri" w:hAnsi="Calibri" w:cs="Calibri"/>
          <w:color w:val="000000" w:themeColor="text1"/>
        </w:rPr>
        <w:t xml:space="preserve"> </w:t>
      </w:r>
      <w:r w:rsidR="64FDEFE3" w:rsidRPr="64FDEFE3">
        <w:rPr>
          <w:rFonts w:ascii="Calibri" w:hAnsi="Calibri" w:cs="Calibri"/>
          <w:color w:val="0070C0"/>
        </w:rPr>
        <w:t>[SFA chooses allowable pass through method</w:t>
      </w:r>
      <w:r>
        <w:rPr>
          <w:rFonts w:ascii="Calibri" w:hAnsi="Calibri" w:cs="Calibri"/>
          <w:color w:val="0070C0"/>
        </w:rPr>
        <w:t xml:space="preserve"> and deletes the other </w:t>
      </w:r>
      <w:r w:rsidR="64FDEFE3" w:rsidRPr="64FDEFE3">
        <w:rPr>
          <w:rFonts w:ascii="Calibri" w:hAnsi="Calibri" w:cs="Calibri"/>
          <w:color w:val="0070C0"/>
        </w:rPr>
        <w:t>options</w:t>
      </w:r>
      <w:r w:rsidR="008D44A4">
        <w:rPr>
          <w:rFonts w:ascii="Calibri" w:hAnsi="Calibri" w:cs="Calibri"/>
          <w:color w:val="0070C0"/>
        </w:rPr>
        <w:t>]</w:t>
      </w:r>
      <w:r w:rsidR="003C3CD9" w:rsidRPr="004F1589">
        <w:rPr>
          <w:rFonts w:ascii="Calibri" w:hAnsi="Calibri" w:cs="Calibri"/>
          <w:color w:val="000000"/>
        </w:rPr>
        <w:tab/>
      </w:r>
    </w:p>
    <w:p w14:paraId="584AB3E0" w14:textId="6B1F0F1D" w:rsidR="008025AE"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Refund or rebate for the value of the donated food in the end products;</w:t>
      </w:r>
    </w:p>
    <w:p w14:paraId="2193AC7F" w14:textId="4AF4C681"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Direct discount to the net price for the value of donated food in the end products;</w:t>
      </w:r>
    </w:p>
    <w:p w14:paraId="2B700CE5" w14:textId="08F53EBB"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Indirect discount (net off invoice) compensating the SFA for the value of the donated foods used in its sale of end products;</w:t>
      </w:r>
    </w:p>
    <w:p w14:paraId="49AC0D7E" w14:textId="3E14ADB5" w:rsidR="00496138" w:rsidRPr="008D44A4" w:rsidRDefault="00496138"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Fee-for-service, including (1) direct shipment and invoicing; (2) fee-for-service through a distributor; or (3) modified fee-for-service</w:t>
      </w:r>
      <w:r w:rsidR="006A57D7" w:rsidRPr="008D44A4">
        <w:rPr>
          <w:rFonts w:ascii="Calibri" w:hAnsi="Calibri" w:cs="Calibri"/>
          <w:color w:val="0070C0"/>
        </w:rPr>
        <w:t>; or</w:t>
      </w:r>
    </w:p>
    <w:p w14:paraId="73499262" w14:textId="1C89763A" w:rsidR="00496138" w:rsidRDefault="006A57D7" w:rsidP="007A795E">
      <w:pPr>
        <w:pStyle w:val="ListParagraph"/>
        <w:numPr>
          <w:ilvl w:val="4"/>
          <w:numId w:val="5"/>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Alternative method approved by OSSE and FNS.</w:t>
      </w:r>
    </w:p>
    <w:p w14:paraId="19F2D48F" w14:textId="77777777" w:rsidR="00CC248C" w:rsidRDefault="00CC248C" w:rsidP="00CC248C">
      <w:pPr>
        <w:pBdr>
          <w:top w:val="nil"/>
          <w:left w:val="nil"/>
          <w:bottom w:val="nil"/>
          <w:right w:val="nil"/>
          <w:between w:val="nil"/>
        </w:pBdr>
        <w:spacing w:after="0" w:line="240" w:lineRule="auto"/>
        <w:rPr>
          <w:rFonts w:ascii="Calibri" w:hAnsi="Calibri" w:cs="Calibri"/>
          <w:highlight w:val="red"/>
        </w:rPr>
      </w:pPr>
    </w:p>
    <w:p w14:paraId="6949A289" w14:textId="0EFCF940" w:rsidR="00CC248C" w:rsidRPr="00CC248C" w:rsidRDefault="00CC248C" w:rsidP="00CC248C">
      <w:pPr>
        <w:pBdr>
          <w:top w:val="nil"/>
          <w:left w:val="nil"/>
          <w:bottom w:val="nil"/>
          <w:right w:val="nil"/>
          <w:between w:val="nil"/>
        </w:pBdr>
        <w:spacing w:after="0" w:line="240" w:lineRule="auto"/>
        <w:rPr>
          <w:rFonts w:ascii="Calibri" w:hAnsi="Calibri" w:cs="Calibri"/>
          <w:color w:val="000000"/>
        </w:rPr>
      </w:pPr>
      <w:r w:rsidRPr="00CC248C">
        <w:rPr>
          <w:rFonts w:ascii="Calibri" w:hAnsi="Calibri" w:cs="Calibri"/>
          <w:color w:val="000000"/>
        </w:rPr>
        <w:t>Pre-pate meal vendors may only receive at their facility and repackage or use USDA Foods in the preparation of meals if they have a processing agreement.</w:t>
      </w:r>
    </w:p>
    <w:p w14:paraId="60893FFF" w14:textId="77777777" w:rsidR="00CC248C" w:rsidRPr="00CC248C" w:rsidRDefault="00CC248C" w:rsidP="00CC248C">
      <w:pPr>
        <w:pBdr>
          <w:top w:val="nil"/>
          <w:left w:val="nil"/>
          <w:bottom w:val="nil"/>
          <w:right w:val="nil"/>
          <w:between w:val="nil"/>
        </w:pBdr>
        <w:spacing w:after="0" w:line="240" w:lineRule="auto"/>
        <w:rPr>
          <w:rFonts w:ascii="Calibri" w:hAnsi="Calibri" w:cs="Calibri"/>
          <w:color w:val="0070C0"/>
        </w:rPr>
      </w:pPr>
    </w:p>
    <w:p w14:paraId="1A06840A" w14:textId="77777777" w:rsidR="00496138" w:rsidRPr="00496138" w:rsidRDefault="00496138" w:rsidP="00496138">
      <w:pPr>
        <w:pBdr>
          <w:top w:val="nil"/>
          <w:left w:val="nil"/>
          <w:bottom w:val="nil"/>
          <w:right w:val="nil"/>
          <w:between w:val="nil"/>
        </w:pBdr>
        <w:spacing w:after="0" w:line="240" w:lineRule="auto"/>
        <w:rPr>
          <w:rFonts w:ascii="Calibri" w:hAnsi="Calibri" w:cs="Calibri"/>
        </w:rPr>
      </w:pPr>
    </w:p>
    <w:p w14:paraId="00000357" w14:textId="0C56A6CC"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Basis and Award of Bid</w:t>
      </w:r>
    </w:p>
    <w:p w14:paraId="00000358"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59"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480A09">
        <w:rPr>
          <w:rFonts w:ascii="Calibri" w:hAnsi="Calibri" w:cs="Calibri"/>
          <w:color w:val="000000"/>
          <w:highlight w:val="green"/>
        </w:rPr>
        <w:t xml:space="preserve">Bidders shall submit their bids on </w:t>
      </w:r>
      <w:sdt>
        <w:sdtPr>
          <w:rPr>
            <w:rFonts w:ascii="Calibri" w:hAnsi="Calibri" w:cs="Calibri"/>
            <w:highlight w:val="green"/>
          </w:rPr>
          <w:tag w:val="goog_rdk_60"/>
          <w:id w:val="-274799321"/>
        </w:sdtPr>
        <w:sdtContent/>
      </w:sdt>
      <w:r w:rsidRPr="00480A09">
        <w:rPr>
          <w:rFonts w:ascii="Calibri" w:hAnsi="Calibri" w:cs="Calibri"/>
          <w:color w:val="000000"/>
          <w:highlight w:val="green"/>
        </w:rPr>
        <w:t>an “all or none” basis. Except as otherwise provided in this solicitation, if a contract is awarded as a result of this solicitation, it will bind the SFA during the term of the contract to secure all its needs from the successful Vendor. Such contract shall bind the Vendor to perform all such work ordered by the SFA at prices specified in the contract.</w:t>
      </w:r>
      <w:r w:rsidRPr="00AF7AEF">
        <w:rPr>
          <w:rFonts w:ascii="Calibri" w:hAnsi="Calibri" w:cs="Calibri"/>
          <w:color w:val="000000"/>
        </w:rPr>
        <w:t xml:space="preserve">  </w:t>
      </w:r>
    </w:p>
    <w:p w14:paraId="0000035C"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5D"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Requirements Contract</w:t>
      </w:r>
    </w:p>
    <w:p w14:paraId="0000035E"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5F" w14:textId="76961DD9"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This is a requirements contract for the services specified in the </w:t>
      </w:r>
      <w:r w:rsidR="00E953DC">
        <w:rPr>
          <w:rFonts w:ascii="Calibri" w:hAnsi="Calibri" w:cs="Calibri"/>
          <w:color w:val="000000"/>
          <w:highlight w:val="yellow"/>
        </w:rPr>
        <w:t>IFB</w:t>
      </w:r>
      <w:r w:rsidRPr="008D44A4">
        <w:rPr>
          <w:rFonts w:ascii="Calibri" w:hAnsi="Calibri" w:cs="Calibri"/>
          <w:color w:val="000000"/>
          <w:highlight w:val="yellow"/>
        </w:rPr>
        <w:t xml:space="preserve"> and attachments for the period set forth therein. The quantities or such services specified herein are estimates only and are not purchased hereby. In the event the SFA’s requirements for services, set forth in, do not result in orders in the amounts or quantities described as “estimated” in the </w:t>
      </w:r>
      <w:r w:rsidR="00E953DC">
        <w:rPr>
          <w:rFonts w:ascii="Calibri" w:hAnsi="Calibri" w:cs="Calibri"/>
          <w:color w:val="000000"/>
          <w:highlight w:val="yellow"/>
        </w:rPr>
        <w:t>IFB</w:t>
      </w:r>
      <w:r w:rsidRPr="008D44A4">
        <w:rPr>
          <w:rFonts w:ascii="Calibri" w:hAnsi="Calibri" w:cs="Calibri"/>
          <w:color w:val="000000"/>
          <w:highlight w:val="yellow"/>
        </w:rPr>
        <w:t xml:space="preserve"> and attachments, except as may be otherwise provided herein, such event shall not constitute the basis for an equitable price adjustment under this contract.</w:t>
      </w:r>
    </w:p>
    <w:p w14:paraId="00000360" w14:textId="77777777" w:rsidR="005030F0" w:rsidRPr="008D44A4" w:rsidRDefault="005030F0">
      <w:pPr>
        <w:pBdr>
          <w:top w:val="nil"/>
          <w:left w:val="nil"/>
          <w:bottom w:val="nil"/>
          <w:right w:val="nil"/>
          <w:between w:val="nil"/>
        </w:pBdr>
        <w:spacing w:after="0" w:line="240" w:lineRule="auto"/>
        <w:ind w:left="570"/>
        <w:rPr>
          <w:rFonts w:ascii="Calibri" w:hAnsi="Calibri" w:cs="Calibri"/>
          <w:b/>
          <w:color w:val="000000"/>
          <w:highlight w:val="yellow"/>
        </w:rPr>
      </w:pPr>
    </w:p>
    <w:p w14:paraId="00000361"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The SFA shall not be required to purchase from the Vendor requirements in excess of the limit on total orders under this contract, if any.</w:t>
      </w:r>
    </w:p>
    <w:p w14:paraId="00000362" w14:textId="77777777" w:rsidR="005030F0" w:rsidRPr="008D44A4" w:rsidRDefault="005030F0">
      <w:pPr>
        <w:pBdr>
          <w:top w:val="nil"/>
          <w:left w:val="nil"/>
          <w:bottom w:val="nil"/>
          <w:right w:val="nil"/>
          <w:between w:val="nil"/>
        </w:pBdr>
        <w:spacing w:after="0" w:line="240" w:lineRule="auto"/>
        <w:ind w:left="570"/>
        <w:rPr>
          <w:rFonts w:ascii="Calibri" w:hAnsi="Calibri" w:cs="Calibri"/>
          <w:color w:val="000000"/>
          <w:highlight w:val="yellow"/>
        </w:rPr>
      </w:pPr>
    </w:p>
    <w:p w14:paraId="00000363" w14:textId="7777777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The SFA may issue orders that provide for delivery to or performance at multiple destinations.</w:t>
      </w:r>
    </w:p>
    <w:p w14:paraId="00000364" w14:textId="77777777" w:rsidR="005030F0" w:rsidRPr="008D44A4" w:rsidRDefault="005030F0">
      <w:pPr>
        <w:pBdr>
          <w:top w:val="nil"/>
          <w:left w:val="nil"/>
          <w:bottom w:val="nil"/>
          <w:right w:val="nil"/>
          <w:between w:val="nil"/>
        </w:pBdr>
        <w:spacing w:after="0" w:line="240" w:lineRule="auto"/>
        <w:ind w:left="570"/>
        <w:rPr>
          <w:rFonts w:ascii="Calibri" w:hAnsi="Calibri" w:cs="Calibri"/>
          <w:color w:val="000000"/>
          <w:highlight w:val="yellow"/>
        </w:rPr>
      </w:pPr>
    </w:p>
    <w:p w14:paraId="00000365" w14:textId="078E3D27"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yellow"/>
        </w:rPr>
      </w:pPr>
      <w:r w:rsidRPr="008D44A4">
        <w:rPr>
          <w:rFonts w:ascii="Calibri" w:hAnsi="Calibri" w:cs="Calibri"/>
          <w:color w:val="000000"/>
          <w:highlight w:val="yellow"/>
        </w:rPr>
        <w:t xml:space="preserve">The SFA shall not be obligated to place any minimum dollar amount of orders under this contract or any minimum number of orders.  The utilization of the Vendor for services specified in the </w:t>
      </w:r>
      <w:r w:rsidR="00782E7D">
        <w:rPr>
          <w:rFonts w:ascii="Calibri" w:hAnsi="Calibri" w:cs="Calibri"/>
          <w:color w:val="000000"/>
          <w:highlight w:val="yellow"/>
        </w:rPr>
        <w:t>s</w:t>
      </w:r>
      <w:r w:rsidRPr="008D44A4">
        <w:rPr>
          <w:rFonts w:ascii="Calibri" w:hAnsi="Calibri" w:cs="Calibri"/>
          <w:color w:val="000000"/>
          <w:highlight w:val="yellow"/>
        </w:rPr>
        <w:t>chedule will be dependent upon the needs and requirements of the SFA.</w:t>
      </w:r>
    </w:p>
    <w:p w14:paraId="00000366" w14:textId="77777777" w:rsidR="005030F0" w:rsidRPr="00AF7AEF" w:rsidRDefault="005030F0">
      <w:pPr>
        <w:pBdr>
          <w:top w:val="nil"/>
          <w:left w:val="nil"/>
          <w:bottom w:val="nil"/>
          <w:right w:val="nil"/>
          <w:between w:val="nil"/>
        </w:pBdr>
        <w:spacing w:after="0" w:line="240" w:lineRule="auto"/>
        <w:ind w:left="570"/>
        <w:rPr>
          <w:rFonts w:ascii="Calibri" w:hAnsi="Calibri" w:cs="Calibri"/>
          <w:color w:val="000000"/>
        </w:rPr>
      </w:pPr>
    </w:p>
    <w:p w14:paraId="0000036A" w14:textId="0136A919" w:rsidR="005030F0" w:rsidRPr="008D44A4" w:rsidRDefault="003C3CD9" w:rsidP="007A795E">
      <w:pPr>
        <w:numPr>
          <w:ilvl w:val="0"/>
          <w:numId w:val="7"/>
        </w:numPr>
        <w:pBdr>
          <w:top w:val="nil"/>
          <w:left w:val="nil"/>
          <w:bottom w:val="nil"/>
          <w:right w:val="nil"/>
          <w:between w:val="nil"/>
        </w:pBdr>
        <w:spacing w:after="0" w:line="240" w:lineRule="auto"/>
        <w:ind w:left="1140"/>
        <w:rPr>
          <w:rFonts w:ascii="Calibri" w:hAnsi="Calibri" w:cs="Calibri"/>
          <w:highlight w:val="red"/>
        </w:rPr>
      </w:pPr>
      <w:r w:rsidRPr="008D44A4">
        <w:rPr>
          <w:rFonts w:ascii="Calibri" w:hAnsi="Calibri" w:cs="Calibri"/>
          <w:color w:val="000000"/>
          <w:highlight w:val="red"/>
        </w:rPr>
        <w:t xml:space="preserve">The Bidder must conduct all program operations in accordance with Federal regulations, United States Department of Agriculture 7 CFR Parts 210, 215, 220, 225, 226, 240, 245, 250, </w:t>
      </w:r>
      <w:r w:rsidRPr="008D44A4">
        <w:rPr>
          <w:rFonts w:ascii="Calibri" w:hAnsi="Calibri" w:cs="Calibri"/>
          <w:color w:val="000000"/>
          <w:highlight w:val="red"/>
        </w:rPr>
        <w:lastRenderedPageBreak/>
        <w:t xml:space="preserve">2 CFR Part 200, 2 CFR Part 180 and FNS (USDA) instructions, policies and memoranda, as applicable, in addition to all state and local regulations, policies and procedures, including but not limited to the DC Healthy Schools Act and its subsequent amendments, and all State Agency memoranda and requirements.  It is the duty of the Vendor to apprise themselves of all Program requirements and to bid only on those contracts for which it has the applicable knowledge and can suitably comply.    </w:t>
      </w:r>
    </w:p>
    <w:p w14:paraId="2901E545" w14:textId="77777777" w:rsidR="008B2890" w:rsidRPr="00064C63" w:rsidRDefault="008B2890" w:rsidP="008B2890">
      <w:pPr>
        <w:pBdr>
          <w:top w:val="nil"/>
          <w:left w:val="nil"/>
          <w:bottom w:val="nil"/>
          <w:right w:val="nil"/>
          <w:between w:val="nil"/>
        </w:pBdr>
        <w:spacing w:after="0" w:line="240" w:lineRule="auto"/>
        <w:rPr>
          <w:rFonts w:ascii="Calibri" w:hAnsi="Calibri" w:cs="Calibri"/>
        </w:rPr>
      </w:pPr>
    </w:p>
    <w:p w14:paraId="0000036B" w14:textId="77777777" w:rsidR="005030F0" w:rsidRPr="00AF7AEF"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Pricing</w:t>
      </w:r>
    </w:p>
    <w:p w14:paraId="0000036C"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6D" w14:textId="36B10529"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8D44A4">
        <w:rPr>
          <w:rFonts w:ascii="Calibri" w:hAnsi="Calibri" w:cs="Calibri"/>
          <w:color w:val="000000"/>
          <w:highlight w:val="red"/>
        </w:rPr>
        <w:t xml:space="preserve">Pricing shall be on menus which meet the Child Nutrition Meal Pattern requirements and Food                Specifications as required by the SFA.  Bid price must include price of food, milk, packaging, </w:t>
      </w:r>
      <w:r w:rsidR="00D8079D">
        <w:rPr>
          <w:rFonts w:ascii="Calibri" w:hAnsi="Calibri" w:cs="Calibri"/>
          <w:color w:val="000000"/>
          <w:highlight w:val="red"/>
        </w:rPr>
        <w:t>storage, delivery, preparation of meals,</w:t>
      </w:r>
      <w:r w:rsidRPr="008D44A4">
        <w:rPr>
          <w:rFonts w:ascii="Calibri" w:hAnsi="Calibri" w:cs="Calibri"/>
          <w:color w:val="000000"/>
          <w:highlight w:val="red"/>
        </w:rPr>
        <w:t xml:space="preserve"> and all other related costs </w:t>
      </w:r>
      <w:r w:rsidRPr="00C86B02">
        <w:rPr>
          <w:rFonts w:ascii="Calibri" w:hAnsi="Calibri" w:cs="Calibri"/>
          <w:color w:val="000000"/>
          <w:highlight w:val="yellow"/>
        </w:rPr>
        <w:t xml:space="preserve">(i.e. condiments, utensils, </w:t>
      </w:r>
      <w:r w:rsidRPr="008D44A4">
        <w:rPr>
          <w:rFonts w:ascii="Calibri" w:hAnsi="Calibri" w:cs="Calibri"/>
          <w:color w:val="000000"/>
          <w:highlight w:val="red"/>
        </w:rPr>
        <w:t>etc.).</w:t>
      </w:r>
    </w:p>
    <w:p w14:paraId="0000036E"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373" w14:textId="48A157A5" w:rsidR="005030F0" w:rsidRPr="00AF7AEF" w:rsidRDefault="003C3CD9" w:rsidP="00C3336E">
      <w:p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  Meal Orders</w:t>
      </w:r>
    </w:p>
    <w:p w14:paraId="00000374"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75" w14:textId="051D66C3" w:rsidR="005030F0" w:rsidRPr="008D44A4" w:rsidRDefault="003C3CD9" w:rsidP="008D44A4">
      <w:pPr>
        <w:pBdr>
          <w:top w:val="nil"/>
          <w:left w:val="nil"/>
          <w:bottom w:val="nil"/>
          <w:right w:val="nil"/>
          <w:between w:val="nil"/>
        </w:pBdr>
        <w:spacing w:after="0" w:line="240" w:lineRule="auto"/>
        <w:ind w:left="360"/>
        <w:rPr>
          <w:rFonts w:ascii="Calibri" w:hAnsi="Calibri" w:cs="Calibri"/>
          <w:color w:val="000000"/>
          <w:highlight w:val="yellow"/>
        </w:rPr>
      </w:pPr>
      <w:r w:rsidRPr="008D44A4">
        <w:rPr>
          <w:rFonts w:ascii="Calibri" w:hAnsi="Calibri" w:cs="Calibri"/>
          <w:color w:val="000000"/>
          <w:highlight w:val="yellow"/>
        </w:rPr>
        <w:t xml:space="preserve">SFAs will order meals on </w:t>
      </w:r>
      <w:r w:rsidR="00E618CD" w:rsidRPr="008D44A4">
        <w:rPr>
          <w:rFonts w:ascii="Calibri" w:hAnsi="Calibri" w:cs="Calibri"/>
          <w:color w:val="0099FF"/>
          <w:highlight w:val="yellow"/>
        </w:rPr>
        <w:t>[Insert preferred day]</w:t>
      </w:r>
      <w:r w:rsidRPr="008D44A4">
        <w:rPr>
          <w:rFonts w:ascii="Calibri" w:hAnsi="Calibri" w:cs="Calibri"/>
          <w:color w:val="000000"/>
          <w:highlight w:val="yellow"/>
        </w:rPr>
        <w:t xml:space="preserve"> of the week preceding the week of delivery or another day that is agreed upon amongst the SFA and Vendor; orders will be placed for the total number of days in the succeeding week, and will include breakdown totals for each public/private school type meal.</w:t>
      </w:r>
      <w:r w:rsidRPr="008D44A4">
        <w:rPr>
          <w:rFonts w:ascii="Calibri" w:hAnsi="Calibri" w:cs="Calibri"/>
          <w:color w:val="000000"/>
          <w:highlight w:val="yellow"/>
        </w:rPr>
        <w:tab/>
      </w:r>
    </w:p>
    <w:p w14:paraId="00000376"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7" w14:textId="3F147FFB" w:rsidR="005030F0" w:rsidRPr="008D44A4" w:rsidRDefault="00000000">
      <w:pPr>
        <w:pBdr>
          <w:top w:val="nil"/>
          <w:left w:val="nil"/>
          <w:bottom w:val="nil"/>
          <w:right w:val="nil"/>
          <w:between w:val="nil"/>
        </w:pBdr>
        <w:spacing w:after="0" w:line="240" w:lineRule="auto"/>
        <w:ind w:left="360"/>
        <w:rPr>
          <w:rFonts w:ascii="Calibri" w:hAnsi="Calibri" w:cs="Calibri"/>
          <w:color w:val="000000"/>
          <w:highlight w:val="yellow"/>
        </w:rPr>
      </w:pPr>
      <w:sdt>
        <w:sdtPr>
          <w:rPr>
            <w:rFonts w:ascii="Calibri" w:hAnsi="Calibri" w:cs="Calibri"/>
            <w:highlight w:val="yellow"/>
          </w:rPr>
          <w:tag w:val="goog_rdk_63"/>
          <w:id w:val="326260801"/>
        </w:sdtPr>
        <w:sdtContent/>
      </w:sdt>
      <w:r w:rsidR="003C3CD9" w:rsidRPr="008D44A4">
        <w:rPr>
          <w:rFonts w:ascii="Calibri" w:hAnsi="Calibri" w:cs="Calibri"/>
          <w:color w:val="000000"/>
          <w:highlight w:val="yellow"/>
        </w:rPr>
        <w:t>The SFA reserves the right to increase or decrease the number of meals ordered on a forty-eight hour notice or less if mutually agreed upon between the parties to this contract</w:t>
      </w:r>
      <w:r w:rsidR="00E618CD" w:rsidRPr="008D44A4">
        <w:rPr>
          <w:rFonts w:ascii="Calibri" w:hAnsi="Calibri" w:cs="Calibri"/>
          <w:color w:val="000000"/>
          <w:highlight w:val="yellow"/>
        </w:rPr>
        <w:t>, as long as such change does not result in a material change to the contract</w:t>
      </w:r>
      <w:r w:rsidR="000C287B">
        <w:rPr>
          <w:rFonts w:ascii="Calibri" w:hAnsi="Calibri" w:cs="Calibri"/>
          <w:color w:val="000000"/>
          <w:highlight w:val="yellow"/>
        </w:rPr>
        <w:t xml:space="preserve"> </w:t>
      </w:r>
      <w:bookmarkStart w:id="11" w:name="_Hlk36129120"/>
      <w:r w:rsidR="000C287B" w:rsidRPr="00B63166">
        <w:rPr>
          <w:rFonts w:ascii="Calibri" w:hAnsi="Calibri" w:cs="Calibri"/>
          <w:color w:val="000000"/>
          <w:highlight w:val="yellow"/>
        </w:rPr>
        <w:t>(</w:t>
      </w:r>
      <w:r w:rsidR="000C287B" w:rsidRPr="00B63166">
        <w:rPr>
          <w:rFonts w:ascii="Calibri" w:hAnsi="Calibri" w:cs="Calibri"/>
          <w:i/>
          <w:iCs/>
          <w:color w:val="000000"/>
          <w:highlight w:val="yellow"/>
        </w:rPr>
        <w:t>i.e.</w:t>
      </w:r>
      <w:r w:rsidR="000C287B" w:rsidRPr="00B63166">
        <w:rPr>
          <w:rFonts w:ascii="Calibri" w:hAnsi="Calibri" w:cs="Calibri"/>
          <w:color w:val="000000"/>
          <w:highlight w:val="yellow"/>
        </w:rPr>
        <w:t>, the value of the additional goods will not exceed 10% of the value of the contract)</w:t>
      </w:r>
      <w:bookmarkEnd w:id="11"/>
      <w:r w:rsidR="003C3CD9" w:rsidRPr="008D44A4">
        <w:rPr>
          <w:rFonts w:ascii="Calibri" w:hAnsi="Calibri" w:cs="Calibri"/>
          <w:color w:val="000000"/>
          <w:highlight w:val="yellow"/>
        </w:rPr>
        <w:t>.</w:t>
      </w:r>
    </w:p>
    <w:p w14:paraId="00000378"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9" w14:textId="77777777" w:rsidR="005030F0" w:rsidRPr="00BF1669"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BF1669">
        <w:rPr>
          <w:rFonts w:ascii="Calibri" w:hAnsi="Calibri" w:cs="Calibri"/>
          <w:color w:val="000000"/>
        </w:rPr>
        <w:t>Menu Cycle Change Procedure</w:t>
      </w:r>
    </w:p>
    <w:p w14:paraId="0000037A"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B" w14:textId="2E8A6649" w:rsidR="005030F0" w:rsidRPr="008D44A4" w:rsidRDefault="003C3CD9">
      <w:pPr>
        <w:ind w:left="360"/>
        <w:rPr>
          <w:rFonts w:ascii="Calibri" w:hAnsi="Calibri" w:cs="Calibri"/>
          <w:highlight w:val="yellow"/>
        </w:rPr>
      </w:pPr>
      <w:r w:rsidRPr="008D44A4">
        <w:rPr>
          <w:rFonts w:ascii="Calibri" w:hAnsi="Calibri" w:cs="Calibri"/>
          <w:highlight w:val="yellow"/>
        </w:rPr>
        <w:t>Meals shall be delivered on a daily basis in accordance with t</w:t>
      </w:r>
      <w:r w:rsidR="00BF1669">
        <w:rPr>
          <w:rFonts w:ascii="Calibri" w:hAnsi="Calibri" w:cs="Calibri"/>
          <w:highlight w:val="yellow"/>
        </w:rPr>
        <w:t>he menu requirements. Deviation</w:t>
      </w:r>
      <w:r w:rsidRPr="008D44A4">
        <w:rPr>
          <w:rFonts w:ascii="Calibri" w:hAnsi="Calibri" w:cs="Calibri"/>
          <w:highlight w:val="yellow"/>
        </w:rPr>
        <w:t xml:space="preserve">(s) from the menu cycle shall be permitted only upon authorization of the SFA. Menus will be submitted one (1) month in advance of meal service for approval by SFA. Menu changes may be made only when agreed upon by both parties. When an emergency situation exists which might prevent the Vendor from delivering a specified meal component, </w:t>
      </w:r>
      <w:r w:rsidR="00B60D1E">
        <w:rPr>
          <w:rFonts w:ascii="Calibri" w:hAnsi="Calibri" w:cs="Calibri"/>
          <w:highlight w:val="yellow"/>
        </w:rPr>
        <w:t>t</w:t>
      </w:r>
      <w:r w:rsidRPr="008D44A4">
        <w:rPr>
          <w:rFonts w:ascii="Calibri" w:hAnsi="Calibri" w:cs="Calibri"/>
          <w:highlight w:val="yellow"/>
        </w:rPr>
        <w:t>he</w:t>
      </w:r>
      <w:r w:rsidR="00B60D1E">
        <w:rPr>
          <w:rFonts w:ascii="Calibri" w:hAnsi="Calibri" w:cs="Calibri"/>
          <w:highlight w:val="yellow"/>
        </w:rPr>
        <w:t xml:space="preserve"> Vendor</w:t>
      </w:r>
      <w:r w:rsidRPr="008D44A4">
        <w:rPr>
          <w:rFonts w:ascii="Calibri" w:hAnsi="Calibri" w:cs="Calibri"/>
          <w:highlight w:val="yellow"/>
        </w:rPr>
        <w:t xml:space="preserve"> shall notify the SFA immediately so substitutions can be agreed upon.  The SFA reserves the right to suggest menu changes within the vendor’s food cost periodically throughout the contract period.</w:t>
      </w:r>
    </w:p>
    <w:p w14:paraId="0000037C" w14:textId="77777777" w:rsidR="005030F0" w:rsidRPr="00BF1669" w:rsidRDefault="003C3CD9" w:rsidP="007A795E">
      <w:pPr>
        <w:numPr>
          <w:ilvl w:val="0"/>
          <w:numId w:val="43"/>
        </w:numPr>
        <w:pBdr>
          <w:top w:val="nil"/>
          <w:left w:val="nil"/>
          <w:bottom w:val="nil"/>
          <w:right w:val="nil"/>
          <w:between w:val="nil"/>
        </w:pBdr>
        <w:spacing w:after="0" w:line="240" w:lineRule="auto"/>
        <w:rPr>
          <w:rFonts w:ascii="Calibri" w:hAnsi="Calibri" w:cs="Calibri"/>
        </w:rPr>
      </w:pPr>
      <w:r w:rsidRPr="00BF1669">
        <w:rPr>
          <w:rFonts w:ascii="Calibri" w:hAnsi="Calibri" w:cs="Calibri"/>
          <w:color w:val="000000"/>
        </w:rPr>
        <w:t>Non-compliance</w:t>
      </w:r>
    </w:p>
    <w:p w14:paraId="0000037D" w14:textId="77777777" w:rsidR="005030F0" w:rsidRPr="008D44A4"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37E" w14:textId="3E5569F3" w:rsidR="005030F0" w:rsidRPr="008D44A4" w:rsidRDefault="003C3CD9">
      <w:pPr>
        <w:ind w:left="360"/>
        <w:rPr>
          <w:rFonts w:ascii="Calibri" w:hAnsi="Calibri" w:cs="Calibri"/>
          <w:highlight w:val="yellow"/>
        </w:rPr>
      </w:pPr>
      <w:r w:rsidRPr="008D44A4">
        <w:rPr>
          <w:rFonts w:ascii="Calibri" w:hAnsi="Calibri" w:cs="Calibri"/>
          <w:highlight w:val="yellow"/>
        </w:rPr>
        <w:t xml:space="preserve">The SFA reserves the right to inspect and determine the </w:t>
      </w:r>
      <w:r w:rsidR="00E618CD" w:rsidRPr="008D44A4">
        <w:rPr>
          <w:rFonts w:ascii="Calibri" w:hAnsi="Calibri" w:cs="Calibri"/>
          <w:highlight w:val="yellow"/>
        </w:rPr>
        <w:t xml:space="preserve">quality of food delivered and </w:t>
      </w:r>
      <w:r w:rsidRPr="008D44A4">
        <w:rPr>
          <w:rFonts w:ascii="Calibri" w:hAnsi="Calibri" w:cs="Calibri"/>
          <w:highlight w:val="yellow"/>
        </w:rPr>
        <w:t xml:space="preserve">reject any meals </w:t>
      </w:r>
      <w:r w:rsidR="00E618CD" w:rsidRPr="008D44A4">
        <w:rPr>
          <w:rFonts w:ascii="Calibri" w:hAnsi="Calibri" w:cs="Calibri"/>
          <w:highlight w:val="yellow"/>
        </w:rPr>
        <w:t>that</w:t>
      </w:r>
      <w:r w:rsidRPr="008D44A4">
        <w:rPr>
          <w:rFonts w:ascii="Calibri" w:hAnsi="Calibri" w:cs="Calibri"/>
          <w:highlight w:val="yellow"/>
        </w:rPr>
        <w:t xml:space="preserve"> do not comply with the requirements and specifications of the contract.  The Vendor shall not be paid for:</w:t>
      </w:r>
    </w:p>
    <w:p w14:paraId="0000037F"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Meals that are spoiled or unwholesome at time of delivery;</w:t>
      </w:r>
    </w:p>
    <w:p w14:paraId="00000380" w14:textId="41D383CE"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lastRenderedPageBreak/>
        <w:t xml:space="preserve">Meals that do not meet meal requirements set forth in </w:t>
      </w:r>
      <w:r w:rsidR="00064C63" w:rsidRPr="008D44A4">
        <w:rPr>
          <w:rFonts w:ascii="Calibri" w:hAnsi="Calibri" w:cs="Calibri"/>
          <w:highlight w:val="yellow"/>
        </w:rPr>
        <w:t>meal requirements in USDA regulations;</w:t>
      </w:r>
    </w:p>
    <w:p w14:paraId="00000381" w14:textId="6A1834F3"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 xml:space="preserve">Meals that do not meet the specifications of this </w:t>
      </w:r>
      <w:r w:rsidR="00FF5E7E">
        <w:rPr>
          <w:rFonts w:ascii="Calibri" w:hAnsi="Calibri" w:cs="Calibri"/>
          <w:color w:val="000000"/>
          <w:highlight w:val="yellow"/>
        </w:rPr>
        <w:t>IFB</w:t>
      </w:r>
      <w:r w:rsidR="00064C63" w:rsidRPr="008D44A4">
        <w:rPr>
          <w:rFonts w:ascii="Calibri" w:hAnsi="Calibri" w:cs="Calibri"/>
          <w:color w:val="000000"/>
          <w:highlight w:val="yellow"/>
        </w:rPr>
        <w:t>;</w:t>
      </w:r>
    </w:p>
    <w:p w14:paraId="00000382"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Unauthorized menu changes;</w:t>
      </w:r>
    </w:p>
    <w:p w14:paraId="00000383" w14:textId="77777777"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Incomplete meals;</w:t>
      </w:r>
    </w:p>
    <w:p w14:paraId="00000384" w14:textId="5B0AB06D" w:rsidR="005030F0" w:rsidRPr="008D44A4" w:rsidRDefault="003C3CD9" w:rsidP="007A795E">
      <w:pPr>
        <w:numPr>
          <w:ilvl w:val="0"/>
          <w:numId w:val="8"/>
        </w:numPr>
        <w:pBdr>
          <w:top w:val="nil"/>
          <w:left w:val="nil"/>
          <w:bottom w:val="nil"/>
          <w:right w:val="nil"/>
          <w:between w:val="nil"/>
        </w:pBdr>
        <w:spacing w:after="0"/>
        <w:ind w:left="1080"/>
        <w:rPr>
          <w:rFonts w:ascii="Calibri" w:hAnsi="Calibri" w:cs="Calibri"/>
          <w:highlight w:val="yellow"/>
        </w:rPr>
      </w:pPr>
      <w:r w:rsidRPr="008D44A4">
        <w:rPr>
          <w:rFonts w:ascii="Calibri" w:hAnsi="Calibri" w:cs="Calibri"/>
          <w:color w:val="000000"/>
          <w:highlight w:val="yellow"/>
        </w:rPr>
        <w:t>Meals not delivered within the specified delivery time period;</w:t>
      </w:r>
      <w:r w:rsidR="00064C63" w:rsidRPr="008D44A4">
        <w:rPr>
          <w:rFonts w:ascii="Calibri" w:hAnsi="Calibri" w:cs="Calibri"/>
          <w:color w:val="000000"/>
          <w:highlight w:val="yellow"/>
        </w:rPr>
        <w:t xml:space="preserve"> and</w:t>
      </w:r>
    </w:p>
    <w:p w14:paraId="00000385" w14:textId="2104BC3A" w:rsidR="005030F0" w:rsidRPr="008D44A4" w:rsidRDefault="003C3CD9" w:rsidP="007A795E">
      <w:pPr>
        <w:numPr>
          <w:ilvl w:val="0"/>
          <w:numId w:val="8"/>
        </w:numPr>
        <w:pBdr>
          <w:top w:val="nil"/>
          <w:left w:val="nil"/>
          <w:bottom w:val="nil"/>
          <w:right w:val="nil"/>
          <w:between w:val="nil"/>
        </w:pBdr>
        <w:ind w:left="1080"/>
        <w:rPr>
          <w:rFonts w:ascii="Calibri" w:hAnsi="Calibri" w:cs="Calibri"/>
          <w:highlight w:val="yellow"/>
        </w:rPr>
      </w:pPr>
      <w:r w:rsidRPr="008D44A4">
        <w:rPr>
          <w:rFonts w:ascii="Calibri" w:hAnsi="Calibri" w:cs="Calibri"/>
          <w:color w:val="000000"/>
          <w:highlight w:val="yellow"/>
        </w:rPr>
        <w:t>Adulterated meal</w:t>
      </w:r>
      <w:sdt>
        <w:sdtPr>
          <w:rPr>
            <w:rFonts w:ascii="Calibri" w:hAnsi="Calibri" w:cs="Calibri"/>
            <w:highlight w:val="yellow"/>
          </w:rPr>
          <w:tag w:val="goog_rdk_67"/>
          <w:id w:val="-275247067"/>
        </w:sdtPr>
        <w:sdtContent/>
      </w:sdt>
      <w:r w:rsidR="00064C63" w:rsidRPr="008D44A4">
        <w:rPr>
          <w:rFonts w:ascii="Calibri" w:hAnsi="Calibri" w:cs="Calibri"/>
          <w:color w:val="000000"/>
          <w:highlight w:val="yellow"/>
        </w:rPr>
        <w:t>s.</w:t>
      </w:r>
    </w:p>
    <w:p w14:paraId="00000386" w14:textId="77777777" w:rsidR="005030F0" w:rsidRPr="008D44A4" w:rsidRDefault="003C3CD9">
      <w:pPr>
        <w:ind w:left="360"/>
        <w:rPr>
          <w:rFonts w:ascii="Calibri" w:hAnsi="Calibri" w:cs="Calibri"/>
          <w:highlight w:val="yellow"/>
        </w:rPr>
      </w:pPr>
      <w:r w:rsidRPr="008D44A4">
        <w:rPr>
          <w:rFonts w:ascii="Calibri" w:hAnsi="Calibri" w:cs="Calibri"/>
          <w:highlight w:val="yellow"/>
        </w:rPr>
        <w:t>The SFA reserves the right to obtain meals from other sources if meals are rejected due to any of the stated reasons, including closure of the Vendor by the Health Department for health code violations.  The Vendor shall be responsible for any excess cost, but will receive no adjustment in the event the meals are procured at a lower cost.  The SFA or agency inspecting shall notify the Vendor, in writing, as to the number of meals rejected and the reasons for rejections.</w:t>
      </w:r>
    </w:p>
    <w:p w14:paraId="00000388" w14:textId="4F93D808" w:rsidR="005030F0" w:rsidRPr="00AF7AEF" w:rsidRDefault="003C3CD9" w:rsidP="008B2890">
      <w:pPr>
        <w:ind w:left="360"/>
        <w:rPr>
          <w:rFonts w:ascii="Calibri" w:hAnsi="Calibri" w:cs="Calibri"/>
        </w:rPr>
      </w:pPr>
      <w:r w:rsidRPr="008D44A4">
        <w:rPr>
          <w:rFonts w:ascii="Calibri" w:hAnsi="Calibri" w:cs="Calibri"/>
          <w:highlight w:val="yellow"/>
        </w:rPr>
        <w:t>If as a result of an Administrative Review by the State Agency, the SFA does not receive reimbursement for meals served that were not in compliance with the Federal regulations</w:t>
      </w:r>
      <w:r w:rsidR="008D44A4">
        <w:rPr>
          <w:rFonts w:ascii="Calibri" w:hAnsi="Calibri" w:cs="Calibri"/>
          <w:highlight w:val="yellow"/>
        </w:rPr>
        <w:t>,</w:t>
      </w:r>
      <w:r w:rsidR="008D44A4" w:rsidRPr="008D44A4">
        <w:rPr>
          <w:rFonts w:ascii="Calibri" w:hAnsi="Calibri" w:cs="Calibri"/>
          <w:highlight w:val="yellow"/>
        </w:rPr>
        <w:t xml:space="preserve"> </w:t>
      </w:r>
      <w:sdt>
        <w:sdtPr>
          <w:rPr>
            <w:rFonts w:ascii="Calibri" w:hAnsi="Calibri" w:cs="Calibri"/>
            <w:highlight w:val="yellow"/>
          </w:rPr>
          <w:tag w:val="goog_rdk_68"/>
          <w:id w:val="-409937123"/>
        </w:sdtPr>
        <w:sdtContent/>
      </w:sdt>
      <w:r w:rsidR="008D44A4" w:rsidRPr="008D44A4">
        <w:rPr>
          <w:rFonts w:ascii="Calibri" w:hAnsi="Calibri" w:cs="Calibri"/>
          <w:highlight w:val="yellow"/>
        </w:rPr>
        <w:t>the Vendor shall not be paid for disallowed meals</w:t>
      </w:r>
      <w:r w:rsidRPr="008D44A4">
        <w:rPr>
          <w:rFonts w:ascii="Calibri" w:hAnsi="Calibri" w:cs="Calibri"/>
          <w:highlight w:val="yellow"/>
        </w:rPr>
        <w:t>.  The amount of the disallowance</w:t>
      </w:r>
      <w:r w:rsidRPr="008D44A4">
        <w:rPr>
          <w:rFonts w:ascii="Calibri" w:hAnsi="Calibri" w:cs="Calibri"/>
          <w:b/>
          <w:highlight w:val="yellow"/>
        </w:rPr>
        <w:t xml:space="preserve"> </w:t>
      </w:r>
      <w:r w:rsidRPr="008D44A4">
        <w:rPr>
          <w:rFonts w:ascii="Calibri" w:hAnsi="Calibri" w:cs="Calibri"/>
          <w:highlight w:val="yellow"/>
        </w:rPr>
        <w:t>shall be deducted from the Vendor’s invoice(s).</w:t>
      </w:r>
    </w:p>
    <w:p w14:paraId="00000389" w14:textId="4DF5C6E6" w:rsidR="005030F0" w:rsidRPr="00AF7AEF" w:rsidRDefault="003C3CD9">
      <w:pPr>
        <w:pStyle w:val="Heading2"/>
        <w:rPr>
          <w:rFonts w:ascii="Calibri" w:hAnsi="Calibri" w:cs="Calibri"/>
        </w:rPr>
      </w:pPr>
      <w:bookmarkStart w:id="12" w:name="_Toc151113970"/>
      <w:r w:rsidRPr="00AF7AEF">
        <w:rPr>
          <w:rFonts w:ascii="Calibri" w:hAnsi="Calibri" w:cs="Calibri"/>
        </w:rPr>
        <w:t>B.</w:t>
      </w:r>
      <w:r w:rsidR="009E3BFA">
        <w:rPr>
          <w:rFonts w:ascii="Calibri" w:hAnsi="Calibri" w:cs="Calibri"/>
        </w:rPr>
        <w:t>6</w:t>
      </w:r>
      <w:r w:rsidR="00AC2C7D">
        <w:rPr>
          <w:rFonts w:ascii="Calibri" w:hAnsi="Calibri" w:cs="Calibri"/>
        </w:rPr>
        <w:t xml:space="preserve"> </w:t>
      </w:r>
      <w:r w:rsidRPr="00AF7AEF">
        <w:rPr>
          <w:rFonts w:ascii="Calibri" w:hAnsi="Calibri" w:cs="Calibri"/>
        </w:rPr>
        <w:t>Submission of Bids</w:t>
      </w:r>
      <w:bookmarkEnd w:id="12"/>
    </w:p>
    <w:p w14:paraId="0000038A" w14:textId="2F425030" w:rsidR="005030F0" w:rsidRPr="00480A09" w:rsidRDefault="003C3CD9" w:rsidP="007A795E">
      <w:pPr>
        <w:numPr>
          <w:ilvl w:val="0"/>
          <w:numId w:val="9"/>
        </w:numPr>
        <w:pBdr>
          <w:top w:val="nil"/>
          <w:left w:val="nil"/>
          <w:bottom w:val="nil"/>
          <w:right w:val="nil"/>
          <w:between w:val="nil"/>
        </w:pBdr>
        <w:spacing w:after="0"/>
        <w:rPr>
          <w:rFonts w:ascii="Calibri" w:hAnsi="Calibri" w:cs="Calibri"/>
          <w:highlight w:val="red"/>
        </w:rPr>
      </w:pPr>
      <w:r w:rsidRPr="00480A09">
        <w:rPr>
          <w:rFonts w:ascii="Calibri" w:hAnsi="Calibri" w:cs="Calibri"/>
          <w:color w:val="000000"/>
          <w:highlight w:val="red"/>
        </w:rPr>
        <w:t xml:space="preserve">This is an </w:t>
      </w:r>
      <w:r w:rsidR="00C26672" w:rsidRPr="00480A09">
        <w:rPr>
          <w:rFonts w:ascii="Calibri" w:hAnsi="Calibri" w:cs="Calibri"/>
          <w:color w:val="000000"/>
          <w:highlight w:val="red"/>
        </w:rPr>
        <w:t>IFB</w:t>
      </w:r>
      <w:r w:rsidRPr="00480A09">
        <w:rPr>
          <w:rFonts w:ascii="Calibri" w:hAnsi="Calibri" w:cs="Calibri"/>
          <w:color w:val="000000"/>
          <w:highlight w:val="red"/>
        </w:rPr>
        <w:t xml:space="preserve">, which means that it is a formal method of procurement </w:t>
      </w:r>
      <w:r w:rsidR="00C26672" w:rsidRPr="00480A09">
        <w:rPr>
          <w:rFonts w:ascii="Calibri" w:hAnsi="Calibri" w:cs="Calibri"/>
          <w:color w:val="000000"/>
          <w:highlight w:val="red"/>
        </w:rPr>
        <w:t>in which sealed bids are publicly solicited, resulting in the award of a firm fixed-price contract to the responsive and responsible bidder(s) to the IFB that conforms with all of the material conditions of the Invitation for Bid. The SFA will exercise sole discretion to choose the most advantageous bidder, with price being the primary consideration among responsive and responsible bidders.</w:t>
      </w:r>
    </w:p>
    <w:p w14:paraId="0000038B" w14:textId="43D8773F" w:rsidR="005030F0" w:rsidRPr="009345EF" w:rsidRDefault="003C3CD9" w:rsidP="007A795E">
      <w:pPr>
        <w:numPr>
          <w:ilvl w:val="0"/>
          <w:numId w:val="9"/>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Bidders are expected to examine carefully the specifications, schedules, attachments, terms, and conditions of this </w:t>
      </w:r>
      <w:r w:rsidR="002254B4">
        <w:rPr>
          <w:rFonts w:ascii="Calibri" w:hAnsi="Calibri" w:cs="Calibri"/>
          <w:color w:val="000000"/>
          <w:highlight w:val="yellow"/>
        </w:rPr>
        <w:t>IFB</w:t>
      </w:r>
      <w:r w:rsidRPr="009345EF">
        <w:rPr>
          <w:rFonts w:ascii="Calibri" w:hAnsi="Calibri" w:cs="Calibri"/>
          <w:color w:val="000000"/>
          <w:highlight w:val="yellow"/>
        </w:rPr>
        <w:t>.  Failure to do so shall be at the bidder’s risk.</w:t>
      </w:r>
    </w:p>
    <w:p w14:paraId="0000038C" w14:textId="4DBC8EA2" w:rsidR="005030F0" w:rsidRPr="009345EF" w:rsidRDefault="003C3CD9" w:rsidP="007A795E">
      <w:pPr>
        <w:numPr>
          <w:ilvl w:val="0"/>
          <w:numId w:val="9"/>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Bids shall be executed and submitted in duplicate (2 copies).  If accepted, this </w:t>
      </w:r>
      <w:r w:rsidR="002254B4">
        <w:rPr>
          <w:rFonts w:ascii="Calibri" w:hAnsi="Calibri" w:cs="Calibri"/>
          <w:color w:val="000000"/>
          <w:highlight w:val="yellow"/>
        </w:rPr>
        <w:t>IFB</w:t>
      </w:r>
      <w:r w:rsidRPr="009345EF">
        <w:rPr>
          <w:rFonts w:ascii="Calibri" w:hAnsi="Calibri" w:cs="Calibri"/>
          <w:color w:val="000000"/>
          <w:highlight w:val="yellow"/>
        </w:rPr>
        <w:t xml:space="preserve"> will become the contract and one copy of the contract will be forwarded to the successful bidder with the notice of award.  The copy marked “original” shall govern should there be a variance between that copy of the bid and other copies submitted by the bidder. </w:t>
      </w:r>
      <w:sdt>
        <w:sdtPr>
          <w:rPr>
            <w:rFonts w:ascii="Calibri" w:hAnsi="Calibri" w:cs="Calibri"/>
            <w:highlight w:val="yellow"/>
          </w:rPr>
          <w:tag w:val="goog_rdk_69"/>
          <w:id w:val="1973784275"/>
        </w:sdtPr>
        <w:sdtContent/>
      </w:sdt>
      <w:r w:rsidRPr="009345EF">
        <w:rPr>
          <w:rFonts w:ascii="Calibri" w:hAnsi="Calibri" w:cs="Calibri"/>
          <w:color w:val="000000"/>
          <w:highlight w:val="yellow"/>
        </w:rPr>
        <w:t xml:space="preserve"> </w:t>
      </w:r>
      <w:r w:rsidR="00064C63" w:rsidRPr="009345EF">
        <w:rPr>
          <w:rFonts w:ascii="Calibri" w:hAnsi="Calibri" w:cs="Calibri"/>
          <w:color w:val="000000"/>
          <w:highlight w:val="yellow"/>
        </w:rPr>
        <w:t>Bidders are not allowed to</w:t>
      </w:r>
      <w:r w:rsidRPr="009345EF">
        <w:rPr>
          <w:rFonts w:ascii="Calibri" w:hAnsi="Calibri" w:cs="Calibri"/>
          <w:b/>
          <w:color w:val="000000"/>
          <w:highlight w:val="yellow"/>
        </w:rPr>
        <w:t xml:space="preserve"> </w:t>
      </w:r>
      <w:r w:rsidRPr="009345EF">
        <w:rPr>
          <w:rFonts w:ascii="Calibri" w:hAnsi="Calibri" w:cs="Calibri"/>
          <w:color w:val="000000"/>
          <w:highlight w:val="yellow"/>
        </w:rPr>
        <w:t>change specifications or general conditions</w:t>
      </w:r>
      <w:r w:rsidR="00064C63" w:rsidRPr="009345EF">
        <w:rPr>
          <w:rFonts w:ascii="Calibri" w:hAnsi="Calibri" w:cs="Calibri"/>
          <w:color w:val="000000"/>
          <w:highlight w:val="yellow"/>
        </w:rPr>
        <w:t>, and</w:t>
      </w:r>
      <w:r w:rsidRPr="009345EF">
        <w:rPr>
          <w:rFonts w:ascii="Calibri" w:hAnsi="Calibri" w:cs="Calibri"/>
          <w:color w:val="000000"/>
          <w:highlight w:val="yellow"/>
        </w:rPr>
        <w:t xml:space="preserve"> bidder</w:t>
      </w:r>
      <w:r w:rsidR="00064C63" w:rsidRPr="009345EF">
        <w:rPr>
          <w:rFonts w:ascii="Calibri" w:hAnsi="Calibri" w:cs="Calibri"/>
          <w:color w:val="000000"/>
          <w:highlight w:val="yellow"/>
        </w:rPr>
        <w:t>s</w:t>
      </w:r>
      <w:r w:rsidRPr="009345EF">
        <w:rPr>
          <w:rFonts w:ascii="Calibri" w:hAnsi="Calibri" w:cs="Calibri"/>
          <w:color w:val="000000"/>
          <w:highlight w:val="yellow"/>
        </w:rPr>
        <w:t xml:space="preserve"> shall initial </w:t>
      </w:r>
      <w:r w:rsidR="00064C63" w:rsidRPr="009345EF">
        <w:rPr>
          <w:rFonts w:ascii="Calibri" w:hAnsi="Calibri" w:cs="Calibri"/>
          <w:color w:val="000000"/>
          <w:highlight w:val="yellow"/>
        </w:rPr>
        <w:t xml:space="preserve">any </w:t>
      </w:r>
      <w:r w:rsidRPr="009345EF">
        <w:rPr>
          <w:rFonts w:ascii="Calibri" w:hAnsi="Calibri" w:cs="Calibri"/>
          <w:color w:val="000000"/>
          <w:highlight w:val="yellow"/>
        </w:rPr>
        <w:t>erasures on this bid prior to submission.</w:t>
      </w:r>
    </w:p>
    <w:p w14:paraId="0000038D" w14:textId="77777777" w:rsidR="005030F0" w:rsidRPr="009345EF" w:rsidRDefault="003C3CD9" w:rsidP="007A795E">
      <w:pPr>
        <w:numPr>
          <w:ilvl w:val="0"/>
          <w:numId w:val="9"/>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A copy of a current State or local health certificate assuring that all regulations for the preparation of food and the facilities are being met shall be submitted with the bid.  Failure to comply with any of the above shall be reason for rejection of the bid.</w:t>
      </w:r>
    </w:p>
    <w:p w14:paraId="0000038E" w14:textId="30FF9C58" w:rsidR="005030F0" w:rsidRPr="00AF7AEF" w:rsidRDefault="009E3BFA">
      <w:pPr>
        <w:pStyle w:val="Heading2"/>
        <w:rPr>
          <w:rFonts w:ascii="Calibri" w:hAnsi="Calibri" w:cs="Calibri"/>
        </w:rPr>
      </w:pPr>
      <w:bookmarkStart w:id="13" w:name="_Toc151113971"/>
      <w:r>
        <w:rPr>
          <w:rFonts w:ascii="Calibri" w:hAnsi="Calibri" w:cs="Calibri"/>
        </w:rPr>
        <w:t xml:space="preserve">B.7 </w:t>
      </w:r>
      <w:r w:rsidR="003C3CD9" w:rsidRPr="00AF7AEF">
        <w:rPr>
          <w:rFonts w:ascii="Calibri" w:hAnsi="Calibri" w:cs="Calibri"/>
        </w:rPr>
        <w:t>Format of Bids</w:t>
      </w:r>
      <w:bookmarkEnd w:id="13"/>
    </w:p>
    <w:p w14:paraId="0000038F"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90" w14:textId="0A4EFCB5"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color w:val="000000"/>
        </w:rPr>
        <w:t xml:space="preserve">The Format of the submitted </w:t>
      </w:r>
      <w:r w:rsidR="005F57FA">
        <w:rPr>
          <w:rFonts w:ascii="Calibri" w:hAnsi="Calibri" w:cs="Calibri"/>
          <w:color w:val="000000"/>
        </w:rPr>
        <w:t>Bid</w:t>
      </w:r>
      <w:r w:rsidRPr="00AF7AEF">
        <w:rPr>
          <w:rFonts w:ascii="Calibri" w:hAnsi="Calibri" w:cs="Calibri"/>
          <w:color w:val="000000"/>
        </w:rPr>
        <w:t xml:space="preserve"> should have four (4) sections: </w:t>
      </w:r>
    </w:p>
    <w:p w14:paraId="0000039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392" w14:textId="1A8130DC"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One</w:t>
      </w:r>
      <w:r w:rsidRPr="00AF7AEF">
        <w:rPr>
          <w:rFonts w:ascii="Calibri" w:hAnsi="Calibri" w:cs="Calibri"/>
          <w:color w:val="000000"/>
        </w:rPr>
        <w:t xml:space="preserve"> will be titled Executive Summary. The Procurement Officer can review this section to determine if the vendor meets the Qualifications of the Bidder. </w:t>
      </w:r>
      <w:r w:rsidR="00F9222F">
        <w:rPr>
          <w:rFonts w:ascii="Calibri" w:hAnsi="Calibri" w:cs="Calibri"/>
          <w:color w:val="000000"/>
        </w:rPr>
        <w:t>Bidders can use the Bidder Checklist</w:t>
      </w:r>
      <w:r w:rsidR="002D2E77">
        <w:rPr>
          <w:rFonts w:ascii="Calibri" w:hAnsi="Calibri" w:cs="Calibri"/>
          <w:color w:val="000000"/>
        </w:rPr>
        <w:t xml:space="preserve"> in </w:t>
      </w:r>
      <w:r w:rsidR="00F9222F">
        <w:rPr>
          <w:rFonts w:ascii="Calibri" w:hAnsi="Calibri" w:cs="Calibri"/>
          <w:color w:val="000000"/>
        </w:rPr>
        <w:t>Sections A</w:t>
      </w:r>
      <w:r w:rsidR="00782E7D">
        <w:rPr>
          <w:rFonts w:ascii="Calibri" w:hAnsi="Calibri" w:cs="Calibri"/>
          <w:color w:val="000000"/>
        </w:rPr>
        <w:t>.2</w:t>
      </w:r>
      <w:r w:rsidR="00F9222F">
        <w:rPr>
          <w:rFonts w:ascii="Calibri" w:hAnsi="Calibri" w:cs="Calibri"/>
          <w:color w:val="000000"/>
        </w:rPr>
        <w:t xml:space="preserve"> to determine whether all necessary documents have been completed and signed for submission.</w:t>
      </w:r>
    </w:p>
    <w:p w14:paraId="00000393"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00000394"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Two</w:t>
      </w:r>
      <w:r w:rsidRPr="00AF7AEF">
        <w:rPr>
          <w:rFonts w:ascii="Calibri" w:hAnsi="Calibri" w:cs="Calibri"/>
          <w:color w:val="000000"/>
        </w:rPr>
        <w:t xml:space="preserve"> will be titled Pricing. In the Pricing section, the vendor places their proposed price per meal charged to the SFA. </w:t>
      </w:r>
    </w:p>
    <w:p w14:paraId="00000395"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00000396" w14:textId="77777777" w:rsidR="005030F0" w:rsidRPr="00AF7AEF" w:rsidRDefault="003C3CD9">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Three</w:t>
      </w:r>
      <w:r w:rsidRPr="00AF7AEF">
        <w:rPr>
          <w:rFonts w:ascii="Calibri" w:hAnsi="Calibri" w:cs="Calibri"/>
          <w:color w:val="000000"/>
        </w:rPr>
        <w:t xml:space="preserve"> will be titled Method of Approach and Implementation Plan. This section describes how the vendor will complete the Scope of Work responsibilities to the extent possible for evaluation purposes.  This will include the 21 day cycle menu with all applicable nutritional information.</w:t>
      </w:r>
    </w:p>
    <w:p w14:paraId="00000397" w14:textId="77777777" w:rsidR="005030F0" w:rsidRPr="00AF7AEF" w:rsidRDefault="005030F0">
      <w:pPr>
        <w:pBdr>
          <w:top w:val="nil"/>
          <w:left w:val="nil"/>
          <w:bottom w:val="nil"/>
          <w:right w:val="nil"/>
          <w:between w:val="nil"/>
        </w:pBdr>
        <w:spacing w:after="0" w:line="240" w:lineRule="auto"/>
        <w:ind w:left="360"/>
        <w:rPr>
          <w:rFonts w:ascii="Calibri" w:hAnsi="Calibri" w:cs="Calibri"/>
          <w:b/>
          <w:color w:val="000000"/>
        </w:rPr>
      </w:pPr>
    </w:p>
    <w:p w14:paraId="373E7114" w14:textId="5840E035" w:rsidR="00661947" w:rsidRPr="00AF7AEF" w:rsidRDefault="00661947" w:rsidP="00661947">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b/>
          <w:color w:val="000000"/>
        </w:rPr>
        <w:t>Section Four</w:t>
      </w:r>
      <w:r w:rsidRPr="00AF7AEF">
        <w:rPr>
          <w:rFonts w:ascii="Calibri" w:hAnsi="Calibri" w:cs="Calibri"/>
          <w:color w:val="000000"/>
        </w:rPr>
        <w:t xml:space="preserve"> will be titled Bidder’s Experience, Expertise and Reliability. In this section the vendor provides information about their knowledge and dependability</w:t>
      </w:r>
      <w:r>
        <w:rPr>
          <w:rFonts w:ascii="Calibri" w:hAnsi="Calibri" w:cs="Calibri"/>
          <w:color w:val="000000"/>
        </w:rPr>
        <w:t xml:space="preserve">. </w:t>
      </w:r>
      <w:r w:rsidRPr="00AF7AEF">
        <w:rPr>
          <w:rFonts w:ascii="Calibri" w:hAnsi="Calibri" w:cs="Calibri"/>
          <w:color w:val="000000"/>
        </w:rPr>
        <w:t xml:space="preserve">Additionally, this </w:t>
      </w:r>
      <w:r w:rsidR="002254B4">
        <w:rPr>
          <w:rFonts w:ascii="Calibri" w:hAnsi="Calibri" w:cs="Calibri"/>
          <w:color w:val="000000"/>
        </w:rPr>
        <w:t>IFB</w:t>
      </w:r>
      <w:r w:rsidRPr="00AF7AEF">
        <w:rPr>
          <w:rFonts w:ascii="Calibri" w:hAnsi="Calibri" w:cs="Calibri"/>
          <w:color w:val="000000"/>
        </w:rPr>
        <w:t xml:space="preserve"> packet must be completed, including the </w:t>
      </w:r>
      <w:r>
        <w:rPr>
          <w:rFonts w:ascii="Calibri" w:hAnsi="Calibri" w:cs="Calibri"/>
          <w:color w:val="000000"/>
        </w:rPr>
        <w:t>Vendor</w:t>
      </w:r>
      <w:r w:rsidRPr="00AF7AEF">
        <w:rPr>
          <w:rFonts w:ascii="Calibri" w:hAnsi="Calibri" w:cs="Calibri"/>
          <w:color w:val="000000"/>
        </w:rPr>
        <w:t xml:space="preserve"> Pre-Qualification Questionnaire outlined below. </w:t>
      </w:r>
      <w:r w:rsidR="00681B69" w:rsidRPr="00D04BE2">
        <w:rPr>
          <w:rFonts w:ascii="Calibri" w:hAnsi="Calibri" w:cs="Calibri"/>
          <w:color w:val="0070C0"/>
        </w:rPr>
        <w:t>[insert name of SFA]</w:t>
      </w:r>
      <w:r w:rsidR="00681B69" w:rsidRPr="00D04BE2">
        <w:rPr>
          <w:rFonts w:ascii="Calibri" w:hAnsi="Calibri" w:cs="Calibri"/>
        </w:rPr>
        <w:t xml:space="preserve"> </w:t>
      </w:r>
      <w:r w:rsidRPr="00AF7AEF">
        <w:rPr>
          <w:rFonts w:ascii="Calibri" w:hAnsi="Calibri" w:cs="Calibri"/>
          <w:color w:val="000000"/>
        </w:rPr>
        <w:t>reserves the right to contact additional references to supplement those given in the questionnaire.</w:t>
      </w:r>
    </w:p>
    <w:p w14:paraId="67DDF296" w14:textId="5620D640" w:rsidR="00C27850" w:rsidRPr="00AF7AEF" w:rsidRDefault="00C27850" w:rsidP="008B2890">
      <w:pPr>
        <w:rPr>
          <w:rFonts w:ascii="Calibri" w:hAnsi="Calibri" w:cs="Calibri"/>
          <w:color w:val="000000"/>
        </w:rPr>
      </w:pPr>
      <w:r>
        <w:rPr>
          <w:rFonts w:ascii="Calibri" w:hAnsi="Calibri" w:cs="Calibri"/>
          <w:color w:val="000000"/>
        </w:rPr>
        <w:br w:type="page"/>
      </w:r>
    </w:p>
    <w:p w14:paraId="0F149633" w14:textId="157DF763" w:rsidR="00C27850" w:rsidRPr="00AF7AEF" w:rsidRDefault="00CD6315" w:rsidP="00935BB4">
      <w:pPr>
        <w:pStyle w:val="Heading2"/>
        <w:rPr>
          <w:rFonts w:ascii="Calibri" w:hAnsi="Calibri" w:cs="Calibri"/>
        </w:rPr>
      </w:pPr>
      <w:bookmarkStart w:id="14" w:name="_heading=h.26in1rg" w:colFirst="0" w:colLast="0"/>
      <w:bookmarkStart w:id="15" w:name="_Toc151113972"/>
      <w:bookmarkEnd w:id="14"/>
      <w:r>
        <w:rPr>
          <w:rFonts w:ascii="Calibri" w:hAnsi="Calibri" w:cs="Calibri"/>
        </w:rPr>
        <w:lastRenderedPageBreak/>
        <w:t xml:space="preserve">B.8 </w:t>
      </w:r>
      <w:r w:rsidR="00C27850" w:rsidRPr="00AF7AEF">
        <w:rPr>
          <w:rFonts w:ascii="Calibri" w:hAnsi="Calibri" w:cs="Calibri"/>
        </w:rPr>
        <w:t>Vendor Pre-Qualification Questionnaire</w:t>
      </w:r>
      <w:bookmarkEnd w:id="15"/>
    </w:p>
    <w:p w14:paraId="23D2D2B5" w14:textId="2A6F94B2" w:rsidR="00C27850" w:rsidRPr="00D04BE2" w:rsidRDefault="00D04BE2" w:rsidP="00C27850">
      <w:pPr>
        <w:rPr>
          <w:rFonts w:ascii="Calibri" w:hAnsi="Calibri" w:cs="Calibri"/>
          <w:u w:val="single"/>
        </w:rPr>
      </w:pPr>
      <w:r>
        <w:rPr>
          <w:rFonts w:ascii="Calibri" w:hAnsi="Calibri" w:cs="Calibri"/>
        </w:rPr>
        <w:t xml:space="preserve">Company Name: </w:t>
      </w:r>
      <w:r w:rsidR="00EF5505" w:rsidRPr="00D04BE2">
        <w:rPr>
          <w:rFonts w:ascii="Calibri" w:hAnsi="Calibri" w:cs="Calibri"/>
          <w:color w:val="808080"/>
          <w:u w:val="single"/>
        </w:rPr>
        <w:t>_______________________________________</w:t>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p>
    <w:p w14:paraId="69EA3BB9" w14:textId="1F301704" w:rsidR="00C27850" w:rsidRPr="00D04BE2" w:rsidRDefault="00D04BE2" w:rsidP="00C27850">
      <w:pPr>
        <w:rPr>
          <w:rFonts w:ascii="Calibri" w:hAnsi="Calibri" w:cs="Calibri"/>
          <w:u w:val="single"/>
        </w:rPr>
      </w:pPr>
      <w:r>
        <w:rPr>
          <w:rFonts w:ascii="Calibri" w:hAnsi="Calibri" w:cs="Calibri"/>
        </w:rPr>
        <w:t xml:space="preserve">Address: </w:t>
      </w:r>
      <w:r w:rsidR="00EF5505" w:rsidRPr="00D04BE2">
        <w:rPr>
          <w:rFonts w:ascii="Calibri" w:hAnsi="Calibri" w:cs="Calibri"/>
          <w:color w:val="808080"/>
          <w:u w:val="single"/>
        </w:rPr>
        <w:t>_______________________________________</w:t>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p>
    <w:p w14:paraId="5A021D78" w14:textId="78B2AD47" w:rsidR="00C27850" w:rsidRPr="00D04BE2" w:rsidRDefault="00C27850" w:rsidP="00C27850">
      <w:pPr>
        <w:rPr>
          <w:rFonts w:ascii="Calibri" w:hAnsi="Calibri" w:cs="Calibri"/>
          <w:u w:val="single"/>
        </w:rPr>
      </w:pPr>
      <w:r w:rsidRPr="00D04BE2">
        <w:rPr>
          <w:rFonts w:ascii="Calibri" w:hAnsi="Calibri" w:cs="Calibri"/>
        </w:rPr>
        <w:t>Contact Name:</w:t>
      </w:r>
      <w:r w:rsidRPr="00D04BE2">
        <w:rPr>
          <w:rFonts w:ascii="Calibri" w:hAnsi="Calibri" w:cs="Calibri"/>
        </w:rPr>
        <w:tab/>
      </w:r>
      <w:r w:rsidR="00782E7D" w:rsidRPr="00D04BE2">
        <w:rPr>
          <w:rFonts w:ascii="Calibri" w:hAnsi="Calibri" w:cs="Calibri"/>
          <w:color w:val="808080"/>
          <w:u w:val="single"/>
        </w:rPr>
        <w:t>________________________________</w:t>
      </w:r>
      <w:r w:rsidR="00782E7D" w:rsidRPr="00D04BE2">
        <w:rPr>
          <w:rFonts w:ascii="Calibri" w:hAnsi="Calibri" w:cs="Calibri"/>
        </w:rPr>
        <w:tab/>
        <w:t xml:space="preserve">Title: </w:t>
      </w:r>
      <w:r w:rsidR="00782E7D" w:rsidRPr="00D04BE2">
        <w:rPr>
          <w:rFonts w:ascii="Calibri" w:hAnsi="Calibri" w:cs="Calibri"/>
          <w:color w:val="808080"/>
          <w:u w:val="single"/>
        </w:rPr>
        <w:t>________________________________</w:t>
      </w:r>
    </w:p>
    <w:p w14:paraId="2C118462" w14:textId="0AD215F5" w:rsidR="00782E7D" w:rsidRPr="00D04BE2" w:rsidRDefault="00C27850" w:rsidP="00782E7D">
      <w:pPr>
        <w:rPr>
          <w:rFonts w:ascii="Calibri" w:hAnsi="Calibri" w:cs="Calibri"/>
          <w:u w:val="single"/>
        </w:rPr>
      </w:pPr>
      <w:r w:rsidRPr="00D04BE2">
        <w:rPr>
          <w:rFonts w:ascii="Calibri" w:hAnsi="Calibri" w:cs="Calibri"/>
        </w:rPr>
        <w:t>Telephone:</w:t>
      </w:r>
      <w:r w:rsidRPr="00D04BE2">
        <w:rPr>
          <w:rFonts w:ascii="Calibri" w:hAnsi="Calibri" w:cs="Calibri"/>
        </w:rPr>
        <w:tab/>
      </w:r>
      <w:r w:rsidR="00782E7D" w:rsidRPr="00D04BE2">
        <w:rPr>
          <w:rFonts w:ascii="Calibri" w:hAnsi="Calibri" w:cs="Calibri"/>
          <w:color w:val="808080"/>
          <w:u w:val="single"/>
        </w:rPr>
        <w:t>________________________________</w:t>
      </w:r>
      <w:r w:rsidR="00782E7D" w:rsidRPr="00D04BE2">
        <w:rPr>
          <w:rFonts w:ascii="Calibri" w:hAnsi="Calibri" w:cs="Calibri"/>
        </w:rPr>
        <w:tab/>
        <w:t xml:space="preserve">Fax:   </w:t>
      </w:r>
      <w:r w:rsidR="00782E7D" w:rsidRPr="00D04BE2">
        <w:rPr>
          <w:rFonts w:ascii="Calibri" w:hAnsi="Calibri" w:cs="Calibri"/>
          <w:color w:val="808080"/>
          <w:u w:val="single"/>
        </w:rPr>
        <w:t>________________________________</w:t>
      </w:r>
    </w:p>
    <w:p w14:paraId="688A6847" w14:textId="3AD649E8" w:rsidR="00C27850" w:rsidRPr="00D04BE2" w:rsidRDefault="00C27850" w:rsidP="00C27850">
      <w:pPr>
        <w:rPr>
          <w:rFonts w:ascii="Calibri" w:hAnsi="Calibri" w:cs="Calibri"/>
          <w:u w:val="single"/>
        </w:rPr>
      </w:pPr>
      <w:r w:rsidRPr="00D04BE2">
        <w:rPr>
          <w:rFonts w:ascii="Calibri" w:hAnsi="Calibri" w:cs="Calibri"/>
        </w:rPr>
        <w:t>Email Address:</w:t>
      </w:r>
      <w:r w:rsidRPr="00D04BE2">
        <w:rPr>
          <w:rFonts w:ascii="Calibri" w:hAnsi="Calibri" w:cs="Calibri"/>
        </w:rPr>
        <w:tab/>
      </w:r>
      <w:r w:rsidR="00EF5505" w:rsidRPr="00D04BE2">
        <w:rPr>
          <w:rFonts w:ascii="Calibri" w:hAnsi="Calibri" w:cs="Calibri"/>
          <w:color w:val="808080"/>
          <w:u w:val="single"/>
        </w:rPr>
        <w:t>_______________________________________</w:t>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p>
    <w:p w14:paraId="20CF500D" w14:textId="1D3774B0" w:rsidR="00C27850" w:rsidRPr="00D04BE2" w:rsidRDefault="00C27850" w:rsidP="00C27850">
      <w:pPr>
        <w:rPr>
          <w:rFonts w:ascii="Calibri" w:hAnsi="Calibri" w:cs="Calibri"/>
          <w:u w:val="single"/>
        </w:rPr>
      </w:pPr>
      <w:r w:rsidRPr="00D04BE2">
        <w:rPr>
          <w:rFonts w:ascii="Calibri" w:hAnsi="Calibri" w:cs="Calibri"/>
        </w:rPr>
        <w:t>Website:</w:t>
      </w:r>
      <w:r w:rsidRPr="00D04BE2">
        <w:rPr>
          <w:rFonts w:ascii="Calibri" w:hAnsi="Calibri" w:cs="Calibri"/>
        </w:rPr>
        <w:tab/>
      </w:r>
      <w:r w:rsidR="00EF5505" w:rsidRPr="00D04BE2">
        <w:rPr>
          <w:rFonts w:ascii="Calibri" w:hAnsi="Calibri" w:cs="Calibri"/>
          <w:color w:val="808080"/>
          <w:u w:val="single"/>
        </w:rPr>
        <w:t>_______________________________________</w:t>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r w:rsidR="00EF5505" w:rsidRPr="003E06FB">
        <w:rPr>
          <w:rFonts w:ascii="Calibri" w:hAnsi="Calibri" w:cs="Calibri"/>
          <w:color w:val="808080"/>
          <w:u w:val="single"/>
        </w:rPr>
        <w:tab/>
      </w:r>
    </w:p>
    <w:p w14:paraId="7F8F52F8" w14:textId="386F01A2" w:rsidR="00782E7D" w:rsidRPr="00D04BE2" w:rsidRDefault="00C27850" w:rsidP="00782E7D">
      <w:pPr>
        <w:rPr>
          <w:rFonts w:ascii="Calibri" w:hAnsi="Calibri" w:cs="Calibri"/>
          <w:u w:val="single"/>
        </w:rPr>
      </w:pPr>
      <w:r w:rsidRPr="00D04BE2">
        <w:rPr>
          <w:rFonts w:ascii="Calibri" w:hAnsi="Calibri" w:cs="Calibri"/>
        </w:rPr>
        <w:t>Company’s Dun &amp; Bradstreet Number:</w:t>
      </w:r>
      <w:r w:rsidRPr="00EF5505">
        <w:rPr>
          <w:rFonts w:ascii="Calibri" w:hAnsi="Calibri" w:cs="Calibri"/>
          <w:color w:val="808080"/>
          <w:u w:val="single"/>
        </w:rPr>
        <w:t xml:space="preserve"> </w:t>
      </w:r>
      <w:r w:rsidR="00782E7D" w:rsidRPr="00D04BE2">
        <w:rPr>
          <w:rFonts w:ascii="Calibri" w:hAnsi="Calibri" w:cs="Calibri"/>
          <w:color w:val="808080"/>
          <w:u w:val="single"/>
        </w:rPr>
        <w:t>_______________________________________</w:t>
      </w:r>
      <w:r w:rsidR="00782E7D" w:rsidRPr="00EF5505">
        <w:rPr>
          <w:rFonts w:ascii="Calibri" w:hAnsi="Calibri" w:cs="Calibri"/>
          <w:color w:val="808080"/>
          <w:u w:val="single"/>
        </w:rPr>
        <w:tab/>
      </w:r>
      <w:r w:rsidR="00782E7D" w:rsidRPr="00EF5505">
        <w:rPr>
          <w:rFonts w:ascii="Calibri" w:hAnsi="Calibri" w:cs="Calibri"/>
          <w:color w:val="808080"/>
          <w:u w:val="single"/>
        </w:rPr>
        <w:tab/>
      </w:r>
      <w:r w:rsidR="00782E7D" w:rsidRPr="00EF5505">
        <w:rPr>
          <w:rFonts w:ascii="Calibri" w:hAnsi="Calibri" w:cs="Calibri"/>
          <w:color w:val="808080"/>
          <w:u w:val="single"/>
        </w:rPr>
        <w:tab/>
      </w:r>
    </w:p>
    <w:p w14:paraId="2F95B3F3" w14:textId="2E17E51F" w:rsidR="00C27850" w:rsidRPr="00D04BE2" w:rsidRDefault="00C27850" w:rsidP="00C27850">
      <w:pPr>
        <w:rPr>
          <w:rFonts w:ascii="Calibri" w:hAnsi="Calibri" w:cs="Calibri"/>
        </w:rPr>
      </w:pPr>
      <w:r w:rsidRPr="00D04BE2">
        <w:rPr>
          <w:rFonts w:ascii="Calibri" w:hAnsi="Calibri" w:cs="Calibri"/>
        </w:rPr>
        <w:t>**</w:t>
      </w:r>
      <w:r w:rsidRPr="00D04BE2">
        <w:rPr>
          <w:rFonts w:ascii="Calibri" w:hAnsi="Calibri" w:cs="Calibri"/>
          <w:color w:val="0070C0"/>
        </w:rPr>
        <w:t>[insert name of SFA]</w:t>
      </w:r>
      <w:r w:rsidRPr="00D04BE2">
        <w:rPr>
          <w:rFonts w:ascii="Calibri" w:hAnsi="Calibri" w:cs="Calibri"/>
        </w:rPr>
        <w:t xml:space="preserve"> has the right to request Dun &amp; Bradstreet reports as it deems necessary.</w:t>
      </w:r>
    </w:p>
    <w:p w14:paraId="1D254640" w14:textId="77777777" w:rsidR="00C27850" w:rsidRPr="00D04BE2" w:rsidRDefault="00C27850" w:rsidP="00C27850">
      <w:pPr>
        <w:rPr>
          <w:rFonts w:ascii="Calibri" w:hAnsi="Calibri" w:cs="Calibri"/>
        </w:rPr>
      </w:pPr>
      <w:r w:rsidRPr="00D04BE2">
        <w:rPr>
          <w:rFonts w:ascii="Calibri" w:hAnsi="Calibri" w:cs="Calibri"/>
        </w:rPr>
        <w:t>List key personnel, title(s) and years with your Company:</w:t>
      </w:r>
    </w:p>
    <w:p w14:paraId="69BE6987"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48E34173"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5152B7B6"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D5EA046"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237917E" w14:textId="77777777" w:rsidR="00EF5505" w:rsidRPr="00D04BE2" w:rsidRDefault="00EF5505" w:rsidP="00EF5505">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0E90536"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rPr>
      </w:pPr>
    </w:p>
    <w:p w14:paraId="06798ADD"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000000"/>
        </w:rPr>
        <w:t>Type of Organization:</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Corporation</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Partnership</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 xml:space="preserve">Other </w:t>
      </w:r>
      <w:r w:rsidRPr="00D04BE2">
        <w:rPr>
          <w:rFonts w:ascii="Calibri" w:hAnsi="Calibri" w:cs="Calibri"/>
          <w:color w:val="808080"/>
          <w:u w:val="single"/>
        </w:rPr>
        <w:t>Click here to enter text.</w:t>
      </w:r>
    </w:p>
    <w:p w14:paraId="7FD0F422" w14:textId="77777777" w:rsidR="00C27850" w:rsidRPr="00D04BE2" w:rsidRDefault="00C27850" w:rsidP="00C27850">
      <w:pPr>
        <w:pBdr>
          <w:top w:val="nil"/>
          <w:left w:val="nil"/>
          <w:bottom w:val="nil"/>
          <w:right w:val="nil"/>
          <w:between w:val="nil"/>
        </w:pBdr>
        <w:spacing w:after="0" w:line="240" w:lineRule="auto"/>
        <w:rPr>
          <w:rFonts w:ascii="Calibri" w:hAnsi="Calibri" w:cs="Calibri"/>
          <w:color w:val="000000"/>
        </w:rPr>
      </w:pPr>
      <w:r w:rsidRPr="00D04BE2">
        <w:rPr>
          <w:rFonts w:ascii="Calibri" w:hAnsi="Calibri" w:cs="Calibri"/>
          <w:color w:val="000000"/>
        </w:rPr>
        <w:tab/>
      </w:r>
      <w:r w:rsidRPr="00D04BE2">
        <w:rPr>
          <w:rFonts w:ascii="Calibri" w:hAnsi="Calibri" w:cs="Calibri"/>
          <w:color w:val="000000"/>
        </w:rPr>
        <w:tab/>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Individual</w:t>
      </w:r>
      <w:r w:rsidRPr="00D04BE2">
        <w:rPr>
          <w:rFonts w:ascii="Calibri" w:hAnsi="Calibri" w:cs="Calibri"/>
          <w:color w:val="000000"/>
        </w:rPr>
        <w:tab/>
      </w:r>
      <w:r w:rsidRPr="00D04BE2">
        <w:rPr>
          <w:rFonts w:ascii="Segoe UI Symbol" w:eastAsia="MS Gothic" w:hAnsi="Segoe UI Symbol" w:cs="Segoe UI Symbol"/>
          <w:color w:val="000000"/>
        </w:rPr>
        <w:t>☐</w:t>
      </w:r>
      <w:r w:rsidRPr="00D04BE2">
        <w:rPr>
          <w:rFonts w:ascii="Calibri" w:hAnsi="Calibri" w:cs="Calibri"/>
          <w:color w:val="000000"/>
        </w:rPr>
        <w:t>Joint Venture                    (Please Specify)</w:t>
      </w:r>
    </w:p>
    <w:p w14:paraId="0E32BC5E" w14:textId="77777777" w:rsidR="00C27850" w:rsidRPr="00D04BE2" w:rsidRDefault="00C27850" w:rsidP="00C27850">
      <w:pPr>
        <w:rPr>
          <w:rFonts w:ascii="Calibri" w:hAnsi="Calibri" w:cs="Calibri"/>
        </w:rPr>
      </w:pPr>
    </w:p>
    <w:p w14:paraId="4B7107B0" w14:textId="77777777" w:rsidR="00C27850" w:rsidRPr="00D04BE2" w:rsidRDefault="00C27850" w:rsidP="00C27850">
      <w:pPr>
        <w:rPr>
          <w:rFonts w:ascii="Calibri" w:hAnsi="Calibri" w:cs="Calibri"/>
        </w:rPr>
      </w:pPr>
      <w:r w:rsidRPr="00D04BE2">
        <w:rPr>
          <w:rFonts w:ascii="Calibri" w:hAnsi="Calibri" w:cs="Calibri"/>
        </w:rPr>
        <w:t>How many years has your organization been in business as a school meal service provider?</w:t>
      </w:r>
    </w:p>
    <w:p w14:paraId="418DEB91" w14:textId="47F5DA16" w:rsidR="00D04BE2" w:rsidRPr="00D04BE2" w:rsidRDefault="00EF5505"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1CCB7D6" w14:textId="77777777" w:rsidR="00C27850" w:rsidRPr="00D04BE2" w:rsidRDefault="00C27850" w:rsidP="00C27850">
      <w:pPr>
        <w:rPr>
          <w:rFonts w:ascii="Calibri" w:hAnsi="Calibri" w:cs="Calibri"/>
        </w:rPr>
      </w:pPr>
      <w:r w:rsidRPr="00D04BE2">
        <w:rPr>
          <w:rFonts w:ascii="Calibri" w:hAnsi="Calibri" w:cs="Calibri"/>
        </w:rPr>
        <w:t>How many years has your organization been in business under its present business name?</w:t>
      </w:r>
    </w:p>
    <w:p w14:paraId="7C92E68D" w14:textId="79D40DFC" w:rsidR="00D04BE2" w:rsidRPr="00D04BE2" w:rsidRDefault="00EF5505"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A7C8824" w14:textId="77777777" w:rsidR="00C27850" w:rsidRPr="00D04BE2" w:rsidRDefault="00C27850" w:rsidP="00C27850">
      <w:pPr>
        <w:rPr>
          <w:rFonts w:ascii="Calibri" w:hAnsi="Calibri" w:cs="Calibri"/>
        </w:rPr>
      </w:pPr>
      <w:r w:rsidRPr="00D04BE2">
        <w:rPr>
          <w:rFonts w:ascii="Calibri" w:hAnsi="Calibri" w:cs="Calibri"/>
        </w:rPr>
        <w:t>Is your organization a franchise operator?</w:t>
      </w:r>
    </w:p>
    <w:p w14:paraId="2AA39700" w14:textId="1B8672EF" w:rsidR="00D04BE2" w:rsidRPr="00D04BE2" w:rsidRDefault="00EF5505"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7B8C4785" w14:textId="77777777" w:rsidR="00C27850" w:rsidRPr="00D04BE2" w:rsidRDefault="00C27850" w:rsidP="00C27850">
      <w:pPr>
        <w:rPr>
          <w:rFonts w:ascii="Calibri" w:hAnsi="Calibri" w:cs="Calibri"/>
        </w:rPr>
      </w:pPr>
      <w:r w:rsidRPr="00D04BE2">
        <w:rPr>
          <w:rFonts w:ascii="Calibri" w:hAnsi="Calibri" w:cs="Calibri"/>
        </w:rPr>
        <w:t>Will your organization use subcontractors for this contract?</w:t>
      </w:r>
    </w:p>
    <w:p w14:paraId="60E4A481" w14:textId="17AC6C97" w:rsidR="00D04BE2" w:rsidRPr="00D04BE2" w:rsidRDefault="00EF5505" w:rsidP="00D04BE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6571008" w14:textId="77777777" w:rsidR="00D04BE2" w:rsidRPr="00D04BE2" w:rsidRDefault="00D04BE2" w:rsidP="00C27850">
      <w:pPr>
        <w:rPr>
          <w:rFonts w:ascii="Calibri" w:hAnsi="Calibri" w:cs="Calibri"/>
        </w:rPr>
      </w:pPr>
    </w:p>
    <w:p w14:paraId="1A37EEBD" w14:textId="22542D2E" w:rsidR="00D04BE2" w:rsidRPr="00D04BE2" w:rsidRDefault="00C27850">
      <w:pPr>
        <w:rPr>
          <w:rFonts w:ascii="Calibri" w:hAnsi="Calibri" w:cs="Calibri"/>
        </w:rPr>
      </w:pPr>
      <w:r w:rsidRPr="00D04BE2">
        <w:rPr>
          <w:rFonts w:ascii="Calibri" w:hAnsi="Calibri" w:cs="Calibri"/>
        </w:rPr>
        <w:lastRenderedPageBreak/>
        <w:t>Financial Stability</w:t>
      </w:r>
      <w:r w:rsidR="00CD6315" w:rsidRPr="00D04BE2">
        <w:rPr>
          <w:rFonts w:ascii="Calibri" w:hAnsi="Calibri" w:cs="Calibri"/>
        </w:rPr>
        <w:t xml:space="preserve">: </w:t>
      </w:r>
      <w:r w:rsidRPr="00D04BE2">
        <w:rPr>
          <w:rFonts w:ascii="Calibri" w:hAnsi="Calibri" w:cs="Calibri"/>
        </w:rPr>
        <w:t xml:space="preserve">Please include a copy of your business license, certificate of occupancy, and </w:t>
      </w:r>
      <w:r w:rsidR="00CD6315" w:rsidRPr="00D04BE2">
        <w:rPr>
          <w:rFonts w:ascii="Calibri" w:hAnsi="Calibri" w:cs="Calibri"/>
        </w:rPr>
        <w:t>two years of audited financial statements.</w:t>
      </w:r>
    </w:p>
    <w:p w14:paraId="10FBF5B5" w14:textId="1797161C" w:rsidR="00C27850" w:rsidRPr="00D04BE2" w:rsidRDefault="00C27850" w:rsidP="00C27850">
      <w:pPr>
        <w:rPr>
          <w:rFonts w:ascii="Calibri" w:hAnsi="Calibri" w:cs="Calibri"/>
        </w:rPr>
      </w:pPr>
      <w:r w:rsidRPr="00D04BE2">
        <w:rPr>
          <w:rFonts w:ascii="Calibri" w:hAnsi="Calibri" w:cs="Calibri"/>
        </w:rPr>
        <w:t>List Trade, Bank &amp; Insurance References we can contact:</w:t>
      </w:r>
    </w:p>
    <w:p w14:paraId="2C9964AB" w14:textId="77777777" w:rsidR="001B4ED6" w:rsidRPr="00D04BE2" w:rsidRDefault="001B4ED6" w:rsidP="001B4ED6">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13B7B589" w14:textId="77777777" w:rsidR="001B4ED6" w:rsidRPr="001402BB" w:rsidRDefault="001B4ED6" w:rsidP="001B4ED6">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09BC1234" w14:textId="77777777" w:rsidR="001B4ED6" w:rsidRPr="001402BB" w:rsidRDefault="001B4ED6" w:rsidP="001B4ED6">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6ECE95D5" w14:textId="77777777" w:rsidR="00D04BE2" w:rsidRPr="00D04BE2" w:rsidRDefault="00D04BE2" w:rsidP="00C27850">
      <w:pPr>
        <w:rPr>
          <w:rFonts w:ascii="Calibri" w:hAnsi="Calibri" w:cs="Calibri"/>
        </w:rPr>
      </w:pPr>
    </w:p>
    <w:p w14:paraId="39CE00DD" w14:textId="77777777" w:rsidR="00C27850" w:rsidRPr="00D04BE2" w:rsidRDefault="00C27850" w:rsidP="00C27850">
      <w:pPr>
        <w:rPr>
          <w:rFonts w:ascii="Calibri" w:hAnsi="Calibri" w:cs="Calibri"/>
        </w:rPr>
      </w:pPr>
      <w:r w:rsidRPr="00D04BE2">
        <w:rPr>
          <w:rFonts w:ascii="Calibri" w:hAnsi="Calibri" w:cs="Calibri"/>
        </w:rPr>
        <w:t xml:space="preserve">List at least three references of on-going or recently performed services for Child Nutrition Programs </w:t>
      </w:r>
      <w:r w:rsidRPr="00D04BE2">
        <w:rPr>
          <w:rFonts w:ascii="Calibri" w:hAnsi="Calibri" w:cs="Calibri"/>
          <w:u w:val="single"/>
        </w:rPr>
        <w:t>in schools or similar institutions</w:t>
      </w:r>
      <w:r w:rsidRPr="00D04BE2">
        <w:rPr>
          <w:rFonts w:ascii="Calibri" w:hAnsi="Calibri" w:cs="Calibri"/>
        </w:rPr>
        <w:t>. Please also include the general scope of services, the term of your contract, and the name and telephone number of person(s) we may contact:</w:t>
      </w:r>
    </w:p>
    <w:p w14:paraId="2F03F6A1" w14:textId="09AE41CA" w:rsidR="00C27850" w:rsidRPr="00D04BE2" w:rsidRDefault="00C27850"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rPr>
        <w:softHyphen/>
      </w:r>
      <w:r w:rsidR="00D04BE2" w:rsidRPr="00D04BE2">
        <w:rPr>
          <w:rFonts w:ascii="Calibri" w:hAnsi="Calibri" w:cs="Calibri"/>
          <w:color w:val="808080"/>
          <w:u w:val="single"/>
        </w:rPr>
        <w:t>___________________________________________________________________________</w:t>
      </w:r>
    </w:p>
    <w:p w14:paraId="461937E2" w14:textId="072490B8"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__________________________________________________________________________</w:t>
      </w:r>
    </w:p>
    <w:p w14:paraId="5081B82F" w14:textId="767557B8"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________________________________________________________________________</w:t>
      </w:r>
    </w:p>
    <w:p w14:paraId="00FA86F7" w14:textId="2DB8E902" w:rsidR="00D04BE2" w:rsidRPr="00D04BE2" w:rsidRDefault="00C27850"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w:t>
      </w:r>
    </w:p>
    <w:p w14:paraId="2AD5ED72" w14:textId="5424DEF4" w:rsidR="00C27850" w:rsidRPr="00D04BE2" w:rsidRDefault="00C27850"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r>
      <w:r w:rsidR="00D04BE2" w:rsidRPr="00D04BE2">
        <w:rPr>
          <w:rFonts w:ascii="Calibri" w:hAnsi="Calibri" w:cs="Calibri"/>
          <w:color w:val="808080"/>
          <w:u w:val="single"/>
        </w:rPr>
        <w:softHyphen/>
        <w:t>_____________________________________________________________________</w:t>
      </w:r>
    </w:p>
    <w:p w14:paraId="550EBBED" w14:textId="77777777" w:rsidR="00D04BE2" w:rsidRPr="00D04BE2" w:rsidRDefault="00D04BE2" w:rsidP="00D04BE2">
      <w:pPr>
        <w:pBdr>
          <w:top w:val="nil"/>
          <w:left w:val="nil"/>
          <w:bottom w:val="nil"/>
          <w:right w:val="nil"/>
          <w:between w:val="nil"/>
        </w:pBdr>
        <w:spacing w:after="0"/>
        <w:rPr>
          <w:rFonts w:ascii="Calibri" w:hAnsi="Calibri" w:cs="Calibri"/>
          <w:color w:val="000000"/>
          <w:u w:val="single"/>
        </w:rPr>
      </w:pPr>
    </w:p>
    <w:p w14:paraId="4DC7D000" w14:textId="77777777" w:rsidR="00D04BE2" w:rsidRPr="00D04BE2" w:rsidRDefault="00D04BE2"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058376A8"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1F6BB8AA"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02981CFD"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209CD77A"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3C031454" w14:textId="77777777" w:rsidR="00D04BE2" w:rsidRPr="00D04BE2" w:rsidRDefault="00D04BE2" w:rsidP="007A795E">
      <w:pPr>
        <w:numPr>
          <w:ilvl w:val="0"/>
          <w:numId w:val="31"/>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5D2F9D0D"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06A8E0F4"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17CAB354"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564E6A51" w14:textId="77777777" w:rsidR="00D04BE2" w:rsidRPr="00D04BE2" w:rsidRDefault="00D04BE2" w:rsidP="00D04BE2">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1951863C" w14:textId="77777777" w:rsidR="00D04BE2" w:rsidRDefault="00D04BE2" w:rsidP="00C27850">
      <w:pPr>
        <w:rPr>
          <w:rFonts w:ascii="Calibri" w:hAnsi="Calibri" w:cs="Calibri"/>
        </w:rPr>
      </w:pPr>
    </w:p>
    <w:p w14:paraId="25827D8F" w14:textId="77777777" w:rsidR="00C27850" w:rsidRPr="00D04BE2" w:rsidRDefault="00C27850" w:rsidP="00C27850">
      <w:pPr>
        <w:rPr>
          <w:rFonts w:ascii="Calibri" w:hAnsi="Calibri" w:cs="Calibri"/>
        </w:rPr>
      </w:pPr>
      <w:r w:rsidRPr="00D04BE2">
        <w:rPr>
          <w:rFonts w:ascii="Calibri" w:hAnsi="Calibri" w:cs="Calibri"/>
        </w:rPr>
        <w:t>Claims and Suits: (if the answer to any of the following questions is yes, please attach details.)</w:t>
      </w:r>
    </w:p>
    <w:p w14:paraId="1A179DE9" w14:textId="6A654822" w:rsidR="00C27850" w:rsidRPr="00D04BE2" w:rsidRDefault="00C27850" w:rsidP="007A795E">
      <w:pPr>
        <w:numPr>
          <w:ilvl w:val="0"/>
          <w:numId w:val="32"/>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Has your organization ever failed to complete any work awarded to it? </w:t>
      </w:r>
      <w:sdt>
        <w:sdtPr>
          <w:rPr>
            <w:rFonts w:ascii="Calibri" w:hAnsi="Calibri" w:cs="Calibri"/>
            <w:color w:val="000000"/>
          </w:rPr>
          <w:id w:val="1415358954"/>
          <w:placeholder>
            <w:docPart w:val="DefaultPlaceholder_-1854013438"/>
          </w:placeholder>
          <w:showingPlcHdr/>
          <w:dropDownList>
            <w:listItem w:value="Choose an item."/>
            <w:listItem w:displayText="Yes" w:value="Yes"/>
            <w:listItem w:displayText="No" w:value="No"/>
          </w:dropDownList>
        </w:sdtPr>
        <w:sdtContent>
          <w:r w:rsidR="00E14B53" w:rsidRPr="00F67E2C">
            <w:rPr>
              <w:rStyle w:val="PlaceholderText"/>
            </w:rPr>
            <w:t>Choose an item.</w:t>
          </w:r>
        </w:sdtContent>
      </w:sdt>
    </w:p>
    <w:p w14:paraId="1711A7A6" w14:textId="5B58DFB9" w:rsidR="00C27850" w:rsidRPr="00D04BE2" w:rsidRDefault="00C27850" w:rsidP="007A795E">
      <w:pPr>
        <w:numPr>
          <w:ilvl w:val="0"/>
          <w:numId w:val="32"/>
        </w:numPr>
        <w:pBdr>
          <w:top w:val="nil"/>
          <w:left w:val="nil"/>
          <w:bottom w:val="nil"/>
          <w:right w:val="nil"/>
          <w:between w:val="nil"/>
        </w:pBdr>
        <w:spacing w:after="0" w:line="276" w:lineRule="auto"/>
        <w:rPr>
          <w:rFonts w:ascii="Calibri" w:hAnsi="Calibri" w:cs="Calibri"/>
        </w:rPr>
      </w:pPr>
      <w:r w:rsidRPr="00D04BE2">
        <w:rPr>
          <w:rFonts w:ascii="Calibri" w:hAnsi="Calibri" w:cs="Calibri"/>
          <w:color w:val="000000"/>
        </w:rPr>
        <w:t xml:space="preserve">Are there any judgments, claims, arbitration proceedings, or suits pending or outstanding against your organization or its officers? </w:t>
      </w:r>
      <w:sdt>
        <w:sdtPr>
          <w:rPr>
            <w:rFonts w:ascii="Calibri" w:hAnsi="Calibri" w:cs="Calibri"/>
            <w:color w:val="000000"/>
          </w:rPr>
          <w:id w:val="252701987"/>
          <w:placeholder>
            <w:docPart w:val="2F80C19565764FFEA9EDF10F1CDF59DE"/>
          </w:placeholder>
          <w:showingPlcHdr/>
          <w:dropDownList>
            <w:listItem w:value="Choose an item."/>
            <w:listItem w:displayText="Yes" w:value="Yes"/>
            <w:listItem w:displayText="No" w:value="No"/>
          </w:dropDownList>
        </w:sdtPr>
        <w:sdtContent>
          <w:r w:rsidR="00E14B53" w:rsidRPr="00F67E2C">
            <w:rPr>
              <w:rStyle w:val="PlaceholderText"/>
            </w:rPr>
            <w:t>Choose an item.</w:t>
          </w:r>
        </w:sdtContent>
      </w:sdt>
    </w:p>
    <w:p w14:paraId="1B594108" w14:textId="44DA49F7" w:rsidR="00C27850" w:rsidRPr="00D04BE2" w:rsidRDefault="00C27850" w:rsidP="007A795E">
      <w:pPr>
        <w:numPr>
          <w:ilvl w:val="0"/>
          <w:numId w:val="32"/>
        </w:numPr>
        <w:pBdr>
          <w:top w:val="nil"/>
          <w:left w:val="nil"/>
          <w:bottom w:val="nil"/>
          <w:right w:val="nil"/>
          <w:between w:val="nil"/>
        </w:pBdr>
        <w:spacing w:after="0" w:line="276" w:lineRule="auto"/>
        <w:rPr>
          <w:rFonts w:ascii="Calibri" w:hAnsi="Calibri" w:cs="Calibri"/>
        </w:rPr>
      </w:pPr>
      <w:r w:rsidRPr="00D04BE2">
        <w:rPr>
          <w:rFonts w:ascii="Calibri" w:hAnsi="Calibri" w:cs="Calibri"/>
          <w:color w:val="000000"/>
        </w:rPr>
        <w:t xml:space="preserve">Has your organization filed any lawsuits or requested arbitration with regard to construction contracts within the last five (5) years? </w:t>
      </w:r>
      <w:sdt>
        <w:sdtPr>
          <w:rPr>
            <w:rFonts w:ascii="Calibri" w:hAnsi="Calibri" w:cs="Calibri"/>
            <w:color w:val="000000"/>
          </w:rPr>
          <w:id w:val="-2075719724"/>
          <w:placeholder>
            <w:docPart w:val="906A2AB1A7DF466DAF4127E8B8AEA293"/>
          </w:placeholder>
          <w:showingPlcHdr/>
          <w:dropDownList>
            <w:listItem w:value="Choose an item."/>
            <w:listItem w:displayText="Yes" w:value="Yes"/>
            <w:listItem w:displayText="No" w:value="No"/>
          </w:dropDownList>
        </w:sdtPr>
        <w:sdtContent>
          <w:r w:rsidR="00E14B53" w:rsidRPr="00F67E2C">
            <w:rPr>
              <w:rStyle w:val="PlaceholderText"/>
            </w:rPr>
            <w:t>Choose an item.</w:t>
          </w:r>
        </w:sdtContent>
      </w:sdt>
    </w:p>
    <w:p w14:paraId="4A208C73" w14:textId="5D34074B" w:rsidR="00C27850" w:rsidRPr="00D04BE2" w:rsidRDefault="00C27850" w:rsidP="007A795E">
      <w:pPr>
        <w:numPr>
          <w:ilvl w:val="0"/>
          <w:numId w:val="32"/>
        </w:numPr>
        <w:pBdr>
          <w:top w:val="nil"/>
          <w:left w:val="nil"/>
          <w:bottom w:val="nil"/>
          <w:right w:val="nil"/>
          <w:between w:val="nil"/>
        </w:pBdr>
        <w:spacing w:line="276" w:lineRule="auto"/>
        <w:rPr>
          <w:rFonts w:ascii="Calibri" w:hAnsi="Calibri" w:cs="Calibri"/>
        </w:rPr>
      </w:pPr>
      <w:r w:rsidRPr="00D04BE2">
        <w:rPr>
          <w:rFonts w:ascii="Calibri" w:hAnsi="Calibri" w:cs="Calibri"/>
          <w:color w:val="000000"/>
        </w:rPr>
        <w:lastRenderedPageBreak/>
        <w:t xml:space="preserve">Has your organization ever been temporarily closed by the Health Department for </w:t>
      </w:r>
      <w:r w:rsidRPr="00D04BE2">
        <w:rPr>
          <w:rFonts w:ascii="Calibri" w:hAnsi="Calibri" w:cs="Calibri"/>
          <w:b/>
          <w:i/>
          <w:color w:val="000000"/>
          <w:u w:val="single"/>
        </w:rPr>
        <w:t>any</w:t>
      </w:r>
      <w:r w:rsidRPr="00D04BE2">
        <w:rPr>
          <w:rFonts w:ascii="Calibri" w:hAnsi="Calibri" w:cs="Calibri"/>
          <w:b/>
          <w:i/>
          <w:color w:val="000000"/>
        </w:rPr>
        <w:t xml:space="preserve"> </w:t>
      </w:r>
      <w:r w:rsidRPr="00D04BE2">
        <w:rPr>
          <w:rFonts w:ascii="Calibri" w:hAnsi="Calibri" w:cs="Calibri"/>
          <w:color w:val="000000"/>
        </w:rPr>
        <w:t xml:space="preserve">reason? </w:t>
      </w:r>
      <w:sdt>
        <w:sdtPr>
          <w:rPr>
            <w:rFonts w:ascii="Calibri" w:hAnsi="Calibri" w:cs="Calibri"/>
            <w:color w:val="000000"/>
          </w:rPr>
          <w:id w:val="-1556234216"/>
          <w:placeholder>
            <w:docPart w:val="F7D764E57CDE474DB215BE9537086332"/>
          </w:placeholder>
          <w:showingPlcHdr/>
          <w:dropDownList>
            <w:listItem w:value="Choose an item."/>
            <w:listItem w:displayText="Yes" w:value="Yes"/>
            <w:listItem w:displayText="No" w:value="No"/>
          </w:dropDownList>
        </w:sdtPr>
        <w:sdtContent>
          <w:r w:rsidR="00E14B53" w:rsidRPr="00F67E2C">
            <w:rPr>
              <w:rStyle w:val="PlaceholderText"/>
            </w:rPr>
            <w:t>Choose an item.</w:t>
          </w:r>
        </w:sdtContent>
      </w:sdt>
    </w:p>
    <w:p w14:paraId="5DB8E8A0" w14:textId="77777777" w:rsidR="00C27850" w:rsidRPr="00E118AA"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E118AA">
        <w:rPr>
          <w:rFonts w:ascii="Calibri" w:hAnsi="Calibri" w:cs="Calibri"/>
          <w:color w:val="000000"/>
          <w:highlight w:val="yellow"/>
        </w:rPr>
        <w:t>Explanation to Bidders</w:t>
      </w:r>
    </w:p>
    <w:p w14:paraId="19C11B98" w14:textId="77777777" w:rsidR="00C27850" w:rsidRPr="00AF7AEF" w:rsidRDefault="00C27850" w:rsidP="00C27850">
      <w:pPr>
        <w:pBdr>
          <w:top w:val="nil"/>
          <w:left w:val="nil"/>
          <w:bottom w:val="nil"/>
          <w:right w:val="nil"/>
          <w:between w:val="nil"/>
        </w:pBdr>
        <w:spacing w:after="0" w:line="240" w:lineRule="auto"/>
        <w:ind w:left="360"/>
        <w:rPr>
          <w:rFonts w:ascii="Calibri" w:hAnsi="Calibri" w:cs="Calibri"/>
          <w:color w:val="000000"/>
        </w:rPr>
      </w:pPr>
    </w:p>
    <w:p w14:paraId="204C450D" w14:textId="75BCB000"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Any explanation desired by a bidder regarding the meaning or interpretation of the </w:t>
      </w:r>
      <w:r w:rsidR="002254B4">
        <w:rPr>
          <w:rFonts w:ascii="Calibri" w:hAnsi="Calibri" w:cs="Calibri"/>
          <w:color w:val="000000"/>
          <w:highlight w:val="yellow"/>
        </w:rPr>
        <w:t>IFB</w:t>
      </w:r>
      <w:r w:rsidRPr="009345EF">
        <w:rPr>
          <w:rFonts w:ascii="Calibri" w:hAnsi="Calibri" w:cs="Calibri"/>
          <w:color w:val="000000"/>
          <w:highlight w:val="yellow"/>
        </w:rPr>
        <w:t xml:space="preserve"> specifications, etc., must be requested, in writing, prior to closure of the bid period and with sufficient time allowed for a reply to reach all bidders before the closure of the bid period.  Oral explanations or instructions given before the award of the contract shall not be binding. Any information given to a prospective bidder concerning an </w:t>
      </w:r>
      <w:r w:rsidR="002254B4">
        <w:rPr>
          <w:rFonts w:ascii="Calibri" w:hAnsi="Calibri" w:cs="Calibri"/>
          <w:color w:val="000000"/>
          <w:highlight w:val="yellow"/>
        </w:rPr>
        <w:t>IFB</w:t>
      </w:r>
      <w:r w:rsidRPr="009345EF">
        <w:rPr>
          <w:rFonts w:ascii="Calibri" w:hAnsi="Calibri" w:cs="Calibri"/>
          <w:color w:val="000000"/>
          <w:highlight w:val="yellow"/>
        </w:rPr>
        <w:t xml:space="preserve"> shall be furnished to all prospective bidders as an amendment to the </w:t>
      </w:r>
      <w:r w:rsidR="002254B4">
        <w:rPr>
          <w:rFonts w:ascii="Calibri" w:hAnsi="Calibri" w:cs="Calibri"/>
          <w:color w:val="000000"/>
          <w:highlight w:val="yellow"/>
        </w:rPr>
        <w:t>IFB</w:t>
      </w:r>
      <w:r w:rsidRPr="009345EF">
        <w:rPr>
          <w:rFonts w:ascii="Calibri" w:hAnsi="Calibri" w:cs="Calibri"/>
          <w:color w:val="000000"/>
          <w:highlight w:val="yellow"/>
        </w:rPr>
        <w:t xml:space="preserve">, if such information is necessary to bidders in submitting bids on the </w:t>
      </w:r>
      <w:r w:rsidR="002254B4">
        <w:rPr>
          <w:rFonts w:ascii="Calibri" w:hAnsi="Calibri" w:cs="Calibri"/>
          <w:color w:val="000000"/>
          <w:highlight w:val="yellow"/>
        </w:rPr>
        <w:t>IFB</w:t>
      </w:r>
      <w:r w:rsidRPr="009345EF">
        <w:rPr>
          <w:rFonts w:ascii="Calibri" w:hAnsi="Calibri" w:cs="Calibri"/>
          <w:color w:val="000000"/>
          <w:highlight w:val="yellow"/>
        </w:rPr>
        <w:t>, or if the lack of such information would be prejudicial to uninformed bidders.</w:t>
      </w:r>
    </w:p>
    <w:p w14:paraId="2901CB5B"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44E32E69" w14:textId="7DA3DF82"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 xml:space="preserve">Acknowledgement of Amendments to </w:t>
      </w:r>
      <w:r w:rsidR="002254B4">
        <w:rPr>
          <w:rFonts w:ascii="Calibri" w:hAnsi="Calibri" w:cs="Calibri"/>
          <w:color w:val="000000"/>
          <w:highlight w:val="yellow"/>
        </w:rPr>
        <w:t>IFB</w:t>
      </w:r>
      <w:r w:rsidRPr="009345EF">
        <w:rPr>
          <w:rFonts w:ascii="Calibri" w:hAnsi="Calibri" w:cs="Calibri"/>
          <w:color w:val="000000"/>
          <w:highlight w:val="yellow"/>
        </w:rPr>
        <w:t>s</w:t>
      </w:r>
    </w:p>
    <w:p w14:paraId="5A784F81"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548EEE24" w14:textId="4B514BEE" w:rsidR="00C27850" w:rsidRPr="009345EF" w:rsidRDefault="00C27850" w:rsidP="00C27850">
      <w:pPr>
        <w:pBdr>
          <w:top w:val="nil"/>
          <w:left w:val="nil"/>
          <w:bottom w:val="nil"/>
          <w:right w:val="nil"/>
          <w:between w:val="nil"/>
        </w:pBdr>
        <w:spacing w:after="0" w:line="240" w:lineRule="auto"/>
        <w:ind w:left="360"/>
        <w:rPr>
          <w:rFonts w:ascii="Calibri" w:hAnsi="Calibri" w:cs="Calibri"/>
          <w:b/>
          <w:color w:val="000000"/>
          <w:highlight w:val="yellow"/>
        </w:rPr>
      </w:pPr>
      <w:r w:rsidRPr="009345EF">
        <w:rPr>
          <w:rFonts w:ascii="Calibri" w:hAnsi="Calibri" w:cs="Calibri"/>
          <w:color w:val="000000"/>
          <w:highlight w:val="yellow"/>
        </w:rPr>
        <w:t xml:space="preserve">Signing and returning the amendment must acknowledge receipt of an amendment to an </w:t>
      </w:r>
      <w:r w:rsidR="002254B4">
        <w:rPr>
          <w:rFonts w:ascii="Calibri" w:hAnsi="Calibri" w:cs="Calibri"/>
          <w:color w:val="000000"/>
          <w:highlight w:val="yellow"/>
        </w:rPr>
        <w:t>IFB</w:t>
      </w:r>
      <w:r w:rsidRPr="009345EF">
        <w:rPr>
          <w:rFonts w:ascii="Calibri" w:hAnsi="Calibri" w:cs="Calibri"/>
          <w:color w:val="000000"/>
          <w:highlight w:val="yellow"/>
        </w:rPr>
        <w:t xml:space="preserve"> by</w:t>
      </w:r>
      <w:r w:rsidR="00183894">
        <w:rPr>
          <w:rFonts w:ascii="Calibri" w:hAnsi="Calibri" w:cs="Calibri"/>
          <w:color w:val="000000"/>
          <w:highlight w:val="yellow"/>
        </w:rPr>
        <w:t xml:space="preserve"> </w:t>
      </w:r>
      <w:r w:rsidRPr="009345EF">
        <w:rPr>
          <w:rFonts w:ascii="Calibri" w:hAnsi="Calibri" w:cs="Calibri"/>
          <w:color w:val="000000"/>
          <w:highlight w:val="yellow"/>
        </w:rPr>
        <w:t xml:space="preserve">a bidder.  Such acknowledgement must be received prior to the </w:t>
      </w:r>
      <w:r w:rsidR="004F35CD">
        <w:rPr>
          <w:rFonts w:ascii="Calibri" w:hAnsi="Calibri" w:cs="Calibri"/>
          <w:color w:val="000000"/>
          <w:highlight w:val="yellow"/>
        </w:rPr>
        <w:t>hour and date specified for bid opening</w:t>
      </w:r>
      <w:r w:rsidRPr="009345EF">
        <w:rPr>
          <w:rFonts w:ascii="Calibri" w:hAnsi="Calibri" w:cs="Calibri"/>
          <w:color w:val="000000"/>
          <w:highlight w:val="yellow"/>
        </w:rPr>
        <w:t xml:space="preserve">. </w:t>
      </w:r>
    </w:p>
    <w:p w14:paraId="0A52B299"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219A510E" w14:textId="77777777" w:rsidR="00C27850" w:rsidRPr="009345EF" w:rsidRDefault="00000000" w:rsidP="007A795E">
      <w:pPr>
        <w:numPr>
          <w:ilvl w:val="0"/>
          <w:numId w:val="44"/>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74"/>
          <w:id w:val="-1970122985"/>
        </w:sdtPr>
        <w:sdtContent/>
      </w:sdt>
      <w:sdt>
        <w:sdtPr>
          <w:rPr>
            <w:rFonts w:ascii="Calibri" w:hAnsi="Calibri" w:cs="Calibri"/>
            <w:highlight w:val="yellow"/>
          </w:rPr>
          <w:tag w:val="goog_rdk_75"/>
          <w:id w:val="1870414555"/>
        </w:sdtPr>
        <w:sdtContent/>
      </w:sdt>
      <w:r w:rsidR="00C27850" w:rsidRPr="009345EF">
        <w:rPr>
          <w:rFonts w:ascii="Calibri" w:hAnsi="Calibri" w:cs="Calibri"/>
          <w:color w:val="000000"/>
          <w:highlight w:val="yellow"/>
        </w:rPr>
        <w:t>Bidders Having Interest in More Than One Bid</w:t>
      </w:r>
    </w:p>
    <w:p w14:paraId="382445C7"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6295A5E7" w14:textId="153CBFEC" w:rsidR="00C27850" w:rsidRPr="009345EF" w:rsidRDefault="0060524C"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 xml:space="preserve">Each entity may submit only one bid. </w:t>
      </w:r>
      <w:r w:rsidR="00C27850" w:rsidRPr="009345EF">
        <w:rPr>
          <w:rFonts w:ascii="Calibri" w:hAnsi="Calibri" w:cs="Calibri"/>
          <w:color w:val="000000"/>
          <w:highlight w:val="yellow"/>
        </w:rPr>
        <w:t xml:space="preserve">If more than any one </w:t>
      </w:r>
      <w:r w:rsidRPr="009345EF">
        <w:rPr>
          <w:rFonts w:ascii="Calibri" w:hAnsi="Calibri" w:cs="Calibri"/>
          <w:color w:val="000000"/>
          <w:highlight w:val="yellow"/>
        </w:rPr>
        <w:t>representative of an entity</w:t>
      </w:r>
      <w:r w:rsidR="00C27850" w:rsidRPr="009345EF">
        <w:rPr>
          <w:rFonts w:ascii="Calibri" w:hAnsi="Calibri" w:cs="Calibri"/>
          <w:color w:val="000000"/>
          <w:highlight w:val="yellow"/>
        </w:rPr>
        <w:t xml:space="preserve"> submits</w:t>
      </w:r>
      <w:r w:rsidRPr="009345EF">
        <w:rPr>
          <w:rFonts w:ascii="Calibri" w:hAnsi="Calibri" w:cs="Calibri"/>
          <w:color w:val="000000"/>
          <w:highlight w:val="yellow"/>
        </w:rPr>
        <w:t xml:space="preserve"> more than</w:t>
      </w:r>
      <w:r w:rsidR="00C27850" w:rsidRPr="009345EF">
        <w:rPr>
          <w:rFonts w:ascii="Calibri" w:hAnsi="Calibri" w:cs="Calibri"/>
          <w:color w:val="000000"/>
          <w:highlight w:val="yellow"/>
        </w:rPr>
        <w:t xml:space="preserve"> one bid, all such bids shall be rejected.</w:t>
      </w:r>
    </w:p>
    <w:p w14:paraId="220A7B1E"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0721EC78"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Time for Receiving Bids</w:t>
      </w:r>
    </w:p>
    <w:p w14:paraId="3B795E68"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3A279911" w14:textId="3E6BFD14" w:rsidR="00C27850" w:rsidRPr="009345EF" w:rsidRDefault="004F35CD" w:rsidP="00C27850">
      <w:pPr>
        <w:pBdr>
          <w:top w:val="nil"/>
          <w:left w:val="nil"/>
          <w:bottom w:val="nil"/>
          <w:right w:val="nil"/>
          <w:between w:val="nil"/>
        </w:pBdr>
        <w:spacing w:after="0" w:line="240" w:lineRule="auto"/>
        <w:ind w:left="360"/>
        <w:rPr>
          <w:rFonts w:ascii="Calibri" w:hAnsi="Calibri" w:cs="Calibri"/>
          <w:color w:val="000000"/>
          <w:highlight w:val="yellow"/>
        </w:rPr>
      </w:pPr>
      <w:r>
        <w:rPr>
          <w:rFonts w:ascii="Calibri" w:hAnsi="Calibri" w:cs="Calibri"/>
          <w:color w:val="000000"/>
          <w:highlight w:val="yellow"/>
        </w:rPr>
        <w:t>Sealed b</w:t>
      </w:r>
      <w:r w:rsidR="00C27850" w:rsidRPr="009345EF">
        <w:rPr>
          <w:rFonts w:ascii="Calibri" w:hAnsi="Calibri" w:cs="Calibri"/>
          <w:color w:val="000000"/>
          <w:highlight w:val="yellow"/>
        </w:rPr>
        <w:t xml:space="preserve">ids shall be submitted at the address specified on the </w:t>
      </w:r>
      <w:r>
        <w:rPr>
          <w:rFonts w:ascii="Calibri" w:hAnsi="Calibri" w:cs="Calibri"/>
          <w:color w:val="000000"/>
          <w:highlight w:val="yellow"/>
        </w:rPr>
        <w:t>IFB</w:t>
      </w:r>
      <w:r w:rsidR="00C27850" w:rsidRPr="009345EF">
        <w:rPr>
          <w:rFonts w:ascii="Calibri" w:hAnsi="Calibri" w:cs="Calibri"/>
          <w:color w:val="000000"/>
          <w:highlight w:val="yellow"/>
        </w:rPr>
        <w:t xml:space="preserve"> of the SFA no later than the exact time and date indicated on the face of this </w:t>
      </w:r>
      <w:r>
        <w:rPr>
          <w:rFonts w:ascii="Calibri" w:hAnsi="Calibri" w:cs="Calibri"/>
          <w:color w:val="000000"/>
          <w:highlight w:val="yellow"/>
        </w:rPr>
        <w:t>IFB</w:t>
      </w:r>
      <w:r w:rsidR="00C27850" w:rsidRPr="009345EF">
        <w:rPr>
          <w:rFonts w:ascii="Calibri" w:hAnsi="Calibri" w:cs="Calibri"/>
          <w:color w:val="000000"/>
          <w:highlight w:val="yellow"/>
        </w:rPr>
        <w:t>.</w:t>
      </w:r>
      <w:r>
        <w:rPr>
          <w:rFonts w:ascii="Calibri" w:hAnsi="Calibri" w:cs="Calibri"/>
          <w:color w:val="000000"/>
          <w:highlight w:val="yellow"/>
        </w:rPr>
        <w:t xml:space="preserve"> Bids received prior to the time of opening will be securely kept, unopened.</w:t>
      </w:r>
      <w:r w:rsidR="00C27850" w:rsidRPr="009345EF">
        <w:rPr>
          <w:rFonts w:ascii="Calibri" w:hAnsi="Calibri" w:cs="Calibri"/>
          <w:color w:val="000000"/>
          <w:highlight w:val="yellow"/>
        </w:rPr>
        <w:t xml:space="preserve">  </w:t>
      </w:r>
    </w:p>
    <w:p w14:paraId="1C28007D" w14:textId="77777777" w:rsidR="00C27850" w:rsidRPr="009345EF" w:rsidRDefault="00C27850" w:rsidP="00C27850">
      <w:pPr>
        <w:pBdr>
          <w:top w:val="nil"/>
          <w:left w:val="nil"/>
          <w:bottom w:val="nil"/>
          <w:right w:val="nil"/>
          <w:between w:val="nil"/>
        </w:pBdr>
        <w:spacing w:after="0" w:line="240" w:lineRule="auto"/>
        <w:rPr>
          <w:rFonts w:ascii="Calibri" w:hAnsi="Calibri" w:cs="Calibri"/>
          <w:color w:val="000000"/>
          <w:highlight w:val="yellow"/>
        </w:rPr>
      </w:pPr>
    </w:p>
    <w:p w14:paraId="45A770AF"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Errors in Bids</w:t>
      </w:r>
      <w:r w:rsidRPr="009345EF">
        <w:rPr>
          <w:rFonts w:ascii="Calibri" w:hAnsi="Calibri" w:cs="Calibri"/>
          <w:color w:val="000000"/>
          <w:highlight w:val="yellow"/>
        </w:rPr>
        <w:tab/>
      </w:r>
    </w:p>
    <w:p w14:paraId="439AC908"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241F217B"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595442E6" w14:textId="77777777" w:rsidR="00C27850" w:rsidRPr="009345EF" w:rsidRDefault="00C27850" w:rsidP="00C27850">
      <w:pPr>
        <w:pBdr>
          <w:top w:val="nil"/>
          <w:left w:val="nil"/>
          <w:bottom w:val="nil"/>
          <w:right w:val="nil"/>
          <w:between w:val="nil"/>
        </w:pBdr>
        <w:spacing w:after="0" w:line="240" w:lineRule="auto"/>
        <w:rPr>
          <w:rFonts w:ascii="Calibri" w:hAnsi="Calibri" w:cs="Calibri"/>
          <w:color w:val="000000"/>
          <w:highlight w:val="yellow"/>
        </w:rPr>
      </w:pPr>
    </w:p>
    <w:p w14:paraId="10975BE2"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Award of Contract</w:t>
      </w:r>
    </w:p>
    <w:p w14:paraId="19AC96EA"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0D265020" w14:textId="795A43CF" w:rsidR="00C27850" w:rsidRPr="009345EF" w:rsidRDefault="00C27850" w:rsidP="007A795E">
      <w:pPr>
        <w:numPr>
          <w:ilvl w:val="0"/>
          <w:numId w:val="34"/>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The contract will be awarded to the responsive and responsible bidder(s) whose bid will be most advantageous to the SFA, price </w:t>
      </w:r>
      <w:r w:rsidR="004F35CD">
        <w:rPr>
          <w:rFonts w:ascii="Calibri" w:hAnsi="Calibri" w:cs="Calibri"/>
          <w:color w:val="000000"/>
          <w:highlight w:val="yellow"/>
        </w:rPr>
        <w:t>being the primary consideration among responsive and responsible bidders</w:t>
      </w:r>
      <w:r w:rsidRPr="009345EF">
        <w:rPr>
          <w:rFonts w:ascii="Calibri" w:hAnsi="Calibri" w:cs="Calibri"/>
          <w:color w:val="000000"/>
          <w:highlight w:val="yellow"/>
        </w:rPr>
        <w:t xml:space="preserve">.  Consideration shall be given to such matters as Vendor integrity, </w:t>
      </w:r>
      <w:r w:rsidRPr="009345EF">
        <w:rPr>
          <w:rFonts w:ascii="Calibri" w:hAnsi="Calibri" w:cs="Calibri"/>
          <w:color w:val="000000"/>
          <w:highlight w:val="yellow"/>
        </w:rPr>
        <w:lastRenderedPageBreak/>
        <w:t>compliance with public policy, record of past performance, and financial and technical resources.</w:t>
      </w:r>
    </w:p>
    <w:p w14:paraId="11DC892F" w14:textId="77777777" w:rsidR="00C27850" w:rsidRPr="009345EF" w:rsidRDefault="00C27850" w:rsidP="007A795E">
      <w:pPr>
        <w:numPr>
          <w:ilvl w:val="0"/>
          <w:numId w:val="34"/>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54879455" w14:textId="77777777" w:rsidR="00C27850" w:rsidRPr="009345EF" w:rsidRDefault="00C27850" w:rsidP="007A795E">
      <w:pPr>
        <w:numPr>
          <w:ilvl w:val="0"/>
          <w:numId w:val="34"/>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The SFA reserves the right to reject the bid of a bidder who has previously failed to perform properly or complete on time contracts of a similar nature, or the bid of a bidder who investigation shows is not in a position to perform the contract.</w:t>
      </w:r>
    </w:p>
    <w:p w14:paraId="70526CEC" w14:textId="77777777" w:rsidR="00C27850" w:rsidRPr="009345EF" w:rsidRDefault="00C27850" w:rsidP="007A795E">
      <w:pPr>
        <w:numPr>
          <w:ilvl w:val="0"/>
          <w:numId w:val="44"/>
        </w:numPr>
        <w:pBdr>
          <w:top w:val="nil"/>
          <w:left w:val="nil"/>
          <w:bottom w:val="nil"/>
          <w:right w:val="nil"/>
          <w:between w:val="nil"/>
        </w:pBdr>
        <w:spacing w:after="0" w:line="240" w:lineRule="auto"/>
        <w:rPr>
          <w:rFonts w:ascii="Calibri" w:hAnsi="Calibri" w:cs="Calibri"/>
          <w:highlight w:val="yellow"/>
        </w:rPr>
      </w:pPr>
      <w:r w:rsidRPr="009345EF">
        <w:rPr>
          <w:rFonts w:ascii="Calibri" w:hAnsi="Calibri" w:cs="Calibri"/>
          <w:color w:val="000000"/>
          <w:highlight w:val="yellow"/>
        </w:rPr>
        <w:t>Late Bids, Modifications of Bids or Withdrawals of Bids:</w:t>
      </w:r>
    </w:p>
    <w:p w14:paraId="25299717" w14:textId="77777777" w:rsidR="00C27850" w:rsidRPr="009345EF" w:rsidRDefault="00C27850" w:rsidP="00C27850">
      <w:pPr>
        <w:pBdr>
          <w:top w:val="nil"/>
          <w:left w:val="nil"/>
          <w:bottom w:val="nil"/>
          <w:right w:val="nil"/>
          <w:between w:val="nil"/>
        </w:pBdr>
        <w:spacing w:after="0" w:line="240" w:lineRule="auto"/>
        <w:ind w:left="360"/>
        <w:rPr>
          <w:rFonts w:ascii="Calibri" w:hAnsi="Calibri" w:cs="Calibri"/>
          <w:color w:val="000000"/>
          <w:highlight w:val="yellow"/>
        </w:rPr>
      </w:pPr>
    </w:p>
    <w:p w14:paraId="479622D9" w14:textId="62F325A4"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response to an </w:t>
      </w:r>
      <w:r w:rsidR="00FF5E7E">
        <w:rPr>
          <w:rFonts w:ascii="Calibri" w:hAnsi="Calibri" w:cs="Calibri"/>
          <w:color w:val="000000"/>
          <w:highlight w:val="yellow"/>
        </w:rPr>
        <w:t>IFB</w:t>
      </w:r>
      <w:r w:rsidRPr="009345EF">
        <w:rPr>
          <w:rFonts w:ascii="Calibri" w:hAnsi="Calibri" w:cs="Calibri"/>
          <w:color w:val="000000"/>
          <w:highlight w:val="yellow"/>
        </w:rPr>
        <w:t xml:space="preserve"> requiring receipt of bids by the 20</w:t>
      </w:r>
      <w:r w:rsidRPr="009345EF">
        <w:rPr>
          <w:rFonts w:ascii="Calibri" w:hAnsi="Calibri" w:cs="Calibri"/>
          <w:color w:val="000000"/>
          <w:highlight w:val="yellow"/>
          <w:vertAlign w:val="superscript"/>
        </w:rPr>
        <w:t>th</w:t>
      </w:r>
      <w:r w:rsidRPr="009345EF">
        <w:rPr>
          <w:rFonts w:ascii="Calibri" w:hAnsi="Calibri" w:cs="Calibri"/>
          <w:color w:val="000000"/>
          <w:highlight w:val="yellow"/>
        </w:rPr>
        <w:t xml:space="preserve"> of the month must have been mailed by the 15</w:t>
      </w:r>
      <w:r w:rsidRPr="009345EF">
        <w:rPr>
          <w:rFonts w:ascii="Calibri" w:hAnsi="Calibri" w:cs="Calibri"/>
          <w:color w:val="000000"/>
          <w:highlight w:val="yellow"/>
          <w:vertAlign w:val="superscript"/>
        </w:rPr>
        <w:t>th</w:t>
      </w:r>
      <w:r w:rsidRPr="009345EF">
        <w:rPr>
          <w:rFonts w:ascii="Calibri" w:hAnsi="Calibri" w:cs="Calibri"/>
          <w:color w:val="000000"/>
          <w:highlight w:val="yellow"/>
        </w:rPr>
        <w:t xml:space="preserve"> or earlier).</w:t>
      </w:r>
    </w:p>
    <w:p w14:paraId="65C3C256"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22033F7A" w14:textId="77777777" w:rsidR="00C27850" w:rsidRPr="009345EF" w:rsidRDefault="00C27850" w:rsidP="007A795E">
      <w:pPr>
        <w:numPr>
          <w:ilvl w:val="0"/>
          <w:numId w:val="36"/>
        </w:numPr>
        <w:pBdr>
          <w:top w:val="nil"/>
          <w:left w:val="nil"/>
          <w:bottom w:val="nil"/>
          <w:right w:val="nil"/>
          <w:between w:val="nil"/>
        </w:pBdr>
        <w:spacing w:after="0"/>
        <w:rPr>
          <w:rFonts w:ascii="Calibri" w:hAnsi="Calibri" w:cs="Calibri"/>
          <w:highlight w:val="yellow"/>
        </w:rPr>
      </w:pPr>
      <w:r w:rsidRPr="009345EF">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71A6E3D0" w14:textId="77777777" w:rsidR="00C27850" w:rsidRPr="009345EF" w:rsidRDefault="00C27850" w:rsidP="007A795E">
      <w:pPr>
        <w:numPr>
          <w:ilvl w:val="0"/>
          <w:numId w:val="36"/>
        </w:numPr>
        <w:pBdr>
          <w:top w:val="nil"/>
          <w:left w:val="nil"/>
          <w:bottom w:val="nil"/>
          <w:right w:val="nil"/>
          <w:between w:val="nil"/>
        </w:pBdr>
        <w:rPr>
          <w:rFonts w:ascii="Calibri" w:hAnsi="Calibri" w:cs="Calibri"/>
          <w:highlight w:val="yellow"/>
        </w:rPr>
      </w:pPr>
      <w:r w:rsidRPr="009345EF">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2A7EA11E" w14:textId="77777777" w:rsidR="00C27850" w:rsidRPr="00AF7AEF" w:rsidRDefault="00C27850" w:rsidP="00C27850">
      <w:pPr>
        <w:rPr>
          <w:rFonts w:ascii="Calibri" w:hAnsi="Calibri" w:cs="Calibri"/>
        </w:rPr>
      </w:pPr>
    </w:p>
    <w:p w14:paraId="56F7CDCB" w14:textId="77777777" w:rsidR="00C27850" w:rsidRPr="00AF7AEF" w:rsidRDefault="00C27850" w:rsidP="00C27850">
      <w:pPr>
        <w:rPr>
          <w:rFonts w:ascii="Calibri" w:hAnsi="Calibri" w:cs="Calibri"/>
        </w:rPr>
      </w:pPr>
    </w:p>
    <w:p w14:paraId="7B9ED30A" w14:textId="77777777" w:rsidR="00C27850" w:rsidRPr="00AF7AEF" w:rsidRDefault="00C27850" w:rsidP="00C27850">
      <w:pPr>
        <w:pBdr>
          <w:top w:val="nil"/>
          <w:left w:val="nil"/>
          <w:bottom w:val="nil"/>
          <w:right w:val="nil"/>
          <w:between w:val="nil"/>
        </w:pBdr>
        <w:spacing w:after="0" w:line="240" w:lineRule="auto"/>
        <w:rPr>
          <w:rFonts w:ascii="Calibri" w:hAnsi="Calibri" w:cs="Calibri"/>
          <w:color w:val="000000"/>
        </w:rPr>
      </w:pPr>
    </w:p>
    <w:p w14:paraId="4364CB00" w14:textId="17130EDC" w:rsidR="005030F0" w:rsidRPr="00AF7AEF" w:rsidRDefault="00C27850" w:rsidP="00C27850">
      <w:pPr>
        <w:pBdr>
          <w:top w:val="nil"/>
          <w:left w:val="nil"/>
          <w:bottom w:val="nil"/>
          <w:right w:val="nil"/>
          <w:between w:val="nil"/>
        </w:pBdr>
        <w:spacing w:after="0" w:line="240" w:lineRule="auto"/>
        <w:ind w:left="360"/>
        <w:rPr>
          <w:rFonts w:ascii="Calibri" w:hAnsi="Calibri" w:cs="Calibri"/>
          <w:color w:val="000000"/>
        </w:rPr>
      </w:pPr>
      <w:r w:rsidRPr="00AF7AEF">
        <w:rPr>
          <w:rFonts w:ascii="Calibri" w:hAnsi="Calibri" w:cs="Calibri"/>
        </w:rPr>
        <w:br w:type="page"/>
      </w:r>
    </w:p>
    <w:p w14:paraId="000003F9" w14:textId="77777777" w:rsidR="005030F0" w:rsidRPr="00AF7AEF" w:rsidRDefault="003C3CD9">
      <w:pPr>
        <w:pStyle w:val="Heading1"/>
        <w:rPr>
          <w:rFonts w:ascii="Calibri" w:hAnsi="Calibri" w:cs="Calibri"/>
        </w:rPr>
      </w:pPr>
      <w:bookmarkStart w:id="16" w:name="_Toc151113973"/>
      <w:r w:rsidRPr="00AF7AEF">
        <w:rPr>
          <w:rFonts w:ascii="Calibri" w:hAnsi="Calibri" w:cs="Calibri"/>
        </w:rPr>
        <w:lastRenderedPageBreak/>
        <w:t>SECTION C:  Specifications / Work Statement</w:t>
      </w:r>
      <w:bookmarkEnd w:id="16"/>
    </w:p>
    <w:p w14:paraId="000003FA" w14:textId="77777777" w:rsidR="005030F0" w:rsidRPr="00AF7AEF" w:rsidRDefault="003C3CD9">
      <w:pPr>
        <w:pStyle w:val="Heading2"/>
        <w:rPr>
          <w:rFonts w:ascii="Calibri" w:hAnsi="Calibri" w:cs="Calibri"/>
        </w:rPr>
      </w:pPr>
      <w:bookmarkStart w:id="17" w:name="_Toc151113974"/>
      <w:r w:rsidRPr="003811D7">
        <w:rPr>
          <w:rFonts w:ascii="Calibri" w:hAnsi="Calibri" w:cs="Calibri"/>
        </w:rPr>
        <w:t xml:space="preserve">C.1 </w:t>
      </w:r>
      <w:r w:rsidRPr="003811D7">
        <w:rPr>
          <w:rFonts w:ascii="Calibri" w:hAnsi="Calibri" w:cs="Calibri"/>
        </w:rPr>
        <w:tab/>
        <w:t>Scope</w:t>
      </w:r>
      <w:bookmarkEnd w:id="17"/>
    </w:p>
    <w:p w14:paraId="000003FB" w14:textId="41254991" w:rsidR="005030F0" w:rsidRPr="00A338C6" w:rsidRDefault="63D06A50">
      <w:pPr>
        <w:pBdr>
          <w:top w:val="nil"/>
          <w:left w:val="nil"/>
          <w:bottom w:val="nil"/>
          <w:right w:val="nil"/>
          <w:between w:val="nil"/>
        </w:pBdr>
        <w:spacing w:after="0" w:line="240" w:lineRule="auto"/>
        <w:rPr>
          <w:rFonts w:ascii="Calibri" w:hAnsi="Calibri" w:cs="Calibri"/>
          <w:color w:val="000000"/>
          <w:highlight w:val="yellow"/>
        </w:rPr>
      </w:pPr>
      <w:r w:rsidRPr="00480A09">
        <w:rPr>
          <w:rFonts w:ascii="Calibri" w:hAnsi="Calibri" w:cs="Calibri"/>
          <w:color w:val="0070C0"/>
        </w:rPr>
        <w:t xml:space="preserve">[insert name of SFA] </w:t>
      </w:r>
      <w:r w:rsidRPr="00480A09">
        <w:rPr>
          <w:rFonts w:ascii="Calibri" w:hAnsi="Calibri" w:cs="Calibri"/>
          <w:color w:val="000000" w:themeColor="text1"/>
        </w:rPr>
        <w:t>is see</w:t>
      </w:r>
      <w:r w:rsidR="002E0D81" w:rsidRPr="00480A09">
        <w:rPr>
          <w:rFonts w:ascii="Calibri" w:hAnsi="Calibri" w:cs="Calibri"/>
          <w:color w:val="000000" w:themeColor="text1"/>
        </w:rPr>
        <w:t>king a Vendor to furnish</w:t>
      </w:r>
      <w:r w:rsidR="00E118AA" w:rsidRPr="00480A09">
        <w:rPr>
          <w:rFonts w:ascii="Calibri" w:hAnsi="Calibri" w:cs="Calibri"/>
          <w:color w:val="000000" w:themeColor="text1"/>
        </w:rPr>
        <w:t xml:space="preserve"> </w:t>
      </w:r>
      <w:sdt>
        <w:sdtPr>
          <w:rPr>
            <w:b/>
          </w:rPr>
          <w:id w:val="1557277510"/>
          <w:placeholder>
            <w:docPart w:val="8C622B9E2F26436499C9F3E8648C2381"/>
          </w:placeholder>
          <w:showingPlcHdr/>
          <w:dropDownList>
            <w:listItem w:displayText="Unitized" w:value="Unitized"/>
            <w:listItem w:displayText="Bulk" w:value="Bulk"/>
            <w:listItem w:displayText="Unitized or Bulk" w:value="Unitized or Bulk"/>
            <w:listItem w:displayText="Other" w:value="Other"/>
          </w:dropDownList>
        </w:sdtPr>
        <w:sdtContent>
          <w:r w:rsidR="00585486" w:rsidRPr="00480A09">
            <w:rPr>
              <w:rStyle w:val="PlaceholderText"/>
              <w:color w:val="0070C0"/>
            </w:rPr>
            <w:t>Choose an item.</w:t>
          </w:r>
        </w:sdtContent>
      </w:sdt>
      <w:r w:rsidR="00585486" w:rsidRPr="00480A09">
        <w:rPr>
          <w:rFonts w:ascii="Calibri" w:hAnsi="Calibri" w:cs="Calibri"/>
          <w:color w:val="000000" w:themeColor="text1"/>
        </w:rPr>
        <w:t xml:space="preserve"> </w:t>
      </w:r>
      <w:r w:rsidR="002E0D81" w:rsidRPr="00480A09">
        <w:rPr>
          <w:rFonts w:ascii="Calibri" w:hAnsi="Calibri" w:cs="Calibri"/>
          <w:color w:val="000000" w:themeColor="text1"/>
        </w:rPr>
        <w:t xml:space="preserve">meals </w:t>
      </w:r>
      <w:r w:rsidRPr="00480A09">
        <w:rPr>
          <w:rFonts w:ascii="Calibri" w:hAnsi="Calibri" w:cs="Calibri"/>
          <w:color w:val="000000" w:themeColor="text1"/>
        </w:rPr>
        <w:t>to be served to children participating in the Child Nutrition Programs including but not limited to the National School Breakfast and Lunch, After-School Snack, FFVP, Child and Adult Care Food At-Risk Supper Program, and the Su</w:t>
      </w:r>
      <w:r w:rsidR="002E0D81" w:rsidRPr="00480A09">
        <w:rPr>
          <w:rFonts w:ascii="Calibri" w:hAnsi="Calibri" w:cs="Calibri"/>
          <w:color w:val="000000" w:themeColor="text1"/>
        </w:rPr>
        <w:t>mmer Food Service Program</w:t>
      </w:r>
      <w:r w:rsidRPr="00480A09">
        <w:rPr>
          <w:rFonts w:ascii="Calibri" w:hAnsi="Calibri" w:cs="Calibri"/>
          <w:color w:val="000000" w:themeColor="text1"/>
        </w:rPr>
        <w:t xml:space="preserve"> established by the United States Department of Agriculture.  </w:t>
      </w:r>
      <w:r w:rsidRPr="00480A09">
        <w:rPr>
          <w:rFonts w:ascii="Calibri" w:hAnsi="Calibri" w:cs="Calibri"/>
          <w:color w:val="000000" w:themeColor="text1"/>
          <w:highlight w:val="red"/>
        </w:rPr>
        <w:t xml:space="preserve">The code of federal regulations and the D.C. </w:t>
      </w:r>
      <w:r w:rsidRPr="00480A09">
        <w:rPr>
          <w:rFonts w:ascii="Calibri" w:hAnsi="Calibri" w:cs="Calibri"/>
          <w:highlight w:val="red"/>
        </w:rPr>
        <w:t>Healthy Schools Act, and its subsequent amendments, set</w:t>
      </w:r>
      <w:r w:rsidRPr="00480A09">
        <w:rPr>
          <w:rFonts w:ascii="Calibri" w:hAnsi="Calibri" w:cs="Calibri"/>
          <w:color w:val="000000" w:themeColor="text1"/>
          <w:highlight w:val="red"/>
        </w:rPr>
        <w:t xml:space="preserve"> forth the terms and conditions applicable to the proposed procurement.  All meals furnished by the Vendor must also be in compliance with the Healthy Schools Act and its subsequent amendments.  </w:t>
      </w:r>
    </w:p>
    <w:p w14:paraId="30BCC206" w14:textId="4D2BAD4B" w:rsidR="00781230" w:rsidRPr="00A338C6" w:rsidRDefault="00781230">
      <w:pPr>
        <w:pBdr>
          <w:top w:val="nil"/>
          <w:left w:val="nil"/>
          <w:bottom w:val="nil"/>
          <w:right w:val="nil"/>
          <w:between w:val="nil"/>
        </w:pBdr>
        <w:spacing w:after="0" w:line="240" w:lineRule="auto"/>
        <w:rPr>
          <w:rFonts w:ascii="Calibri" w:hAnsi="Calibri" w:cs="Calibri"/>
          <w:color w:val="000000"/>
          <w:highlight w:val="yellow"/>
        </w:rPr>
      </w:pPr>
    </w:p>
    <w:p w14:paraId="1FA402AB" w14:textId="044C7F65" w:rsidR="000320AE" w:rsidRPr="00480A09" w:rsidRDefault="000320AE">
      <w:pPr>
        <w:pBdr>
          <w:top w:val="nil"/>
          <w:left w:val="nil"/>
          <w:bottom w:val="nil"/>
          <w:right w:val="nil"/>
          <w:between w:val="nil"/>
        </w:pBdr>
        <w:spacing w:after="0" w:line="240" w:lineRule="auto"/>
        <w:rPr>
          <w:rFonts w:ascii="Calibri" w:hAnsi="Calibri" w:cs="Calibri"/>
          <w:b/>
          <w:bCs/>
          <w:color w:val="000000"/>
        </w:rPr>
      </w:pPr>
      <w:r w:rsidRPr="00480A09">
        <w:rPr>
          <w:rFonts w:ascii="Calibri" w:hAnsi="Calibri" w:cs="Calibri"/>
          <w:b/>
          <w:bCs/>
          <w:color w:val="000000"/>
        </w:rPr>
        <w:t>Values Statement</w:t>
      </w:r>
    </w:p>
    <w:p w14:paraId="496C33F1" w14:textId="7DC8C793" w:rsidR="00781230" w:rsidRPr="00480A09" w:rsidRDefault="63D06A50">
      <w:pPr>
        <w:pBdr>
          <w:top w:val="nil"/>
          <w:left w:val="nil"/>
          <w:bottom w:val="nil"/>
          <w:right w:val="nil"/>
          <w:between w:val="nil"/>
        </w:pBdr>
        <w:spacing w:after="0" w:line="240" w:lineRule="auto"/>
        <w:rPr>
          <w:rFonts w:ascii="Calibri" w:hAnsi="Calibri" w:cs="Calibri"/>
          <w:highlight w:val="green"/>
        </w:rPr>
      </w:pPr>
      <w:r w:rsidRPr="00480A09">
        <w:rPr>
          <w:rFonts w:ascii="Calibri" w:hAnsi="Calibri" w:cs="Calibri"/>
          <w:color w:val="0070C0"/>
          <w:highlight w:val="green"/>
        </w:rPr>
        <w:t xml:space="preserve"> [Insert name of SFA] </w:t>
      </w:r>
      <w:r w:rsidRPr="00480A09">
        <w:rPr>
          <w:rFonts w:ascii="Calibri" w:hAnsi="Calibri" w:cs="Calibri"/>
          <w:highlight w:val="green"/>
        </w:rPr>
        <w:t xml:space="preserve">is committed to serving healthful, delicious, and nutritionally sound meals to its students to promote a healthy lifestyle and diet. </w:t>
      </w:r>
      <w:r w:rsidRPr="00480A09">
        <w:rPr>
          <w:rFonts w:ascii="Calibri" w:hAnsi="Calibri" w:cs="Calibri"/>
          <w:color w:val="0070C0"/>
          <w:highlight w:val="green"/>
        </w:rPr>
        <w:t>[Insert name of SFA]</w:t>
      </w:r>
      <w:r w:rsidRPr="00480A09">
        <w:rPr>
          <w:rFonts w:ascii="Calibri" w:hAnsi="Calibri" w:cs="Calibri"/>
          <w:highlight w:val="green"/>
        </w:rPr>
        <w:t>’</w:t>
      </w:r>
      <w:r w:rsidR="002E0D81" w:rsidRPr="00480A09">
        <w:rPr>
          <w:rFonts w:ascii="Calibri" w:hAnsi="Calibri" w:cs="Calibri"/>
          <w:highlight w:val="green"/>
        </w:rPr>
        <w:t>s goals for school meals</w:t>
      </w:r>
      <w:r w:rsidRPr="00480A09">
        <w:rPr>
          <w:rFonts w:ascii="Calibri" w:hAnsi="Calibri" w:cs="Calibri"/>
          <w:highlight w:val="green"/>
        </w:rPr>
        <w:t xml:space="preserve"> are detailed below.  The SFA seeks a Vendor that is able and enthusiastic to work with the SFA to achieve these goals.</w:t>
      </w:r>
    </w:p>
    <w:p w14:paraId="3925DFB5" w14:textId="538FA4DA" w:rsidR="63D06A50" w:rsidRDefault="63D06A50" w:rsidP="63D06A50">
      <w:pPr>
        <w:spacing w:after="0" w:line="240" w:lineRule="auto"/>
        <w:rPr>
          <w:rFonts w:ascii="Calibri" w:hAnsi="Calibri" w:cs="Calibri"/>
          <w:highlight w:val="yellow"/>
        </w:rPr>
      </w:pPr>
    </w:p>
    <w:p w14:paraId="0E8FEF9D" w14:textId="554D47D5" w:rsidR="63D06A50" w:rsidRPr="00480A09" w:rsidRDefault="63D06A50" w:rsidP="63D06A50">
      <w:pPr>
        <w:spacing w:after="0" w:line="240" w:lineRule="auto"/>
        <w:rPr>
          <w:rFonts w:ascii="Calibri" w:hAnsi="Calibri" w:cs="Calibri"/>
        </w:rPr>
      </w:pPr>
      <w:r w:rsidRPr="00480A09">
        <w:rPr>
          <w:rFonts w:ascii="Calibri" w:hAnsi="Calibri" w:cs="Calibri"/>
          <w:color w:val="0070C0"/>
          <w:u w:val="single"/>
        </w:rPr>
        <w:t>[Insert goals such as “Our SFA is</w:t>
      </w:r>
      <w:r w:rsidR="002E0D81" w:rsidRPr="00480A09">
        <w:rPr>
          <w:rFonts w:ascii="Calibri" w:hAnsi="Calibri" w:cs="Calibri"/>
          <w:color w:val="0070C0"/>
          <w:u w:val="single"/>
        </w:rPr>
        <w:t xml:space="preserve"> a</w:t>
      </w:r>
      <w:r w:rsidRPr="00480A09">
        <w:rPr>
          <w:rFonts w:ascii="Calibri" w:hAnsi="Calibri" w:cs="Calibri"/>
          <w:color w:val="0070C0"/>
          <w:u w:val="single"/>
        </w:rPr>
        <w:t xml:space="preserve">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w:t>
      </w:r>
      <w:r w:rsidR="005B079C" w:rsidRPr="00480A09">
        <w:rPr>
          <w:rFonts w:ascii="Calibri" w:hAnsi="Calibri" w:cs="Calibri"/>
          <w:color w:val="0070C0"/>
          <w:u w:val="single"/>
        </w:rPr>
        <w:t>Specifically,</w:t>
      </w:r>
      <w:r w:rsidRPr="00480A09">
        <w:rPr>
          <w:rFonts w:ascii="Calibri" w:hAnsi="Calibri" w:cs="Calibri"/>
          <w:color w:val="0070C0"/>
          <w:u w:val="single"/>
        </w:rPr>
        <w:t xml:space="preserve"> in our child nutrition programs, we aim to provide local, sustainably-produced food in order to remove health barriers to learning so students are prepared to succeed in school and in life.”</w:t>
      </w:r>
      <w:r w:rsidR="00E118AA" w:rsidRPr="00480A09">
        <w:rPr>
          <w:rFonts w:ascii="Calibri" w:hAnsi="Calibri" w:cs="Calibri"/>
          <w:color w:val="0070C0"/>
          <w:u w:val="single"/>
        </w:rPr>
        <w:t xml:space="preserve"> </w:t>
      </w:r>
      <w:r w:rsidRPr="00480A09">
        <w:rPr>
          <w:rFonts w:ascii="Calibri" w:hAnsi="Calibri" w:cs="Calibri"/>
        </w:rPr>
        <w:t>___________________________________________________________________________________</w:t>
      </w:r>
      <w:r w:rsidRPr="00480A09">
        <w:rPr>
          <w:rFonts w:ascii="Calibri" w:hAnsi="Calibri" w:cs="Calibri"/>
          <w:sz w:val="28"/>
          <w:szCs w:val="28"/>
        </w:rPr>
        <w:t>___________________________________________________________________________________________________________________________________________________________________</w:t>
      </w:r>
    </w:p>
    <w:p w14:paraId="16826D18" w14:textId="249FEA4B" w:rsidR="00F9222F" w:rsidRPr="00480A09" w:rsidRDefault="00F9222F">
      <w:pPr>
        <w:pBdr>
          <w:top w:val="nil"/>
          <w:left w:val="nil"/>
          <w:bottom w:val="nil"/>
          <w:right w:val="nil"/>
          <w:between w:val="nil"/>
        </w:pBdr>
        <w:spacing w:after="0" w:line="240" w:lineRule="auto"/>
        <w:rPr>
          <w:rFonts w:ascii="Calibri" w:hAnsi="Calibri" w:cs="Calibri"/>
        </w:rPr>
      </w:pPr>
    </w:p>
    <w:p w14:paraId="25EBF80B" w14:textId="3954F6F4" w:rsidR="00F9222F" w:rsidRPr="00480A09" w:rsidRDefault="00F9222F">
      <w:pPr>
        <w:pBdr>
          <w:top w:val="nil"/>
          <w:left w:val="nil"/>
          <w:bottom w:val="nil"/>
          <w:right w:val="nil"/>
          <w:between w:val="nil"/>
        </w:pBdr>
        <w:spacing w:after="0" w:line="240" w:lineRule="auto"/>
        <w:rPr>
          <w:rFonts w:ascii="Calibri" w:hAnsi="Calibri" w:cs="Calibri"/>
        </w:rPr>
      </w:pPr>
      <w:r w:rsidRPr="00480A09">
        <w:rPr>
          <w:rFonts w:ascii="Calibri" w:hAnsi="Calibri" w:cs="Calibri"/>
        </w:rPr>
        <w:t>Bidders should respond to the above values statement by explaining here how their values align with the SFA’s and what steps they are willing to take to help achieve them.</w:t>
      </w:r>
    </w:p>
    <w:p w14:paraId="4A51C3FA" w14:textId="3DD82423" w:rsidR="00E0488B" w:rsidRPr="00480A09" w:rsidRDefault="00E0488B">
      <w:pPr>
        <w:pBdr>
          <w:top w:val="nil"/>
          <w:left w:val="nil"/>
          <w:bottom w:val="nil"/>
          <w:right w:val="nil"/>
          <w:between w:val="nil"/>
        </w:pBdr>
        <w:spacing w:after="0" w:line="240" w:lineRule="auto"/>
        <w:rPr>
          <w:rFonts w:ascii="Calibri" w:hAnsi="Calibri" w:cs="Calibri"/>
        </w:rPr>
      </w:pPr>
    </w:p>
    <w:p w14:paraId="27EF3625" w14:textId="634F2461" w:rsidR="00E0488B" w:rsidRPr="0062452A" w:rsidRDefault="00F9222F">
      <w:pPr>
        <w:pBdr>
          <w:top w:val="nil"/>
          <w:left w:val="nil"/>
          <w:bottom w:val="nil"/>
          <w:right w:val="nil"/>
          <w:between w:val="nil"/>
        </w:pBdr>
        <w:spacing w:after="0" w:line="240" w:lineRule="auto"/>
        <w:rPr>
          <w:rFonts w:ascii="Calibri" w:hAnsi="Calibri" w:cs="Calibri"/>
        </w:rPr>
      </w:pPr>
      <w:r w:rsidRPr="00480A09">
        <w:rPr>
          <w:rFonts w:ascii="Calibri" w:hAnsi="Calibri" w:cs="Calibri"/>
        </w:rPr>
        <w:t>____________________________________________________________________________________</w:t>
      </w:r>
      <w:r w:rsidRPr="00480A09">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3FC" w14:textId="77777777" w:rsidR="005030F0" w:rsidRPr="00AF7AEF" w:rsidRDefault="005030F0">
      <w:pPr>
        <w:pBdr>
          <w:top w:val="nil"/>
          <w:left w:val="nil"/>
          <w:bottom w:val="nil"/>
          <w:right w:val="nil"/>
          <w:between w:val="nil"/>
        </w:pBdr>
        <w:spacing w:after="0" w:line="240" w:lineRule="auto"/>
        <w:rPr>
          <w:rFonts w:ascii="Calibri" w:hAnsi="Calibri" w:cs="Calibri"/>
          <w:b/>
          <w:i/>
          <w:color w:val="000000"/>
        </w:rPr>
      </w:pPr>
    </w:p>
    <w:p w14:paraId="000003FD" w14:textId="18E377C8" w:rsidR="005030F0" w:rsidRPr="00AF7AEF" w:rsidRDefault="003C3CD9" w:rsidP="007A795E">
      <w:pPr>
        <w:numPr>
          <w:ilvl w:val="0"/>
          <w:numId w:val="50"/>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Vendor agrees to deliver meals and milk to locations set out in </w:t>
      </w:r>
      <w:r w:rsidRPr="00C86B02">
        <w:rPr>
          <w:rFonts w:ascii="Calibri" w:hAnsi="Calibri" w:cs="Calibri"/>
          <w:b/>
          <w:bCs/>
          <w:color w:val="000000"/>
        </w:rPr>
        <w:t>Schedule A,</w:t>
      </w:r>
      <w:r w:rsidRPr="00AF7AEF">
        <w:rPr>
          <w:rFonts w:ascii="Calibri" w:hAnsi="Calibri" w:cs="Calibri"/>
          <w:color w:val="000000"/>
        </w:rPr>
        <w:t xml:space="preserve"> attached hereto and made a part hereof, subject to the terms and conditions of this solicitation.</w:t>
      </w:r>
    </w:p>
    <w:p w14:paraId="000003FE"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3FF" w14:textId="0E5789B7" w:rsidR="005030F0" w:rsidRPr="004F5DB3" w:rsidRDefault="003C3CD9" w:rsidP="007A795E">
      <w:pPr>
        <w:numPr>
          <w:ilvl w:val="0"/>
          <w:numId w:val="50"/>
        </w:numPr>
        <w:pBdr>
          <w:top w:val="nil"/>
          <w:left w:val="nil"/>
          <w:bottom w:val="nil"/>
          <w:right w:val="nil"/>
          <w:between w:val="nil"/>
        </w:pBdr>
        <w:spacing w:after="0" w:line="240" w:lineRule="auto"/>
        <w:rPr>
          <w:rFonts w:ascii="Calibri" w:hAnsi="Calibri" w:cs="Calibri"/>
          <w:color w:val="0070C0"/>
        </w:rPr>
      </w:pPr>
      <w:r w:rsidRPr="00AF7AEF">
        <w:rPr>
          <w:rFonts w:ascii="Calibri" w:hAnsi="Calibri" w:cs="Calibri"/>
          <w:color w:val="000000"/>
        </w:rPr>
        <w:t xml:space="preserve">Vendor agrees to deliver </w:t>
      </w:r>
      <w:sdt>
        <w:sdtPr>
          <w:rPr>
            <w:rFonts w:ascii="Calibri" w:hAnsi="Calibri" w:cs="Calibri"/>
            <w:b/>
          </w:rPr>
          <w:id w:val="1453051879"/>
          <w:placeholder>
            <w:docPart w:val="30C241C5365847DB84C519ACCE025F74"/>
          </w:placeholder>
          <w:showingPlcHdr/>
          <w:dropDownList>
            <w:listItem w:displayText="Unitized" w:value="Unitized"/>
            <w:listItem w:displayText="Bulk" w:value="Bulk"/>
            <w:listItem w:displayText="Unitized or Bulk" w:value="Unitized or Bulk"/>
            <w:listItem w:displayText="Other" w:value="Other"/>
          </w:dropDownList>
        </w:sdtPr>
        <w:sdtContent>
          <w:r w:rsidR="0062452A" w:rsidRPr="00C04F24">
            <w:rPr>
              <w:rStyle w:val="PlaceholderText"/>
              <w:rFonts w:ascii="Calibri" w:hAnsi="Calibri" w:cs="Calibri"/>
              <w:color w:val="0070C0"/>
            </w:rPr>
            <w:t>Choose an item.</w:t>
          </w:r>
        </w:sdtContent>
      </w:sdt>
      <w:r w:rsidR="0062452A" w:rsidRPr="00AF7AEF">
        <w:rPr>
          <w:rFonts w:ascii="Calibri" w:hAnsi="Calibri" w:cs="Calibri"/>
          <w:color w:val="000000"/>
        </w:rPr>
        <w:t xml:space="preserve"> </w:t>
      </w:r>
      <w:r w:rsidRPr="00AF7AEF">
        <w:rPr>
          <w:rFonts w:ascii="Calibri" w:hAnsi="Calibri" w:cs="Calibri"/>
          <w:color w:val="000000"/>
        </w:rPr>
        <w:t>meals.  The SFA reserve</w:t>
      </w:r>
      <w:sdt>
        <w:sdtPr>
          <w:rPr>
            <w:rFonts w:ascii="Calibri" w:hAnsi="Calibri" w:cs="Calibri"/>
          </w:rPr>
          <w:tag w:val="goog_rdk_80"/>
          <w:id w:val="1149331581"/>
        </w:sdtPr>
        <w:sdtContent>
          <w:r w:rsidRPr="00AF7AEF">
            <w:rPr>
              <w:rFonts w:ascii="Calibri" w:hAnsi="Calibri" w:cs="Calibri"/>
              <w:color w:val="000000"/>
            </w:rPr>
            <w:t>s</w:t>
          </w:r>
        </w:sdtContent>
      </w:sdt>
      <w:r w:rsidRPr="00AF7AEF">
        <w:rPr>
          <w:rFonts w:ascii="Calibri" w:hAnsi="Calibri" w:cs="Calibri"/>
          <w:color w:val="000000"/>
        </w:rPr>
        <w:t xml:space="preserve"> the right to determine the type of meal served at each site, to each grade, and for each meal service.  If more than one type of meal service is requested, site, meal, and grade specific details are included here: </w:t>
      </w:r>
      <w:r w:rsidR="004F5DB3" w:rsidRPr="004F5DB3">
        <w:rPr>
          <w:rFonts w:ascii="Calibri" w:hAnsi="Calibri" w:cs="Calibri"/>
          <w:color w:val="0070C0"/>
        </w:rPr>
        <w:t>(</w:t>
      </w:r>
      <w:r w:rsidRPr="004F5DB3">
        <w:rPr>
          <w:rFonts w:ascii="Calibri" w:hAnsi="Calibri" w:cs="Calibri"/>
          <w:color w:val="0070C0"/>
        </w:rPr>
        <w:t>Click here to enter text.</w:t>
      </w:r>
      <w:r w:rsidR="004F5DB3" w:rsidRPr="004F5DB3">
        <w:rPr>
          <w:rFonts w:ascii="Calibri" w:hAnsi="Calibri" w:cs="Calibri"/>
          <w:color w:val="0070C0"/>
        </w:rPr>
        <w:t>)</w:t>
      </w:r>
      <w:r w:rsidRPr="004F5DB3">
        <w:rPr>
          <w:rFonts w:ascii="Calibri" w:hAnsi="Calibri" w:cs="Calibri"/>
          <w:color w:val="0070C0"/>
        </w:rPr>
        <w:t xml:space="preserve">  </w:t>
      </w:r>
    </w:p>
    <w:p w14:paraId="00000400"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01" w14:textId="7EA02CF6" w:rsidR="005030F0" w:rsidRPr="00E118AA" w:rsidRDefault="003C3CD9" w:rsidP="007A795E">
      <w:pPr>
        <w:numPr>
          <w:ilvl w:val="0"/>
          <w:numId w:val="50"/>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highlight w:val="red"/>
        </w:rPr>
        <w:t xml:space="preserve">All meals furnished must meet or exceed U.S. Department of Agriculture requirements set out in attachments, attached hereto and made a part hereof.  </w:t>
      </w:r>
      <w:hyperlink r:id="rId10">
        <w:r w:rsidRPr="00E118AA">
          <w:rPr>
            <w:rFonts w:ascii="Calibri" w:hAnsi="Calibri" w:cs="Calibri"/>
            <w:b/>
            <w:highlight w:val="red"/>
            <w:u w:val="single"/>
          </w:rPr>
          <w:t>http://www.fns.usda.gov/cnd</w:t>
        </w:r>
      </w:hyperlink>
      <w:r w:rsidRPr="00E118AA">
        <w:rPr>
          <w:rFonts w:ascii="Calibri" w:hAnsi="Calibri" w:cs="Calibri"/>
          <w:b/>
          <w:highlight w:val="red"/>
        </w:rPr>
        <w:t xml:space="preserve"> </w:t>
      </w:r>
    </w:p>
    <w:p w14:paraId="00000402" w14:textId="77777777" w:rsidR="005030F0" w:rsidRPr="00E118AA" w:rsidRDefault="005030F0">
      <w:pPr>
        <w:pBdr>
          <w:top w:val="nil"/>
          <w:left w:val="nil"/>
          <w:bottom w:val="nil"/>
          <w:right w:val="nil"/>
          <w:between w:val="nil"/>
        </w:pBdr>
        <w:spacing w:after="0" w:line="240" w:lineRule="auto"/>
        <w:ind w:firstLine="720"/>
        <w:rPr>
          <w:rFonts w:ascii="Calibri" w:hAnsi="Calibri" w:cs="Calibri"/>
          <w:highlight w:val="red"/>
        </w:rPr>
      </w:pPr>
    </w:p>
    <w:p w14:paraId="00000403" w14:textId="71330E27" w:rsidR="005030F0" w:rsidRPr="00E118AA" w:rsidRDefault="003C3CD9" w:rsidP="007A795E">
      <w:pPr>
        <w:numPr>
          <w:ilvl w:val="0"/>
          <w:numId w:val="50"/>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bCs/>
          <w:highlight w:val="red"/>
        </w:rPr>
        <w:t xml:space="preserve">All meals furnished must meet or exceed the requirements of the D.C. Healthy Schools Act and its subsequent amendments, which can be found at </w:t>
      </w:r>
      <w:hyperlink r:id="rId11" w:history="1">
        <w:r w:rsidR="004F5DB3" w:rsidRPr="00E118AA">
          <w:rPr>
            <w:rStyle w:val="Hyperlink"/>
            <w:rFonts w:ascii="Calibri" w:hAnsi="Calibri" w:cs="Calibri"/>
            <w:bCs/>
            <w:color w:val="auto"/>
            <w:highlight w:val="red"/>
          </w:rPr>
          <w:t>https://code.dccouncil.us/dc/council/code/titles/38/chapters/8A/</w:t>
        </w:r>
      </w:hyperlink>
      <w:r w:rsidR="004F5DB3" w:rsidRPr="00E118AA">
        <w:rPr>
          <w:rFonts w:ascii="Calibri" w:hAnsi="Calibri" w:cs="Calibri"/>
          <w:bCs/>
          <w:highlight w:val="red"/>
        </w:rPr>
        <w:t xml:space="preserve">. </w:t>
      </w:r>
      <w:r w:rsidRPr="00E118AA">
        <w:rPr>
          <w:rFonts w:ascii="Calibri" w:hAnsi="Calibri" w:cs="Calibri"/>
          <w:highlight w:val="red"/>
        </w:rPr>
        <w:t>The Healthy Schools Act (HSA) Requirements are also available in Attachment D.</w:t>
      </w:r>
    </w:p>
    <w:p w14:paraId="00000404" w14:textId="77777777" w:rsidR="005030F0" w:rsidRPr="004F5DB3" w:rsidRDefault="005030F0">
      <w:pPr>
        <w:pBdr>
          <w:top w:val="nil"/>
          <w:left w:val="nil"/>
          <w:bottom w:val="nil"/>
          <w:right w:val="nil"/>
          <w:between w:val="nil"/>
        </w:pBdr>
        <w:spacing w:after="0" w:line="240" w:lineRule="auto"/>
        <w:ind w:firstLine="720"/>
        <w:rPr>
          <w:rFonts w:ascii="Calibri" w:hAnsi="Calibri" w:cs="Calibri"/>
          <w:b/>
        </w:rPr>
      </w:pPr>
    </w:p>
    <w:p w14:paraId="00000405" w14:textId="130304DF" w:rsidR="005030F0" w:rsidRPr="004F5DB3" w:rsidRDefault="003C3CD9" w:rsidP="007A795E">
      <w:pPr>
        <w:numPr>
          <w:ilvl w:val="0"/>
          <w:numId w:val="50"/>
        </w:numPr>
        <w:pBdr>
          <w:top w:val="nil"/>
          <w:left w:val="nil"/>
          <w:bottom w:val="nil"/>
          <w:right w:val="nil"/>
          <w:between w:val="nil"/>
        </w:pBdr>
        <w:spacing w:after="0" w:line="240" w:lineRule="auto"/>
        <w:rPr>
          <w:rFonts w:ascii="Calibri" w:hAnsi="Calibri" w:cs="Calibri"/>
          <w:color w:val="0070C0"/>
        </w:rPr>
      </w:pPr>
      <w:r w:rsidRPr="004F5DB3">
        <w:rPr>
          <w:rFonts w:ascii="Calibri" w:hAnsi="Calibri" w:cs="Calibri"/>
        </w:rPr>
        <w:t xml:space="preserve">Vendor </w:t>
      </w:r>
      <w:r w:rsidRPr="00AF7AEF">
        <w:rPr>
          <w:rFonts w:ascii="Calibri" w:hAnsi="Calibri" w:cs="Calibri"/>
          <w:color w:val="000000"/>
        </w:rPr>
        <w:t xml:space="preserve">shall furnish meals as ordered by the SFA during the period of </w:t>
      </w:r>
      <w:r w:rsidR="004F5DB3" w:rsidRPr="004F5DB3">
        <w:rPr>
          <w:rFonts w:ascii="Calibri" w:hAnsi="Calibri" w:cs="Calibri"/>
          <w:color w:val="0070C0"/>
        </w:rPr>
        <w:t>(</w:t>
      </w:r>
      <w:r w:rsidR="004F5DB3">
        <w:rPr>
          <w:rFonts w:ascii="Calibri" w:hAnsi="Calibri" w:cs="Calibri"/>
          <w:color w:val="0070C0"/>
        </w:rPr>
        <w:t xml:space="preserve">enter </w:t>
      </w:r>
      <w:r w:rsidR="00A94A40">
        <w:rPr>
          <w:rFonts w:ascii="Calibri" w:hAnsi="Calibri" w:cs="Calibri"/>
          <w:color w:val="0070C0"/>
        </w:rPr>
        <w:t>start date of base year</w:t>
      </w:r>
      <w:r w:rsidR="004F5DB3">
        <w:rPr>
          <w:rFonts w:ascii="Calibri" w:hAnsi="Calibri" w:cs="Calibri"/>
          <w:color w:val="0070C0"/>
        </w:rPr>
        <w:t xml:space="preserve"> contract</w:t>
      </w:r>
      <w:r w:rsidR="004F5DB3" w:rsidRPr="004F5DB3">
        <w:rPr>
          <w:rFonts w:ascii="Calibri" w:hAnsi="Calibri" w:cs="Calibri"/>
          <w:color w:val="0070C0"/>
        </w:rPr>
        <w:t>)</w:t>
      </w:r>
      <w:r w:rsidR="004F5DB3">
        <w:rPr>
          <w:rFonts w:ascii="Calibri" w:hAnsi="Calibri" w:cs="Calibri"/>
          <w:color w:val="0070C0"/>
        </w:rPr>
        <w:t xml:space="preserve"> </w:t>
      </w:r>
      <w:r w:rsidRPr="004F5DB3">
        <w:rPr>
          <w:rFonts w:ascii="Calibri" w:hAnsi="Calibri" w:cs="Calibri"/>
          <w:color w:val="000000"/>
        </w:rPr>
        <w:t>to</w:t>
      </w:r>
      <w:r w:rsidR="004F5DB3" w:rsidRPr="004F5DB3">
        <w:rPr>
          <w:rFonts w:ascii="Calibri" w:hAnsi="Calibri" w:cs="Calibri"/>
          <w:color w:val="000000"/>
        </w:rPr>
        <w:t xml:space="preserve"> </w:t>
      </w:r>
      <w:r w:rsidR="004F5DB3" w:rsidRPr="004F5DB3">
        <w:rPr>
          <w:rFonts w:ascii="Calibri" w:hAnsi="Calibri" w:cs="Calibri"/>
          <w:color w:val="0070C0"/>
        </w:rPr>
        <w:t>(</w:t>
      </w:r>
      <w:r w:rsidR="004F5DB3">
        <w:rPr>
          <w:rFonts w:ascii="Calibri" w:hAnsi="Calibri" w:cs="Calibri"/>
          <w:color w:val="0070C0"/>
        </w:rPr>
        <w:t xml:space="preserve">enter last date of </w:t>
      </w:r>
      <w:r w:rsidR="00A94A40">
        <w:rPr>
          <w:rFonts w:ascii="Calibri" w:hAnsi="Calibri" w:cs="Calibri"/>
          <w:color w:val="0070C0"/>
        </w:rPr>
        <w:t xml:space="preserve">base year </w:t>
      </w:r>
      <w:r w:rsidR="004F5DB3">
        <w:rPr>
          <w:rFonts w:ascii="Calibri" w:hAnsi="Calibri" w:cs="Calibri"/>
          <w:color w:val="0070C0"/>
        </w:rPr>
        <w:t>contract)</w:t>
      </w:r>
      <w:r w:rsidRPr="004F5DB3">
        <w:rPr>
          <w:rFonts w:ascii="Calibri" w:hAnsi="Calibri" w:cs="Calibri"/>
          <w:color w:val="000000"/>
        </w:rPr>
        <w:t>.  Meals shall be served according to Schedule B.</w:t>
      </w:r>
    </w:p>
    <w:p w14:paraId="0000040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07" w14:textId="22008D48" w:rsidR="005030F0" w:rsidRPr="00C8663D" w:rsidRDefault="00000000" w:rsidP="007A795E">
      <w:pPr>
        <w:numPr>
          <w:ilvl w:val="0"/>
          <w:numId w:val="50"/>
        </w:numPr>
        <w:pBdr>
          <w:top w:val="nil"/>
          <w:left w:val="nil"/>
          <w:bottom w:val="nil"/>
          <w:right w:val="nil"/>
          <w:between w:val="nil"/>
        </w:pBdr>
        <w:spacing w:after="0" w:line="240" w:lineRule="auto"/>
        <w:rPr>
          <w:rFonts w:ascii="Calibri" w:hAnsi="Calibri" w:cs="Calibri"/>
          <w:color w:val="000000"/>
          <w:highlight w:val="red"/>
        </w:rPr>
      </w:pPr>
      <w:sdt>
        <w:sdtPr>
          <w:rPr>
            <w:rFonts w:ascii="Calibri" w:hAnsi="Calibri" w:cs="Calibri"/>
          </w:rPr>
          <w:tag w:val="goog_rdk_82"/>
          <w:id w:val="1033313069"/>
          <w:showingPlcHdr/>
        </w:sdtPr>
        <w:sdtEndPr>
          <w:rPr>
            <w:highlight w:val="red"/>
          </w:rPr>
        </w:sdtEndPr>
        <w:sdtContent>
          <w:r w:rsidR="00C8663D">
            <w:rPr>
              <w:rFonts w:ascii="Calibri" w:hAnsi="Calibri" w:cs="Calibri"/>
            </w:rPr>
            <w:t xml:space="preserve">     </w:t>
          </w:r>
        </w:sdtContent>
      </w:sdt>
      <w:r w:rsidR="003C3CD9" w:rsidRPr="00C8663D">
        <w:rPr>
          <w:rFonts w:ascii="Calibri" w:hAnsi="Calibri" w:cs="Calibri"/>
          <w:color w:val="000000"/>
          <w:highlight w:val="red"/>
        </w:rPr>
        <w:t>USDA Foods</w:t>
      </w:r>
    </w:p>
    <w:p w14:paraId="7682314A" w14:textId="20DB8F6D" w:rsidR="0062452A" w:rsidRPr="00C8663D" w:rsidRDefault="63D06A50" w:rsidP="007A795E">
      <w:pPr>
        <w:numPr>
          <w:ilvl w:val="1"/>
          <w:numId w:val="50"/>
        </w:numPr>
        <w:pBdr>
          <w:top w:val="nil"/>
          <w:left w:val="nil"/>
          <w:bottom w:val="nil"/>
          <w:right w:val="nil"/>
          <w:between w:val="nil"/>
        </w:pBdr>
        <w:spacing w:after="0" w:line="240" w:lineRule="auto"/>
        <w:rPr>
          <w:rFonts w:ascii="Calibri" w:hAnsi="Calibri" w:cs="Calibri"/>
          <w:highlight w:val="red"/>
        </w:rPr>
      </w:pPr>
      <w:r w:rsidRPr="63D06A50">
        <w:rPr>
          <w:rFonts w:ascii="Calibri" w:hAnsi="Calibri" w:cs="Calibri"/>
          <w:color w:val="000000" w:themeColor="text1"/>
          <w:highlight w:val="red"/>
        </w:rPr>
        <w:t xml:space="preserve">The Vendor must credit the SFA for the value of all donated foods received for use in the SFA’s meal service in the school year (including both USDA Foods and bonus foods), and including the value of donated foods contained in processed end products in accordance with </w:t>
      </w:r>
      <w:sdt>
        <w:sdtPr>
          <w:rPr>
            <w:rFonts w:ascii="Calibri" w:hAnsi="Calibri" w:cs="Calibri"/>
            <w:highlight w:val="red"/>
          </w:rPr>
          <w:tag w:val="goog_rdk_24"/>
          <w:id w:val="-1552690870"/>
        </w:sdtPr>
        <w:sdtContent>
          <w:r w:rsidRPr="63D06A50">
            <w:rPr>
              <w:rFonts w:ascii="Calibri" w:hAnsi="Calibri" w:cs="Calibri"/>
              <w:color w:val="000000" w:themeColor="text1"/>
              <w:highlight w:val="red"/>
            </w:rPr>
            <w:t>250.36</w:t>
          </w:r>
        </w:sdtContent>
      </w:sdt>
      <w:r w:rsidRPr="63D06A50">
        <w:rPr>
          <w:rFonts w:ascii="Calibri" w:hAnsi="Calibri" w:cs="Calibri"/>
          <w:color w:val="000000" w:themeColor="text1"/>
          <w:highlight w:val="red"/>
        </w:rPr>
        <w:t>;</w:t>
      </w:r>
    </w:p>
    <w:p w14:paraId="3E60E005" w14:textId="483F8859" w:rsidR="0062452A" w:rsidRPr="00C8663D" w:rsidRDefault="63D06A50" w:rsidP="007A795E">
      <w:pPr>
        <w:numPr>
          <w:ilvl w:val="1"/>
          <w:numId w:val="50"/>
        </w:numPr>
        <w:pBdr>
          <w:top w:val="nil"/>
          <w:left w:val="nil"/>
          <w:bottom w:val="nil"/>
          <w:right w:val="nil"/>
          <w:between w:val="nil"/>
        </w:pBdr>
        <w:spacing w:after="0" w:line="240" w:lineRule="auto"/>
        <w:rPr>
          <w:rFonts w:ascii="Calibri" w:hAnsi="Calibri" w:cs="Calibri"/>
          <w:color w:val="000000"/>
          <w:highlight w:val="red"/>
        </w:rPr>
      </w:pPr>
      <w:r w:rsidRPr="63D06A50">
        <w:rPr>
          <w:rFonts w:ascii="Calibri" w:hAnsi="Calibri" w:cs="Calibri"/>
          <w:color w:val="000000" w:themeColor="text1"/>
          <w:highlight w:val="red"/>
        </w:rPr>
        <w:t>The method of determining the donated food values to be used in crediting, the method and frequency by which crediting will occur, and the means of documentation to be utilized to verify that the value of all donated foods has been c</w:t>
      </w:r>
      <w:r w:rsidR="00181D74">
        <w:rPr>
          <w:rFonts w:ascii="Calibri" w:hAnsi="Calibri" w:cs="Calibri"/>
          <w:color w:val="000000" w:themeColor="text1"/>
          <w:highlight w:val="red"/>
        </w:rPr>
        <w:t>redited, is shown in Section B.5</w:t>
      </w:r>
      <w:r w:rsidRPr="63D06A50">
        <w:rPr>
          <w:rFonts w:ascii="Calibri" w:hAnsi="Calibri" w:cs="Calibri"/>
          <w:color w:val="000000" w:themeColor="text1"/>
          <w:highlight w:val="red"/>
        </w:rPr>
        <w:t xml:space="preserve">, D.5, and G.1. </w:t>
      </w:r>
    </w:p>
    <w:p w14:paraId="257EF65C" w14:textId="375F7ED9" w:rsidR="0062452A" w:rsidRPr="00C8663D" w:rsidRDefault="0062452A" w:rsidP="007A795E">
      <w:pPr>
        <w:numPr>
          <w:ilvl w:val="1"/>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procurement of processed end products on behalf of the SFA,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value. Activities relating to donated foods that the Vendor will be responsible for</w:t>
      </w:r>
      <w:r w:rsidR="002D63B2" w:rsidRPr="00C8663D">
        <w:rPr>
          <w:rFonts w:ascii="Calibri" w:hAnsi="Calibri" w:cs="Calibri"/>
          <w:color w:val="000000"/>
          <w:highlight w:val="red"/>
        </w:rPr>
        <w:t xml:space="preserve"> </w:t>
      </w:r>
      <w:r w:rsidRPr="00C8663D">
        <w:rPr>
          <w:rFonts w:ascii="Calibri" w:hAnsi="Calibri" w:cs="Calibri"/>
          <w:color w:val="000000"/>
          <w:highlight w:val="red"/>
        </w:rPr>
        <w:t>in accordance with the applicable requirements in 7 CFR part 250; are listed here:</w:t>
      </w:r>
    </w:p>
    <w:p w14:paraId="12BDF966" w14:textId="7777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use all donated beef and pork products, and all processed end products, in the SFA’s food service;</w:t>
      </w:r>
    </w:p>
    <w:p w14:paraId="78CBB49D" w14:textId="21463DEA"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use all other donated foods, or will use commercially purchased foods of the same generic identity, of U.S. origin, and of equal of better quality than the donated foods, in the SFA’s food service;</w:t>
      </w:r>
    </w:p>
    <w:p w14:paraId="39DCF5A7" w14:textId="3F404724"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lastRenderedPageBreak/>
        <w:t>The Vendor must compensate the distributing agency or the SFA, as appropriate, for the loss of donated foods, or for the loss of commercially purchased foods substituted for donated fo</w:t>
      </w:r>
      <w:r w:rsidR="00181D74">
        <w:rPr>
          <w:rFonts w:ascii="Calibri" w:hAnsi="Calibri" w:cs="Calibri"/>
          <w:color w:val="000000"/>
          <w:highlight w:val="red"/>
        </w:rPr>
        <w:t>ods in accordance with 250.33.3(</w:t>
      </w:r>
      <w:r w:rsidRPr="00C8663D">
        <w:rPr>
          <w:rFonts w:ascii="Calibri" w:hAnsi="Calibri" w:cs="Calibri"/>
          <w:color w:val="000000"/>
          <w:highlight w:val="red"/>
        </w:rPr>
        <w:t>c</w:t>
      </w:r>
      <w:r w:rsidR="00181D74">
        <w:rPr>
          <w:rFonts w:ascii="Calibri" w:hAnsi="Calibri" w:cs="Calibri"/>
          <w:color w:val="000000"/>
          <w:highlight w:val="red"/>
        </w:rPr>
        <w:t>)</w:t>
      </w:r>
      <w:r w:rsidRPr="00C8663D">
        <w:rPr>
          <w:rFonts w:ascii="Calibri" w:hAnsi="Calibri" w:cs="Calibri"/>
          <w:color w:val="000000"/>
          <w:highlight w:val="red"/>
        </w:rPr>
        <w:t xml:space="preserve"> </w:t>
      </w:r>
    </w:p>
    <w:p w14:paraId="6CC8E301" w14:textId="1A8DED5C"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Vendor will comply with the storage</w:t>
      </w:r>
      <w:sdt>
        <w:sdtPr>
          <w:rPr>
            <w:rFonts w:ascii="Calibri" w:hAnsi="Calibri" w:cs="Calibri"/>
            <w:highlight w:val="red"/>
          </w:rPr>
          <w:tag w:val="goog_rdk_39"/>
          <w:id w:val="-1885091990"/>
        </w:sdtPr>
        <w:sdtContent>
          <w:r w:rsidRPr="00C8663D">
            <w:rPr>
              <w:rFonts w:ascii="Calibri" w:hAnsi="Calibri" w:cs="Calibri"/>
              <w:color w:val="000000"/>
              <w:highlight w:val="red"/>
            </w:rPr>
            <w:t xml:space="preserve">, food safety, quality control and </w:t>
          </w:r>
        </w:sdtContent>
      </w:sdt>
      <w:sdt>
        <w:sdtPr>
          <w:rPr>
            <w:rFonts w:ascii="Calibri" w:hAnsi="Calibri" w:cs="Calibri"/>
            <w:highlight w:val="red"/>
          </w:rPr>
          <w:tag w:val="goog_rdk_40"/>
          <w:id w:val="-1827814932"/>
          <w:placeholder>
            <w:docPart w:val="99A32CDB14BA4324939E4F6E8DB22CB9"/>
          </w:placeholder>
          <w:showingPlcHdr/>
        </w:sdtPr>
        <w:sdtContent>
          <w:r w:rsidRPr="00C8663D">
            <w:rPr>
              <w:rFonts w:ascii="Calibri" w:hAnsi="Calibri" w:cs="Calibri"/>
              <w:highlight w:val="red"/>
            </w:rPr>
            <w:t xml:space="preserve">     </w:t>
          </w:r>
        </w:sdtContent>
      </w:sdt>
      <w:r w:rsidRPr="00C8663D">
        <w:rPr>
          <w:rFonts w:ascii="Calibri" w:hAnsi="Calibri" w:cs="Calibri"/>
          <w:color w:val="000000"/>
          <w:highlight w:val="red"/>
        </w:rPr>
        <w:t>inventory</w:t>
      </w:r>
      <w:sdt>
        <w:sdtPr>
          <w:rPr>
            <w:rFonts w:ascii="Calibri" w:hAnsi="Calibri" w:cs="Calibri"/>
            <w:highlight w:val="red"/>
          </w:rPr>
          <w:tag w:val="goog_rdk_41"/>
          <w:id w:val="-518164817"/>
        </w:sdtPr>
        <w:sdtContent>
          <w:r w:rsidRPr="00C8663D">
            <w:rPr>
              <w:rFonts w:ascii="Calibri" w:hAnsi="Calibri" w:cs="Calibri"/>
              <w:color w:val="000000"/>
              <w:highlight w:val="red"/>
            </w:rPr>
            <w:t xml:space="preserve"> management</w:t>
          </w:r>
        </w:sdtContent>
      </w:sdt>
      <w:r w:rsidRPr="00C8663D">
        <w:rPr>
          <w:rFonts w:ascii="Calibri" w:hAnsi="Calibri" w:cs="Calibri"/>
          <w:color w:val="000000"/>
          <w:highlight w:val="red"/>
        </w:rPr>
        <w:t xml:space="preserve"> requirements for donated foods</w:t>
      </w:r>
      <w:sdt>
        <w:sdtPr>
          <w:rPr>
            <w:rFonts w:ascii="Calibri" w:hAnsi="Calibri" w:cs="Calibri"/>
            <w:highlight w:val="red"/>
          </w:rPr>
          <w:tag w:val="goog_rdk_42"/>
          <w:id w:val="-1898737423"/>
        </w:sdtPr>
        <w:sdtContent>
          <w:r w:rsidRPr="00C8663D">
            <w:rPr>
              <w:rFonts w:ascii="Calibri" w:hAnsi="Calibri" w:cs="Calibri"/>
              <w:color w:val="000000"/>
              <w:highlight w:val="red"/>
            </w:rPr>
            <w:t xml:space="preserve"> per 250.35</w:t>
          </w:r>
        </w:sdtContent>
      </w:sdt>
      <w:r w:rsidRPr="00C8663D">
        <w:rPr>
          <w:rFonts w:ascii="Calibri" w:hAnsi="Calibri" w:cs="Calibri"/>
          <w:color w:val="000000"/>
          <w:highlight w:val="red"/>
        </w:rPr>
        <w:t>;</w:t>
      </w:r>
    </w:p>
    <w:p w14:paraId="71B9874F" w14:textId="7777777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distributing agency, the SFA, the Comptroller General, the Department of Agriculture, or their duly authorized representatives, may perform onsite reviews of the Vendor’s food service operation, including the review of records, to ensure compliance with requirements for the management and use of donated foods;</w:t>
      </w:r>
    </w:p>
    <w:p w14:paraId="7588DBE8" w14:textId="542E3A2A"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 xml:space="preserve">The Vendor will maintain records to document its compliance with requirements relating to donated foods, in accordance with 250.37; </w:t>
      </w:r>
      <w:sdt>
        <w:sdtPr>
          <w:rPr>
            <w:rFonts w:ascii="Calibri" w:hAnsi="Calibri" w:cs="Calibri"/>
            <w:highlight w:val="red"/>
          </w:rPr>
          <w:tag w:val="goog_rdk_45"/>
          <w:id w:val="2015491831"/>
          <w:placeholder>
            <w:docPart w:val="B44FE117AD8B4C7BAE80E1FE5A27D240"/>
          </w:placeholder>
          <w:showingPlcHdr/>
        </w:sdtPr>
        <w:sdtContent>
          <w:r w:rsidRPr="00C8663D">
            <w:rPr>
              <w:rFonts w:ascii="Calibri" w:hAnsi="Calibri" w:cs="Calibri"/>
              <w:highlight w:val="red"/>
            </w:rPr>
            <w:t xml:space="preserve">     </w:t>
          </w:r>
        </w:sdtContent>
      </w:sdt>
    </w:p>
    <w:p w14:paraId="1E693703" w14:textId="65AD6932"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color w:val="000000"/>
          <w:highlight w:val="red"/>
        </w:rPr>
      </w:pPr>
      <w:r w:rsidRPr="00C8663D">
        <w:rPr>
          <w:rFonts w:ascii="Calibri" w:hAnsi="Calibri" w:cs="Calibri"/>
          <w:color w:val="000000"/>
          <w:highlight w:val="red"/>
        </w:rPr>
        <w:t>The extensions or renewals of the contract, if applicable, are contingent upon the fulfillment of all contract provisions relating to donated foods.</w:t>
      </w:r>
      <w:sdt>
        <w:sdtPr>
          <w:rPr>
            <w:rFonts w:ascii="Calibri" w:hAnsi="Calibri" w:cs="Calibri"/>
            <w:highlight w:val="red"/>
          </w:rPr>
          <w:tag w:val="goog_rdk_46"/>
          <w:id w:val="-1015692080"/>
        </w:sdtPr>
        <w:sdtContent/>
      </w:sdt>
    </w:p>
    <w:p w14:paraId="45703EF0" w14:textId="5C754EF8" w:rsidR="0062452A" w:rsidRPr="00C8663D" w:rsidRDefault="00000000" w:rsidP="007A795E">
      <w:pPr>
        <w:numPr>
          <w:ilvl w:val="2"/>
          <w:numId w:val="50"/>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49"/>
          <w:id w:val="1576776830"/>
        </w:sdtPr>
        <w:sdtContent/>
      </w:sdt>
      <w:sdt>
        <w:sdtPr>
          <w:rPr>
            <w:rFonts w:ascii="Calibri" w:hAnsi="Calibri" w:cs="Calibri"/>
            <w:highlight w:val="red"/>
          </w:rPr>
          <w:tag w:val="goog_rdk_50"/>
          <w:id w:val="-1147281281"/>
        </w:sdtPr>
        <w:sdtContent/>
      </w:sdt>
      <w:sdt>
        <w:sdtPr>
          <w:rPr>
            <w:rFonts w:ascii="Calibri" w:hAnsi="Calibri" w:cs="Calibri"/>
            <w:highlight w:val="red"/>
          </w:rPr>
          <w:tag w:val="goog_rdk_51"/>
          <w:id w:val="-961644755"/>
        </w:sdtPr>
        <w:sdtContent/>
      </w:sdt>
      <w:sdt>
        <w:sdtPr>
          <w:rPr>
            <w:rFonts w:ascii="Calibri" w:hAnsi="Calibri" w:cs="Calibri"/>
            <w:highlight w:val="red"/>
          </w:rPr>
          <w:tag w:val="goog_rdk_52"/>
          <w:id w:val="1357850395"/>
        </w:sdtPr>
        <w:sdtContent/>
      </w:sdt>
      <w:sdt>
        <w:sdtPr>
          <w:rPr>
            <w:rFonts w:ascii="Calibri" w:hAnsi="Calibri" w:cs="Calibri"/>
            <w:highlight w:val="red"/>
          </w:rPr>
          <w:tag w:val="goog_rdk_53"/>
          <w:id w:val="-2135710109"/>
        </w:sdtPr>
        <w:sdtContent/>
      </w:sdt>
      <w:r w:rsidR="0062452A" w:rsidRPr="00C8663D">
        <w:rPr>
          <w:rFonts w:ascii="Calibri" w:hAnsi="Calibri" w:cs="Calibri"/>
          <w:color w:val="000000"/>
          <w:highlight w:val="red"/>
        </w:rPr>
        <w:t>Audit requirement, as applicable</w:t>
      </w:r>
    </w:p>
    <w:p w14:paraId="7E2B56A6" w14:textId="34B0DA07"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 xml:space="preserve">Agreement requirement, </w:t>
      </w:r>
      <w:r w:rsidR="00ED0D25">
        <w:rPr>
          <w:rFonts w:ascii="Calibri" w:hAnsi="Calibri" w:cs="Calibri"/>
          <w:color w:val="000000"/>
          <w:highlight w:val="red"/>
        </w:rPr>
        <w:t xml:space="preserve">including transfer of title to donated foods, </w:t>
      </w:r>
      <w:r w:rsidR="00ED0D25" w:rsidRPr="00C8663D">
        <w:rPr>
          <w:rFonts w:ascii="Calibri" w:hAnsi="Calibri" w:cs="Calibri"/>
          <w:color w:val="000000"/>
          <w:highlight w:val="red"/>
        </w:rPr>
        <w:t>as applicable</w:t>
      </w:r>
      <w:r w:rsidR="00ED0D25">
        <w:rPr>
          <w:rFonts w:ascii="Calibri" w:hAnsi="Calibri" w:cs="Calibri"/>
          <w:color w:val="000000"/>
          <w:highlight w:val="red"/>
        </w:rPr>
        <w:t xml:space="preserve">, </w:t>
      </w:r>
      <w:r w:rsidRPr="00C8663D">
        <w:rPr>
          <w:rFonts w:ascii="Calibri" w:hAnsi="Calibri" w:cs="Calibri"/>
          <w:color w:val="000000"/>
          <w:highlight w:val="red"/>
        </w:rPr>
        <w:t>as applicable</w:t>
      </w:r>
    </w:p>
    <w:p w14:paraId="5FA819DC" w14:textId="2B05A175" w:rsidR="0062452A" w:rsidRPr="00C8663D"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Bond or letter of credit requirement, as applicable</w:t>
      </w:r>
    </w:p>
    <w:p w14:paraId="7ADC8695" w14:textId="77777777" w:rsidR="00873CCC" w:rsidRDefault="0062452A"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C8663D">
        <w:rPr>
          <w:rFonts w:ascii="Calibri" w:hAnsi="Calibri" w:cs="Calibri"/>
          <w:color w:val="000000"/>
          <w:highlight w:val="red"/>
        </w:rPr>
        <w:t>End product data schedules requirement, as applicable</w:t>
      </w:r>
      <w:sdt>
        <w:sdtPr>
          <w:rPr>
            <w:rFonts w:ascii="Calibri" w:hAnsi="Calibri" w:cs="Calibri"/>
            <w:highlight w:val="red"/>
          </w:rPr>
          <w:tag w:val="goog_rdk_60"/>
          <w:id w:val="2026903987"/>
        </w:sdtPr>
        <w:sdtContent/>
      </w:sdt>
    </w:p>
    <w:p w14:paraId="00000417" w14:textId="39808244" w:rsidR="005030F0" w:rsidRPr="00CC248C" w:rsidRDefault="003C3CD9" w:rsidP="007A795E">
      <w:pPr>
        <w:numPr>
          <w:ilvl w:val="2"/>
          <w:numId w:val="50"/>
        </w:numPr>
        <w:pBdr>
          <w:top w:val="nil"/>
          <w:left w:val="nil"/>
          <w:bottom w:val="nil"/>
          <w:right w:val="nil"/>
          <w:between w:val="nil"/>
        </w:pBdr>
        <w:spacing w:after="0" w:line="240" w:lineRule="auto"/>
        <w:rPr>
          <w:rFonts w:ascii="Calibri" w:hAnsi="Calibri" w:cs="Calibri"/>
          <w:highlight w:val="red"/>
        </w:rPr>
      </w:pPr>
      <w:r w:rsidRPr="00873CCC">
        <w:rPr>
          <w:rFonts w:ascii="Calibri" w:hAnsi="Calibri" w:cs="Calibri"/>
          <w:color w:val="000000"/>
          <w:highlight w:val="red"/>
        </w:rPr>
        <w:t xml:space="preserve">In the event a Vendor has not fully utilized USDA Foods by the end of the school year, the SFA may submit a request to the State Agency to carry the balance over to next school year.  Vendor must credit SFA for the value of unused USDA food by the end of the school year in which the USDA Foods were received.  If the contract is not renewed, the Vendor will, at the State Agency’s discretion, </w:t>
      </w:r>
      <w:r w:rsidR="002D63B2" w:rsidRPr="00873CCC">
        <w:rPr>
          <w:rFonts w:ascii="Calibri" w:hAnsi="Calibri" w:cs="Calibri"/>
          <w:color w:val="000000"/>
          <w:highlight w:val="red"/>
        </w:rPr>
        <w:t>dispose of donated food inventories in accordance with 250.35(f)</w:t>
      </w:r>
      <w:r w:rsidRPr="00873CCC">
        <w:rPr>
          <w:rFonts w:ascii="Calibri" w:hAnsi="Calibri" w:cs="Calibri"/>
          <w:color w:val="000000"/>
          <w:highlight w:val="red"/>
        </w:rPr>
        <w:t>.</w:t>
      </w:r>
    </w:p>
    <w:p w14:paraId="761CF2DE" w14:textId="6B013076" w:rsidR="00CC248C" w:rsidRPr="007C65DF" w:rsidRDefault="00CC248C" w:rsidP="00CC248C">
      <w:pPr>
        <w:pStyle w:val="ListParagraph"/>
        <w:pBdr>
          <w:top w:val="nil"/>
          <w:left w:val="nil"/>
          <w:bottom w:val="nil"/>
          <w:right w:val="nil"/>
          <w:between w:val="nil"/>
        </w:pBdr>
        <w:spacing w:after="0" w:line="240" w:lineRule="auto"/>
        <w:ind w:left="1080"/>
        <w:rPr>
          <w:rFonts w:ascii="Calibri" w:hAnsi="Calibri" w:cs="Calibri"/>
          <w:color w:val="000000"/>
          <w:highlight w:val="red"/>
        </w:rPr>
      </w:pPr>
      <w:r>
        <w:rPr>
          <w:rFonts w:ascii="Calibri" w:hAnsi="Calibri" w:cs="Calibri"/>
          <w:color w:val="000000"/>
          <w:highlight w:val="red"/>
        </w:rPr>
        <w:t xml:space="preserve">d.   </w:t>
      </w:r>
      <w:r w:rsidRPr="00CC248C">
        <w:rPr>
          <w:rFonts w:ascii="Calibri" w:hAnsi="Calibri" w:cs="Calibri"/>
          <w:highlight w:val="red"/>
        </w:rPr>
        <w:t>Pre-pate meal vendors may only receive at their facility and repackage or use USDA Foods in the preparation of meals if they have a processing agreement.</w:t>
      </w:r>
    </w:p>
    <w:p w14:paraId="1212442C" w14:textId="4F9E2988" w:rsidR="00CC248C" w:rsidRPr="00873CCC" w:rsidRDefault="00CC248C" w:rsidP="00CC248C">
      <w:pPr>
        <w:pBdr>
          <w:top w:val="nil"/>
          <w:left w:val="nil"/>
          <w:bottom w:val="nil"/>
          <w:right w:val="nil"/>
          <w:between w:val="nil"/>
        </w:pBdr>
        <w:spacing w:after="0" w:line="240" w:lineRule="auto"/>
        <w:ind w:left="1440"/>
        <w:rPr>
          <w:rFonts w:ascii="Calibri" w:hAnsi="Calibri" w:cs="Calibri"/>
          <w:highlight w:val="red"/>
        </w:rPr>
      </w:pPr>
    </w:p>
    <w:p w14:paraId="0000041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1B" w14:textId="77777777" w:rsidR="005030F0" w:rsidRPr="00C8663D" w:rsidRDefault="003C3CD9" w:rsidP="007A795E">
      <w:pPr>
        <w:numPr>
          <w:ilvl w:val="0"/>
          <w:numId w:val="50"/>
        </w:numPr>
        <w:pBdr>
          <w:top w:val="nil"/>
          <w:left w:val="nil"/>
          <w:bottom w:val="nil"/>
          <w:right w:val="nil"/>
          <w:between w:val="nil"/>
        </w:pBdr>
        <w:spacing w:after="0"/>
        <w:rPr>
          <w:rFonts w:ascii="Calibri" w:hAnsi="Calibri" w:cs="Calibri"/>
          <w:color w:val="000000"/>
          <w:highlight w:val="red"/>
        </w:rPr>
      </w:pPr>
      <w:r w:rsidRPr="00C8663D">
        <w:rPr>
          <w:rFonts w:ascii="Calibri" w:hAnsi="Calibri" w:cs="Calibri"/>
          <w:color w:val="000000"/>
          <w:highlight w:val="red"/>
        </w:rPr>
        <w:t>The Vendor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Vendor must be able to provide product label information that clearly shows country of origin for all food and beverage products in the meal program. For products which do not have country of origin labels, the Vendor must provide certification of domestic origin.  In the event that the Vendor cannot obtain a domestic product due to availability and/or a significantly higher cost, and cannot find an appropriate substitute, the Vendor may request an exception from the SFA. Exceptions may be requested at any point during the school year, are approved at the discretion of the SFA, must be submitted prior to the purchase of the non-</w:t>
      </w:r>
      <w:r w:rsidRPr="00C8663D">
        <w:rPr>
          <w:rFonts w:ascii="Calibri" w:hAnsi="Calibri" w:cs="Calibri"/>
          <w:color w:val="000000"/>
          <w:highlight w:val="red"/>
        </w:rPr>
        <w:lastRenderedPageBreak/>
        <w:t>domestic food, and limited exceptions will be allowed. To request an exception, the Vendor must submit in writing to the SFA:</w:t>
      </w:r>
    </w:p>
    <w:p w14:paraId="0000041C"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Alternative substitute(s) that are domestic and meet the required specifications:</w:t>
      </w:r>
    </w:p>
    <w:p w14:paraId="0000041D" w14:textId="77777777" w:rsidR="005030F0" w:rsidRPr="00C8663D" w:rsidRDefault="003C3CD9" w:rsidP="007A795E">
      <w:pPr>
        <w:numPr>
          <w:ilvl w:val="1"/>
          <w:numId w:val="51"/>
        </w:numPr>
        <w:spacing w:after="0" w:line="259" w:lineRule="auto"/>
        <w:ind w:left="1800"/>
        <w:rPr>
          <w:rFonts w:ascii="Calibri" w:hAnsi="Calibri" w:cs="Calibri"/>
          <w:highlight w:val="red"/>
        </w:rPr>
      </w:pPr>
      <w:r w:rsidRPr="00C8663D">
        <w:rPr>
          <w:rFonts w:ascii="Calibri" w:hAnsi="Calibri" w:cs="Calibri"/>
          <w:highlight w:val="red"/>
        </w:rPr>
        <w:t>Price of the domestic food alternative substitute(s); and</w:t>
      </w:r>
    </w:p>
    <w:p w14:paraId="0000041E" w14:textId="77777777" w:rsidR="005030F0" w:rsidRPr="00C8663D" w:rsidRDefault="003C3CD9" w:rsidP="007A795E">
      <w:pPr>
        <w:numPr>
          <w:ilvl w:val="1"/>
          <w:numId w:val="51"/>
        </w:numPr>
        <w:spacing w:after="0" w:line="259" w:lineRule="auto"/>
        <w:ind w:left="1800"/>
        <w:rPr>
          <w:rFonts w:ascii="Calibri" w:hAnsi="Calibri" w:cs="Calibri"/>
          <w:highlight w:val="red"/>
        </w:rPr>
      </w:pPr>
      <w:r w:rsidRPr="00C8663D">
        <w:rPr>
          <w:rFonts w:ascii="Calibri" w:hAnsi="Calibri" w:cs="Calibri"/>
          <w:highlight w:val="red"/>
        </w:rPr>
        <w:t>Availability of the domestic alternative substitute(s) in relation to the quantity ordered.</w:t>
      </w:r>
    </w:p>
    <w:p w14:paraId="0000041F"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Reason for exception: limited/lack of availability or price (include price):</w:t>
      </w:r>
    </w:p>
    <w:p w14:paraId="00000420" w14:textId="77777777" w:rsidR="005030F0" w:rsidRPr="00C8663D" w:rsidRDefault="003C3CD9" w:rsidP="007A795E">
      <w:pPr>
        <w:numPr>
          <w:ilvl w:val="1"/>
          <w:numId w:val="51"/>
        </w:numPr>
        <w:tabs>
          <w:tab w:val="left" w:pos="1530"/>
        </w:tabs>
        <w:spacing w:after="0" w:line="259" w:lineRule="auto"/>
        <w:ind w:left="1800"/>
        <w:rPr>
          <w:rFonts w:ascii="Calibri" w:hAnsi="Calibri" w:cs="Calibri"/>
          <w:highlight w:val="red"/>
        </w:rPr>
      </w:pPr>
      <w:r w:rsidRPr="00C8663D">
        <w:rPr>
          <w:rFonts w:ascii="Calibri" w:hAnsi="Calibri" w:cs="Calibri"/>
          <w:highlight w:val="red"/>
        </w:rPr>
        <w:t>Price of the domestic food product; and</w:t>
      </w:r>
    </w:p>
    <w:p w14:paraId="00000421" w14:textId="77777777" w:rsidR="005030F0" w:rsidRPr="00C8663D" w:rsidRDefault="003C3CD9" w:rsidP="007A795E">
      <w:pPr>
        <w:numPr>
          <w:ilvl w:val="1"/>
          <w:numId w:val="51"/>
        </w:numPr>
        <w:tabs>
          <w:tab w:val="left" w:pos="1530"/>
        </w:tabs>
        <w:spacing w:after="0" w:line="259" w:lineRule="auto"/>
        <w:ind w:left="1800"/>
        <w:rPr>
          <w:rFonts w:ascii="Calibri" w:hAnsi="Calibri" w:cs="Calibri"/>
          <w:highlight w:val="red"/>
        </w:rPr>
      </w:pPr>
      <w:r w:rsidRPr="00C8663D">
        <w:rPr>
          <w:rFonts w:ascii="Calibri" w:hAnsi="Calibri" w:cs="Calibri"/>
          <w:highlight w:val="red"/>
        </w:rPr>
        <w:t>Price of the non-domestic product that meets the required specification of the domestic product.</w:t>
      </w:r>
    </w:p>
    <w:p w14:paraId="00000422" w14:textId="77777777" w:rsidR="005030F0" w:rsidRPr="00C8663D" w:rsidRDefault="003C3CD9" w:rsidP="007A795E">
      <w:pPr>
        <w:numPr>
          <w:ilvl w:val="0"/>
          <w:numId w:val="51"/>
        </w:numPr>
        <w:spacing w:after="0" w:line="259" w:lineRule="auto"/>
        <w:rPr>
          <w:rFonts w:ascii="Calibri" w:hAnsi="Calibri" w:cs="Calibri"/>
          <w:highlight w:val="red"/>
        </w:rPr>
      </w:pPr>
      <w:r w:rsidRPr="00C8663D">
        <w:rPr>
          <w:rFonts w:ascii="Calibri" w:hAnsi="Calibri" w:cs="Calibri"/>
          <w:highlight w:val="red"/>
        </w:rPr>
        <w:t xml:space="preserve">The time period for which the Vendor is requesting to purchase this item from a non-domestic source. </w:t>
      </w:r>
    </w:p>
    <w:p w14:paraId="00000423"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4B72AB86" w14:textId="3D896908" w:rsidR="00CE4399" w:rsidRPr="00C86B02" w:rsidRDefault="00CE4399" w:rsidP="007A795E">
      <w:pPr>
        <w:numPr>
          <w:ilvl w:val="0"/>
          <w:numId w:val="60"/>
        </w:numPr>
        <w:pBdr>
          <w:top w:val="nil"/>
          <w:left w:val="nil"/>
          <w:bottom w:val="nil"/>
          <w:right w:val="nil"/>
          <w:between w:val="nil"/>
        </w:pBdr>
        <w:spacing w:after="0"/>
        <w:rPr>
          <w:rFonts w:ascii="Calibri" w:hAnsi="Calibri" w:cs="Calibri"/>
          <w:highlight w:val="yellow"/>
        </w:rPr>
      </w:pPr>
      <w:r w:rsidRPr="00C86B02">
        <w:rPr>
          <w:rFonts w:ascii="Calibri" w:hAnsi="Calibri" w:cs="Calibri"/>
          <w:color w:val="000000"/>
          <w:highlight w:val="yellow"/>
        </w:rPr>
        <w:t>For the FFVP, the Vendor must supply SFA with a variety of fruits and vegetables each week that are different from the produce being served with school meals that day.</w:t>
      </w:r>
    </w:p>
    <w:p w14:paraId="092AFF49" w14:textId="77777777" w:rsidR="00CE4399" w:rsidRPr="00480A09" w:rsidRDefault="00CE4399" w:rsidP="00CE4399">
      <w:pPr>
        <w:pBdr>
          <w:top w:val="nil"/>
          <w:left w:val="nil"/>
          <w:bottom w:val="nil"/>
          <w:right w:val="nil"/>
          <w:between w:val="nil"/>
        </w:pBdr>
        <w:spacing w:after="0"/>
        <w:rPr>
          <w:rFonts w:ascii="Calibri" w:hAnsi="Calibri" w:cs="Calibri"/>
        </w:rPr>
      </w:pPr>
    </w:p>
    <w:p w14:paraId="5190518F" w14:textId="77777777" w:rsidR="00CE4399" w:rsidRPr="00C86B02" w:rsidRDefault="00CE4399" w:rsidP="007A795E">
      <w:pPr>
        <w:numPr>
          <w:ilvl w:val="0"/>
          <w:numId w:val="60"/>
        </w:numPr>
        <w:pBdr>
          <w:top w:val="nil"/>
          <w:left w:val="nil"/>
          <w:bottom w:val="nil"/>
          <w:right w:val="nil"/>
          <w:between w:val="nil"/>
        </w:pBdr>
        <w:spacing w:after="0"/>
        <w:rPr>
          <w:rFonts w:ascii="Calibri" w:hAnsi="Calibri" w:cs="Calibri"/>
          <w:highlight w:val="yellow"/>
        </w:rPr>
      </w:pPr>
      <w:r w:rsidRPr="00C86B02">
        <w:rPr>
          <w:rFonts w:ascii="Calibri" w:hAnsi="Calibri" w:cs="Calibri"/>
          <w:color w:val="000000"/>
          <w:highlight w:val="yellow"/>
        </w:rPr>
        <w:t>FFVP must be offered at least twice per week with a vegetable served as the tasting at least once a week. SFA reserves the right to order the fruits and vegetables to accommodate additional feeding days per week.</w:t>
      </w:r>
    </w:p>
    <w:p w14:paraId="2895C413" w14:textId="77777777" w:rsidR="00CE4399" w:rsidRPr="00480A09" w:rsidRDefault="00CE4399" w:rsidP="00CE4399">
      <w:pPr>
        <w:pBdr>
          <w:top w:val="nil"/>
          <w:left w:val="nil"/>
          <w:bottom w:val="nil"/>
          <w:right w:val="nil"/>
          <w:between w:val="nil"/>
        </w:pBdr>
        <w:spacing w:after="0"/>
        <w:rPr>
          <w:rFonts w:ascii="Calibri" w:hAnsi="Calibri" w:cs="Calibri"/>
        </w:rPr>
      </w:pPr>
    </w:p>
    <w:p w14:paraId="33E231D6" w14:textId="08201469" w:rsidR="009F6059" w:rsidRPr="00C86B02" w:rsidRDefault="00CE4399" w:rsidP="007A795E">
      <w:pPr>
        <w:numPr>
          <w:ilvl w:val="0"/>
          <w:numId w:val="60"/>
        </w:numPr>
        <w:pBdr>
          <w:top w:val="nil"/>
          <w:left w:val="nil"/>
          <w:bottom w:val="nil"/>
          <w:right w:val="nil"/>
          <w:between w:val="nil"/>
        </w:pBdr>
        <w:rPr>
          <w:rFonts w:ascii="Calibri" w:hAnsi="Calibri" w:cs="Calibri"/>
          <w:highlight w:val="yellow"/>
        </w:rPr>
      </w:pPr>
      <w:r w:rsidRPr="00C86B02">
        <w:rPr>
          <w:rFonts w:ascii="Calibri" w:hAnsi="Calibri" w:cs="Calibri"/>
          <w:color w:val="000000"/>
          <w:highlight w:val="yellow"/>
        </w:rPr>
        <w:t>SFA shall send the Vendor a copy of their FFVP allocated funding, and Vendor will not spend more than allocated. Serving sizes and types of fruits and vegetables will be altered to fit within the budget.</w:t>
      </w:r>
    </w:p>
    <w:p w14:paraId="00000424" w14:textId="6FDB9C93" w:rsidR="005030F0" w:rsidRPr="00AF7AEF" w:rsidRDefault="003C3CD9" w:rsidP="00831C92">
      <w:pPr>
        <w:numPr>
          <w:ilvl w:val="0"/>
          <w:numId w:val="6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Vendor must keep SFA informed of new products, new brands or labels, or promotions that would be advantageous to the operations of the SFA’s program, inclusive of point-of-sale materials and give-a-way promotions.</w:t>
      </w:r>
    </w:p>
    <w:p w14:paraId="00000425"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427" w14:textId="360AF179" w:rsidR="005030F0" w:rsidRPr="00480A09" w:rsidRDefault="003C3CD9" w:rsidP="00831C92">
      <w:pPr>
        <w:numPr>
          <w:ilvl w:val="0"/>
          <w:numId w:val="62"/>
        </w:numPr>
        <w:pBdr>
          <w:top w:val="nil"/>
          <w:left w:val="nil"/>
          <w:bottom w:val="nil"/>
          <w:right w:val="nil"/>
          <w:between w:val="nil"/>
        </w:pBdr>
        <w:spacing w:after="0" w:line="240" w:lineRule="auto"/>
        <w:rPr>
          <w:rFonts w:ascii="Calibri" w:hAnsi="Calibri" w:cs="Calibri"/>
        </w:rPr>
      </w:pPr>
      <w:r w:rsidRPr="00480A09">
        <w:rPr>
          <w:rFonts w:ascii="Calibri" w:hAnsi="Calibri" w:cs="Calibri"/>
          <w:color w:val="000000"/>
        </w:rPr>
        <w:t>The Vendor agrees to make available to the SFA a knowledgeable K-12 representative who is well versed in all aspects of the associated Federal and State regulations and in the process of accounting for and reporting USDA Foods usage on a timely and accurate basis.</w:t>
      </w:r>
    </w:p>
    <w:p w14:paraId="5CDE8619" w14:textId="77777777" w:rsidR="007276E8" w:rsidRPr="007276E8" w:rsidRDefault="007276E8" w:rsidP="007276E8">
      <w:pPr>
        <w:pBdr>
          <w:top w:val="nil"/>
          <w:left w:val="nil"/>
          <w:bottom w:val="nil"/>
          <w:right w:val="nil"/>
          <w:between w:val="nil"/>
        </w:pBdr>
        <w:spacing w:after="0" w:line="240" w:lineRule="auto"/>
        <w:rPr>
          <w:rFonts w:ascii="Calibri" w:hAnsi="Calibri" w:cs="Calibri"/>
        </w:rPr>
      </w:pPr>
    </w:p>
    <w:p w14:paraId="0AC52A6B" w14:textId="555F1AD1" w:rsidR="00000410" w:rsidRDefault="003C3CD9" w:rsidP="00831C92">
      <w:pPr>
        <w:numPr>
          <w:ilvl w:val="0"/>
          <w:numId w:val="62"/>
        </w:numPr>
        <w:pBdr>
          <w:top w:val="nil"/>
          <w:left w:val="nil"/>
          <w:bottom w:val="nil"/>
          <w:right w:val="nil"/>
          <w:between w:val="nil"/>
        </w:pBdr>
        <w:spacing w:after="0" w:line="240" w:lineRule="auto"/>
        <w:jc w:val="both"/>
        <w:rPr>
          <w:rFonts w:ascii="Calibri" w:hAnsi="Calibri" w:cs="Calibri"/>
          <w:highlight w:val="red"/>
        </w:rPr>
      </w:pPr>
      <w:r w:rsidRPr="00C8663D">
        <w:rPr>
          <w:rFonts w:ascii="Calibri" w:hAnsi="Calibri" w:cs="Calibri"/>
          <w:color w:val="000000"/>
          <w:highlight w:val="red"/>
        </w:rPr>
        <w:t xml:space="preserve">The Vendor must make reasonable modifications to accommodate children with disabilities. This includes providing special meals, at no extra charge, to children with a disability when the disability restricts the child’s diet. Substitutions must be made to meals for children with a disability that restricts the child’s diet on a case-by-case basis and only when supported by a written statement from a State licensed healthcare professional who is authorized to write medical prescriptions under State law. The </w:t>
      </w:r>
      <w:r w:rsidR="00D56780">
        <w:rPr>
          <w:rFonts w:ascii="Calibri" w:hAnsi="Calibri" w:cs="Calibri"/>
          <w:color w:val="000000"/>
          <w:highlight w:val="red"/>
        </w:rPr>
        <w:t xml:space="preserve">SFA will provide </w:t>
      </w:r>
      <w:r w:rsidRPr="00C8663D">
        <w:rPr>
          <w:rFonts w:ascii="Calibri" w:hAnsi="Calibri" w:cs="Calibri"/>
          <w:color w:val="000000"/>
          <w:highlight w:val="red"/>
        </w:rPr>
        <w:t xml:space="preserve">Vendor </w:t>
      </w:r>
      <w:r w:rsidR="00D56780">
        <w:rPr>
          <w:rFonts w:ascii="Calibri" w:hAnsi="Calibri" w:cs="Calibri"/>
          <w:color w:val="000000"/>
          <w:highlight w:val="red"/>
        </w:rPr>
        <w:t>with all documentation for approved meal modifications</w:t>
      </w:r>
      <w:r w:rsidRPr="00C8663D">
        <w:rPr>
          <w:rFonts w:ascii="Calibri" w:hAnsi="Calibri" w:cs="Calibri"/>
          <w:color w:val="000000"/>
          <w:highlight w:val="red"/>
        </w:rPr>
        <w:t xml:space="preserve">. </w:t>
      </w:r>
    </w:p>
    <w:p w14:paraId="48F8FA4D" w14:textId="77777777" w:rsidR="00000410" w:rsidRPr="00000410" w:rsidRDefault="00000410" w:rsidP="00000410">
      <w:pPr>
        <w:pStyle w:val="ListParagraph"/>
        <w:rPr>
          <w:rFonts w:ascii="Calibri" w:hAnsi="Calibri" w:cs="Calibri"/>
          <w:color w:val="000000"/>
        </w:rPr>
      </w:pPr>
    </w:p>
    <w:p w14:paraId="2EF7A9C0" w14:textId="6DFFD617" w:rsidR="00F24360" w:rsidRPr="00C86B02" w:rsidRDefault="003C3CD9" w:rsidP="00831C92">
      <w:pPr>
        <w:numPr>
          <w:ilvl w:val="0"/>
          <w:numId w:val="62"/>
        </w:numPr>
        <w:pBdr>
          <w:top w:val="nil"/>
          <w:left w:val="nil"/>
          <w:bottom w:val="nil"/>
          <w:right w:val="nil"/>
          <w:between w:val="nil"/>
        </w:pBdr>
        <w:spacing w:after="0" w:line="240" w:lineRule="auto"/>
        <w:rPr>
          <w:rFonts w:ascii="Calibri" w:hAnsi="Calibri" w:cs="Calibri"/>
          <w:highlight w:val="yellow"/>
        </w:rPr>
      </w:pPr>
      <w:r w:rsidRPr="00C86B02">
        <w:rPr>
          <w:rFonts w:ascii="Calibri" w:hAnsi="Calibri" w:cs="Calibri"/>
          <w:color w:val="000000"/>
          <w:highlight w:val="yellow"/>
        </w:rPr>
        <w:lastRenderedPageBreak/>
        <w:t>The Vendor shall submit five (5) samp</w:t>
      </w:r>
      <w:r w:rsidR="00F24360" w:rsidRPr="00C86B02">
        <w:rPr>
          <w:rFonts w:ascii="Calibri" w:hAnsi="Calibri" w:cs="Calibri"/>
          <w:color w:val="000000"/>
          <w:highlight w:val="yellow"/>
        </w:rPr>
        <w:t>les each of</w:t>
      </w:r>
      <w:r w:rsidR="00000410" w:rsidRPr="00C86B02">
        <w:rPr>
          <w:rFonts w:ascii="Calibri" w:hAnsi="Calibri" w:cs="Calibri"/>
          <w:color w:val="000000"/>
          <w:highlight w:val="yellow"/>
        </w:rPr>
        <w:t xml:space="preserve"> </w:t>
      </w:r>
      <w:r w:rsidRPr="00C86B02">
        <w:rPr>
          <w:rFonts w:ascii="Calibri" w:hAnsi="Calibri" w:cs="Calibri"/>
          <w:color w:val="000000"/>
          <w:highlight w:val="yellow"/>
        </w:rPr>
        <w:t xml:space="preserve">five (5) breakfast and five (5) lunch meals, </w:t>
      </w:r>
    </w:p>
    <w:p w14:paraId="55B3AFA5" w14:textId="3C0FAAC2" w:rsidR="006B56DD" w:rsidRPr="00987664" w:rsidRDefault="006B56DD" w:rsidP="006B56DD">
      <w:pPr>
        <w:pBdr>
          <w:top w:val="nil"/>
          <w:left w:val="nil"/>
          <w:bottom w:val="nil"/>
          <w:right w:val="nil"/>
          <w:between w:val="nil"/>
        </w:pBdr>
        <w:spacing w:after="0" w:line="240" w:lineRule="auto"/>
        <w:ind w:left="720"/>
        <w:rPr>
          <w:rFonts w:ascii="Calibri" w:hAnsi="Calibri" w:cs="Calibri"/>
        </w:rPr>
      </w:pPr>
      <w:r w:rsidRPr="00C86B02">
        <w:rPr>
          <w:rFonts w:ascii="Calibri" w:hAnsi="Calibri" w:cs="Calibri"/>
          <w:color w:val="000000"/>
          <w:highlight w:val="yellow"/>
        </w:rPr>
        <w:t>according to</w:t>
      </w:r>
      <w:r w:rsidR="003C3CD9" w:rsidRPr="00C86B02">
        <w:rPr>
          <w:rFonts w:ascii="Calibri" w:hAnsi="Calibri" w:cs="Calibri"/>
          <w:color w:val="000000"/>
          <w:highlight w:val="yellow"/>
        </w:rPr>
        <w:t xml:space="preserve"> the food specifications</w:t>
      </w:r>
      <w:r w:rsidR="00000410" w:rsidRPr="00C86B02">
        <w:rPr>
          <w:rFonts w:ascii="Calibri" w:hAnsi="Calibri" w:cs="Calibri"/>
          <w:color w:val="000000"/>
          <w:highlight w:val="yellow"/>
        </w:rPr>
        <w:t xml:space="preserve"> per the sample menu to the SFA on or before </w:t>
      </w:r>
      <w:r w:rsidR="00D260A0" w:rsidRPr="00C86B02">
        <w:rPr>
          <w:rFonts w:ascii="Calibri" w:hAnsi="Calibri" w:cs="Calibri"/>
          <w:color w:val="0070C0"/>
          <w:highlight w:val="yellow"/>
        </w:rPr>
        <w:t>[</w:t>
      </w:r>
      <w:r w:rsidRPr="00C86B02">
        <w:rPr>
          <w:rFonts w:ascii="Calibri" w:hAnsi="Calibri" w:cs="Calibri"/>
          <w:color w:val="0070C0"/>
          <w:highlight w:val="yellow"/>
        </w:rPr>
        <w:t>enter date</w:t>
      </w:r>
      <w:r w:rsidR="00D260A0" w:rsidRPr="00C86B02">
        <w:rPr>
          <w:rFonts w:ascii="Calibri" w:hAnsi="Calibri" w:cs="Calibri"/>
          <w:color w:val="0070C0"/>
          <w:highlight w:val="yellow"/>
        </w:rPr>
        <w:t>]</w:t>
      </w:r>
      <w:r w:rsidR="003C3CD9" w:rsidRPr="00C86B02">
        <w:rPr>
          <w:rFonts w:ascii="Calibri" w:hAnsi="Calibri" w:cs="Calibri"/>
          <w:color w:val="000000"/>
          <w:highlight w:val="yellow"/>
        </w:rPr>
        <w:t>.</w:t>
      </w:r>
      <w:r w:rsidR="00C8663D" w:rsidRPr="00C86B02">
        <w:rPr>
          <w:rFonts w:ascii="Calibri" w:hAnsi="Calibri" w:cs="Calibri"/>
          <w:highlight w:val="yellow"/>
        </w:rPr>
        <w:t xml:space="preserve"> </w:t>
      </w:r>
      <w:r w:rsidRPr="00C86B02">
        <w:rPr>
          <w:rFonts w:ascii="Calibri" w:hAnsi="Calibri" w:cs="Calibri"/>
          <w:highlight w:val="yellow"/>
        </w:rPr>
        <w:t>Failure to submit samples shall be cause for rejection of the offer.</w:t>
      </w:r>
    </w:p>
    <w:p w14:paraId="0E5DBEAB" w14:textId="77777777" w:rsidR="006B56DD" w:rsidRPr="00987664" w:rsidRDefault="006B56DD" w:rsidP="006B56DD">
      <w:pPr>
        <w:pBdr>
          <w:top w:val="nil"/>
          <w:left w:val="nil"/>
          <w:bottom w:val="nil"/>
          <w:right w:val="nil"/>
          <w:between w:val="nil"/>
        </w:pBdr>
        <w:spacing w:after="0" w:line="240" w:lineRule="auto"/>
        <w:ind w:left="720"/>
        <w:rPr>
          <w:rFonts w:ascii="Calibri" w:hAnsi="Calibri" w:cs="Calibri"/>
        </w:rPr>
      </w:pPr>
    </w:p>
    <w:p w14:paraId="00000431" w14:textId="13763C21" w:rsidR="005030F0" w:rsidRPr="00987664" w:rsidRDefault="006B56DD" w:rsidP="00831C92">
      <w:pPr>
        <w:pStyle w:val="ListParagraph"/>
        <w:numPr>
          <w:ilvl w:val="0"/>
          <w:numId w:val="62"/>
        </w:numPr>
        <w:pBdr>
          <w:top w:val="nil"/>
          <w:left w:val="nil"/>
          <w:bottom w:val="nil"/>
          <w:right w:val="nil"/>
          <w:between w:val="nil"/>
        </w:pBdr>
        <w:spacing w:after="0" w:line="240" w:lineRule="auto"/>
        <w:rPr>
          <w:rFonts w:ascii="Calibri" w:hAnsi="Calibri" w:cs="Calibri"/>
        </w:rPr>
      </w:pPr>
      <w:r w:rsidRPr="00987664">
        <w:rPr>
          <w:rFonts w:ascii="Calibri" w:hAnsi="Calibri" w:cs="Calibri"/>
          <w:color w:val="000000"/>
        </w:rPr>
        <w:t xml:space="preserve">Samples shall be evaluated to determine compliance with all characteristics listed in the </w:t>
      </w:r>
      <w:r w:rsidR="00D56780" w:rsidRPr="00987664">
        <w:rPr>
          <w:rFonts w:ascii="Calibri" w:hAnsi="Calibri" w:cs="Calibri"/>
          <w:color w:val="000000"/>
        </w:rPr>
        <w:t>Invitation for Bid</w:t>
      </w:r>
      <w:r w:rsidRPr="00987664">
        <w:rPr>
          <w:rFonts w:ascii="Calibri" w:hAnsi="Calibri" w:cs="Calibri"/>
          <w:color w:val="000000"/>
        </w:rPr>
        <w:t xml:space="preserve">. </w:t>
      </w:r>
      <w:r w:rsidR="003C3CD9" w:rsidRPr="00987664">
        <w:rPr>
          <w:rFonts w:ascii="Calibri" w:hAnsi="Calibri" w:cs="Calibri"/>
          <w:color w:val="000000"/>
        </w:rPr>
        <w:t>Failure of samples to conform to all characteristics listed in the food specification</w:t>
      </w:r>
      <w:r w:rsidR="00DA4E9A" w:rsidRPr="00987664">
        <w:rPr>
          <w:rFonts w:ascii="Calibri" w:hAnsi="Calibri" w:cs="Calibri"/>
          <w:color w:val="000000"/>
        </w:rPr>
        <w:t>s</w:t>
      </w:r>
      <w:r w:rsidR="003C3CD9" w:rsidRPr="00987664">
        <w:rPr>
          <w:rFonts w:ascii="Calibri" w:hAnsi="Calibri" w:cs="Calibri"/>
          <w:color w:val="000000"/>
        </w:rPr>
        <w:t xml:space="preserve"> may be cause for rejection of the offer.</w:t>
      </w:r>
      <w:r w:rsidR="00C8663D" w:rsidRPr="00987664">
        <w:rPr>
          <w:rFonts w:ascii="Calibri" w:hAnsi="Calibri" w:cs="Calibri"/>
          <w:color w:val="000000"/>
        </w:rPr>
        <w:t xml:space="preserve"> </w:t>
      </w:r>
      <w:r w:rsidR="003C3CD9" w:rsidRPr="00987664">
        <w:rPr>
          <w:rFonts w:ascii="Calibri" w:hAnsi="Calibri" w:cs="Calibri"/>
          <w:color w:val="000000"/>
        </w:rPr>
        <w:t>Products delivered under any resulting cont</w:t>
      </w:r>
      <w:r w:rsidR="00C8663D" w:rsidRPr="00987664">
        <w:rPr>
          <w:rFonts w:ascii="Calibri" w:hAnsi="Calibri" w:cs="Calibri"/>
          <w:color w:val="000000"/>
        </w:rPr>
        <w:t>r</w:t>
      </w:r>
      <w:r w:rsidR="003C3CD9" w:rsidRPr="00987664">
        <w:rPr>
          <w:rFonts w:ascii="Calibri" w:hAnsi="Calibri" w:cs="Calibri"/>
          <w:color w:val="000000"/>
        </w:rPr>
        <w:t>act shall strictly comply with the approved samples and according to the specifications.</w:t>
      </w:r>
    </w:p>
    <w:p w14:paraId="3BC28CF0" w14:textId="77777777" w:rsidR="00C8663D" w:rsidRPr="00987664" w:rsidRDefault="00C8663D" w:rsidP="00C8663D">
      <w:pPr>
        <w:pBdr>
          <w:top w:val="nil"/>
          <w:left w:val="nil"/>
          <w:bottom w:val="nil"/>
          <w:right w:val="nil"/>
          <w:between w:val="nil"/>
        </w:pBdr>
        <w:spacing w:after="0" w:line="240" w:lineRule="auto"/>
        <w:ind w:left="360"/>
        <w:rPr>
          <w:rFonts w:ascii="Calibri" w:hAnsi="Calibri" w:cs="Calibri"/>
        </w:rPr>
      </w:pPr>
    </w:p>
    <w:p w14:paraId="00000435" w14:textId="3CAC0D06" w:rsidR="005030F0" w:rsidRPr="00987664" w:rsidRDefault="003C3CD9" w:rsidP="00831C92">
      <w:pPr>
        <w:numPr>
          <w:ilvl w:val="0"/>
          <w:numId w:val="62"/>
        </w:numPr>
        <w:pBdr>
          <w:top w:val="nil"/>
          <w:left w:val="nil"/>
          <w:bottom w:val="nil"/>
          <w:right w:val="nil"/>
          <w:between w:val="nil"/>
        </w:pBdr>
        <w:spacing w:after="0" w:line="240" w:lineRule="auto"/>
        <w:rPr>
          <w:rFonts w:ascii="Calibri" w:hAnsi="Calibri" w:cs="Calibri"/>
        </w:rPr>
      </w:pPr>
      <w:r w:rsidRPr="00987664">
        <w:rPr>
          <w:rFonts w:ascii="Calibri" w:hAnsi="Calibri" w:cs="Calibri"/>
          <w:color w:val="000000"/>
        </w:rPr>
        <w:t xml:space="preserve">The Vendor can offer a la carte food service program if free, reduced and paid reimbursable meals are available for all eligible students upon approval from the SFA. </w:t>
      </w:r>
    </w:p>
    <w:p w14:paraId="00000436" w14:textId="77777777" w:rsidR="005030F0" w:rsidRPr="00AF7AEF" w:rsidRDefault="003C3CD9">
      <w:pPr>
        <w:pStyle w:val="Heading2"/>
        <w:rPr>
          <w:rFonts w:ascii="Calibri" w:hAnsi="Calibri" w:cs="Calibri"/>
          <w:b/>
          <w:i/>
        </w:rPr>
      </w:pPr>
      <w:bookmarkStart w:id="18" w:name="_Toc151113975"/>
      <w:r w:rsidRPr="00AF7AEF">
        <w:rPr>
          <w:rFonts w:ascii="Calibri" w:hAnsi="Calibri" w:cs="Calibri"/>
        </w:rPr>
        <w:t xml:space="preserve">C.2 </w:t>
      </w:r>
      <w:r w:rsidRPr="00AF7AEF">
        <w:rPr>
          <w:rFonts w:ascii="Calibri" w:hAnsi="Calibri" w:cs="Calibri"/>
        </w:rPr>
        <w:tab/>
        <w:t>Use of Advisory Group/Menus</w:t>
      </w:r>
      <w:bookmarkEnd w:id="18"/>
      <w:r w:rsidRPr="00AF7AEF">
        <w:rPr>
          <w:rFonts w:ascii="Calibri" w:hAnsi="Calibri" w:cs="Calibri"/>
          <w:b/>
          <w:i/>
        </w:rPr>
        <w:t xml:space="preserve"> </w:t>
      </w:r>
    </w:p>
    <w:p w14:paraId="00000437"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b/>
          <w:color w:val="000000"/>
        </w:rPr>
        <w:t xml:space="preserve"> </w:t>
      </w:r>
    </w:p>
    <w:p w14:paraId="00000438" w14:textId="7974B23C" w:rsidR="005030F0" w:rsidRPr="00AF7AEF" w:rsidRDefault="00000000">
      <w:pPr>
        <w:pBdr>
          <w:top w:val="nil"/>
          <w:left w:val="nil"/>
          <w:bottom w:val="nil"/>
          <w:right w:val="nil"/>
          <w:between w:val="nil"/>
        </w:pBdr>
        <w:shd w:val="clear" w:color="auto" w:fill="FFFFFF"/>
        <w:spacing w:after="0" w:line="240" w:lineRule="auto"/>
        <w:rPr>
          <w:rFonts w:ascii="Calibri" w:hAnsi="Calibri" w:cs="Calibri"/>
          <w:color w:val="000000"/>
        </w:rPr>
      </w:pPr>
      <w:sdt>
        <w:sdtPr>
          <w:rPr>
            <w:rFonts w:ascii="Calibri" w:hAnsi="Calibri" w:cs="Calibri"/>
          </w:rPr>
          <w:tag w:val="goog_rdk_90"/>
          <w:id w:val="-1418167815"/>
        </w:sdtPr>
        <w:sdtContent/>
      </w:sdt>
      <w:sdt>
        <w:sdtPr>
          <w:rPr>
            <w:rFonts w:ascii="Calibri" w:hAnsi="Calibri" w:cs="Calibri"/>
          </w:rPr>
          <w:tag w:val="goog_rdk_91"/>
          <w:id w:val="-1716568249"/>
        </w:sdtPr>
        <w:sdtContent/>
      </w:sdt>
      <w:r w:rsidR="003C3CD9" w:rsidRPr="00873CCC">
        <w:rPr>
          <w:rFonts w:ascii="Calibri" w:hAnsi="Calibri" w:cs="Calibri"/>
          <w:color w:val="000000"/>
          <w:highlight w:val="yellow"/>
        </w:rPr>
        <w:t xml:space="preserve">1. </w:t>
      </w:r>
      <w:r w:rsidR="003C3CD9" w:rsidRPr="00873CCC">
        <w:rPr>
          <w:rFonts w:ascii="Calibri" w:hAnsi="Calibri" w:cs="Calibri"/>
          <w:color w:val="0070C0"/>
          <w:highlight w:val="yellow"/>
        </w:rPr>
        <w:t xml:space="preserve">[insert name of SFA] </w:t>
      </w:r>
      <w:r w:rsidR="003C3CD9" w:rsidRPr="00873CCC">
        <w:rPr>
          <w:rFonts w:ascii="Calibri" w:hAnsi="Calibri" w:cs="Calibri"/>
          <w:color w:val="000000"/>
          <w:highlight w:val="yellow"/>
        </w:rPr>
        <w:t xml:space="preserve">is responsible for the formation and establishment of an advisory board composed of students, teacher, parents and administrative staff to assist in menu planning, taste testing, surveys, enhancement of the eating environment, program promotion, and related student-community support activities. The vendor is </w:t>
      </w:r>
      <w:r w:rsidR="00F24360" w:rsidRPr="00873CCC">
        <w:rPr>
          <w:rFonts w:ascii="Calibri" w:hAnsi="Calibri" w:cs="Calibri"/>
          <w:color w:val="000000"/>
          <w:highlight w:val="yellow"/>
        </w:rPr>
        <w:t>encouraged</w:t>
      </w:r>
      <w:r w:rsidR="003C3CD9" w:rsidRPr="00873CCC">
        <w:rPr>
          <w:rFonts w:ascii="Calibri" w:hAnsi="Calibri" w:cs="Calibri"/>
          <w:color w:val="000000"/>
          <w:highlight w:val="yellow"/>
        </w:rPr>
        <w:t xml:space="preserve"> to be an active participant in this advisory board.</w:t>
      </w:r>
    </w:p>
    <w:p w14:paraId="0000043A" w14:textId="65251D1A" w:rsidR="005030F0" w:rsidRPr="00AF7AEF" w:rsidRDefault="005030F0">
      <w:pPr>
        <w:pBdr>
          <w:top w:val="nil"/>
          <w:left w:val="nil"/>
          <w:bottom w:val="nil"/>
          <w:right w:val="nil"/>
          <w:between w:val="nil"/>
        </w:pBdr>
        <w:shd w:val="clear" w:color="auto" w:fill="FFFFFF"/>
        <w:spacing w:after="0" w:line="240" w:lineRule="auto"/>
        <w:rPr>
          <w:rFonts w:ascii="Calibri" w:hAnsi="Calibri" w:cs="Calibri"/>
          <w:color w:val="544D43"/>
        </w:rPr>
      </w:pPr>
    </w:p>
    <w:p w14:paraId="0000043C" w14:textId="2FEFEF48" w:rsidR="005030F0" w:rsidRPr="00C8663D" w:rsidRDefault="003C3CD9">
      <w:pPr>
        <w:pBdr>
          <w:top w:val="nil"/>
          <w:left w:val="nil"/>
          <w:bottom w:val="nil"/>
          <w:right w:val="nil"/>
          <w:between w:val="nil"/>
        </w:pBdr>
        <w:shd w:val="clear" w:color="auto" w:fill="FFFFFF"/>
        <w:spacing w:after="0" w:line="240" w:lineRule="auto"/>
        <w:rPr>
          <w:rFonts w:ascii="Calibri" w:hAnsi="Calibri" w:cs="Calibri"/>
          <w:color w:val="000000"/>
        </w:rPr>
      </w:pPr>
      <w:bookmarkStart w:id="19" w:name="_heading=h.44sinio" w:colFirst="0" w:colLast="0"/>
      <w:bookmarkEnd w:id="19"/>
      <w:r w:rsidRPr="00987664">
        <w:rPr>
          <w:rFonts w:ascii="Calibri" w:hAnsi="Calibri" w:cs="Calibri"/>
          <w:color w:val="000000"/>
          <w:highlight w:val="yellow"/>
        </w:rPr>
        <w:t xml:space="preserve">2.  Vendor is required to submit a </w:t>
      </w:r>
      <w:r w:rsidR="00B978E1" w:rsidRPr="00987664">
        <w:rPr>
          <w:rFonts w:ascii="Calibri" w:hAnsi="Calibri" w:cs="Calibri"/>
          <w:color w:val="000000"/>
          <w:highlight w:val="yellow"/>
        </w:rPr>
        <w:t xml:space="preserve">21 </w:t>
      </w:r>
      <w:r w:rsidR="00E37DB4" w:rsidRPr="00987664">
        <w:rPr>
          <w:rFonts w:ascii="Calibri" w:hAnsi="Calibri" w:cs="Calibri"/>
          <w:color w:val="000000"/>
          <w:highlight w:val="yellow"/>
        </w:rPr>
        <w:t>day</w:t>
      </w:r>
      <w:r w:rsidRPr="00987664">
        <w:rPr>
          <w:rFonts w:ascii="Calibri" w:hAnsi="Calibri" w:cs="Calibri"/>
          <w:color w:val="000000"/>
          <w:highlight w:val="yellow"/>
        </w:rPr>
        <w:t xml:space="preserve"> cycle menu for each feeding program (i.e. breakfast, lunch, supper, after-school snack). Menus must be in compliance with the Child Nutrition meal pattern for each feeding program and the requirements of the D.C. Healthy Schools Act and its subsequent amendments.  The Vendor must comply with the 21 cycle day sample menu submitted for the first 21 day of the meal service unless changes are approved by the SFA.  The SFA shall approve menus no later than two weeks prior to service.  Vendor </w:t>
      </w:r>
      <w:r w:rsidR="005F57FA" w:rsidRPr="00987664">
        <w:rPr>
          <w:rFonts w:ascii="Calibri" w:hAnsi="Calibri" w:cs="Calibri"/>
          <w:color w:val="000000"/>
          <w:highlight w:val="yellow"/>
        </w:rPr>
        <w:t>bids</w:t>
      </w:r>
      <w:r w:rsidRPr="00987664">
        <w:rPr>
          <w:rFonts w:ascii="Calibri" w:hAnsi="Calibri" w:cs="Calibri"/>
          <w:color w:val="000000"/>
          <w:highlight w:val="yellow"/>
        </w:rPr>
        <w:t xml:space="preserve"> must identify if they plan to change the </w:t>
      </w:r>
      <w:r w:rsidR="00E37DB4" w:rsidRPr="00987664">
        <w:rPr>
          <w:rFonts w:ascii="Calibri" w:hAnsi="Calibri" w:cs="Calibri"/>
          <w:color w:val="000000"/>
          <w:highlight w:val="yellow"/>
        </w:rPr>
        <w:t>21-day</w:t>
      </w:r>
      <w:r w:rsidRPr="00987664">
        <w:rPr>
          <w:rFonts w:ascii="Calibri" w:hAnsi="Calibri" w:cs="Calibri"/>
          <w:color w:val="000000"/>
          <w:highlight w:val="yellow"/>
        </w:rPr>
        <w:t xml:space="preserve"> menu included in the </w:t>
      </w:r>
      <w:r w:rsidR="00D56780" w:rsidRPr="00987664">
        <w:rPr>
          <w:rFonts w:ascii="Calibri" w:hAnsi="Calibri" w:cs="Calibri"/>
          <w:color w:val="000000"/>
          <w:highlight w:val="yellow"/>
        </w:rPr>
        <w:t>IFB</w:t>
      </w:r>
      <w:r w:rsidRPr="00987664">
        <w:rPr>
          <w:rFonts w:ascii="Calibri" w:hAnsi="Calibri" w:cs="Calibri"/>
          <w:color w:val="000000"/>
          <w:highlight w:val="yellow"/>
        </w:rPr>
        <w:t>.  If so, the Vendor must identify how it will change the menu and the financial impact to revenues and expenses.</w:t>
      </w:r>
    </w:p>
    <w:p w14:paraId="556B916D" w14:textId="77777777" w:rsidR="0005763A" w:rsidRPr="00FF16BC" w:rsidRDefault="0005763A" w:rsidP="0005763A">
      <w:pPr>
        <w:pStyle w:val="Heading2"/>
        <w:pBdr>
          <w:bottom w:val="single" w:sz="4" w:space="1" w:color="38332C"/>
        </w:pBdr>
        <w:rPr>
          <w:rFonts w:ascii="Calibri" w:hAnsi="Calibri" w:cs="Calibri"/>
        </w:rPr>
      </w:pPr>
      <w:bookmarkStart w:id="20" w:name="_Toc61427236"/>
      <w:bookmarkStart w:id="21" w:name="_Toc93924314"/>
      <w:bookmarkStart w:id="22" w:name="_Toc151113976"/>
      <w:r w:rsidRPr="00D558E2">
        <w:rPr>
          <w:rFonts w:ascii="Calibri" w:hAnsi="Calibri" w:cs="Calibri"/>
        </w:rPr>
        <w:t xml:space="preserve">C.3 </w:t>
      </w:r>
      <w:r>
        <w:rPr>
          <w:rFonts w:ascii="Calibri" w:hAnsi="Calibri" w:cs="Calibri"/>
        </w:rPr>
        <w:tab/>
      </w:r>
      <w:r w:rsidRPr="00D558E2">
        <w:rPr>
          <w:rFonts w:ascii="Calibri" w:hAnsi="Calibri" w:cs="Calibri"/>
        </w:rPr>
        <w:t>Contracting with Small and Minority Businesses, Women’s Business Enterprises, and Labor Surplus Area Firms</w:t>
      </w:r>
      <w:bookmarkEnd w:id="20"/>
      <w:bookmarkEnd w:id="21"/>
      <w:bookmarkEnd w:id="22"/>
      <w:r w:rsidRPr="00FF16BC">
        <w:rPr>
          <w:rFonts w:ascii="Calibri" w:hAnsi="Calibri" w:cs="Calibri"/>
        </w:rPr>
        <w:t xml:space="preserve">    </w:t>
      </w:r>
    </w:p>
    <w:p w14:paraId="1AB6F816" w14:textId="77777777" w:rsidR="0005763A" w:rsidRDefault="0005763A" w:rsidP="0005763A">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785836A3" w14:textId="77777777" w:rsidR="0005763A" w:rsidRDefault="0005763A" w:rsidP="0005763A">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6B34F277" w14:textId="77777777" w:rsidR="0005763A" w:rsidRDefault="0005763A" w:rsidP="0005763A">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6946A4C2" w14:textId="77777777" w:rsidR="0005763A" w:rsidRDefault="0005763A" w:rsidP="0005763A">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26865151" w14:textId="258BEA90" w:rsidR="0005763A" w:rsidRPr="0005763A" w:rsidRDefault="0005763A" w:rsidP="0005763A">
      <w:pPr>
        <w:pStyle w:val="NormalWeb"/>
        <w:numPr>
          <w:ilvl w:val="0"/>
          <w:numId w:val="6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lastRenderedPageBreak/>
        <w:t>Establishing delivery schedules, where the requirement permits, which encourage participation by such businesses; and</w:t>
      </w:r>
    </w:p>
    <w:p w14:paraId="715539EC" w14:textId="5E9E6CD2" w:rsidR="0005763A" w:rsidRPr="0005763A" w:rsidRDefault="0005763A" w:rsidP="0005763A">
      <w:pPr>
        <w:pStyle w:val="NormalWeb"/>
        <w:numPr>
          <w:ilvl w:val="0"/>
          <w:numId w:val="66"/>
        </w:numPr>
        <w:spacing w:before="0" w:beforeAutospacing="0" w:after="0" w:afterAutospacing="0"/>
        <w:textAlignment w:val="baseline"/>
        <w:rPr>
          <w:rFonts w:ascii="Calibri" w:hAnsi="Calibri" w:cs="Calibri"/>
        </w:rPr>
      </w:pPr>
      <w:r w:rsidRPr="0005763A">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w:t>
      </w:r>
    </w:p>
    <w:p w14:paraId="0000043D" w14:textId="2C063D8D" w:rsidR="005030F0" w:rsidRPr="0005763A" w:rsidRDefault="003C3CD9">
      <w:pPr>
        <w:pStyle w:val="Heading2"/>
        <w:shd w:val="clear" w:color="auto" w:fill="FFFFFF"/>
        <w:rPr>
          <w:rFonts w:ascii="Calibri" w:hAnsi="Calibri" w:cs="Calibri"/>
          <w:b/>
          <w:i/>
        </w:rPr>
      </w:pPr>
      <w:bookmarkStart w:id="23" w:name="_Toc151113977"/>
      <w:r w:rsidRPr="0005763A">
        <w:rPr>
          <w:rFonts w:ascii="Calibri" w:hAnsi="Calibri" w:cs="Calibri"/>
        </w:rPr>
        <w:t>C.</w:t>
      </w:r>
      <w:r w:rsidR="0005763A">
        <w:rPr>
          <w:rFonts w:ascii="Calibri" w:hAnsi="Calibri" w:cs="Calibri"/>
        </w:rPr>
        <w:t>4</w:t>
      </w:r>
      <w:r w:rsidRPr="0005763A">
        <w:rPr>
          <w:rFonts w:ascii="Calibri" w:hAnsi="Calibri" w:cs="Calibri"/>
        </w:rPr>
        <w:t xml:space="preserve"> </w:t>
      </w:r>
      <w:r w:rsidRPr="0005763A">
        <w:rPr>
          <w:rFonts w:ascii="Calibri" w:hAnsi="Calibri" w:cs="Calibri"/>
        </w:rPr>
        <w:tab/>
        <w:t>Applicable Documents</w:t>
      </w:r>
      <w:bookmarkEnd w:id="23"/>
      <w:r w:rsidRPr="0005763A">
        <w:rPr>
          <w:rFonts w:ascii="Calibri" w:hAnsi="Calibri" w:cs="Calibri"/>
          <w:b/>
          <w:i/>
        </w:rPr>
        <w:t xml:space="preserve"> </w:t>
      </w:r>
    </w:p>
    <w:p w14:paraId="0000043F" w14:textId="7A6EA7A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C8663D">
        <w:rPr>
          <w:rFonts w:ascii="Calibri" w:hAnsi="Calibri" w:cs="Calibri"/>
          <w:b/>
          <w:color w:val="000000"/>
          <w:highlight w:val="red"/>
        </w:rPr>
        <w:t xml:space="preserve"> </w:t>
      </w:r>
      <w:r w:rsidRPr="00C8663D">
        <w:rPr>
          <w:rFonts w:ascii="Calibri" w:hAnsi="Calibri" w:cs="Calibri"/>
          <w:color w:val="000000"/>
          <w:highlight w:val="red"/>
        </w:rPr>
        <w:t>The Vendor must conduct all program operations in accordance with federal regulations, United States Department of Agriculture 7 CFR Parts 210, 215, 220, 225, 226, 250, 2 CFR 200.318-.326, 2 CFR Appendix II to Part 200, Part 180 and FNS instructions, policies and memorandum, as applicable, in addition to all state and local regulations, policies and procedures, including but not limited to the Healthy Schools Act</w:t>
      </w:r>
      <w:r w:rsidR="00B91664">
        <w:rPr>
          <w:rFonts w:ascii="Calibri" w:hAnsi="Calibri" w:cs="Calibri"/>
          <w:color w:val="000000"/>
          <w:highlight w:val="red"/>
        </w:rPr>
        <w:t xml:space="preserve">, the Sustainable DC Omnibus Amendment Act of 2014 </w:t>
      </w:r>
      <w:r w:rsidR="00B91664" w:rsidRPr="00860324">
        <w:rPr>
          <w:rFonts w:ascii="Calibri" w:hAnsi="Calibri" w:cs="Calibri"/>
          <w:color w:val="000000"/>
          <w:highlight w:val="red"/>
        </w:rPr>
        <w:t xml:space="preserve">and </w:t>
      </w:r>
      <w:r w:rsidR="00B91664">
        <w:rPr>
          <w:rFonts w:ascii="Calibri" w:hAnsi="Calibri" w:cs="Calibri"/>
          <w:color w:val="000000"/>
          <w:highlight w:val="red"/>
        </w:rPr>
        <w:t xml:space="preserve">both of their </w:t>
      </w:r>
      <w:r w:rsidR="00B91664" w:rsidRPr="00860324">
        <w:rPr>
          <w:rFonts w:ascii="Calibri" w:hAnsi="Calibri" w:cs="Calibri"/>
          <w:color w:val="000000"/>
          <w:highlight w:val="red"/>
        </w:rPr>
        <w:t>subsequent amendments</w:t>
      </w:r>
      <w:r w:rsidRPr="00C8663D">
        <w:rPr>
          <w:rFonts w:ascii="Calibri" w:hAnsi="Calibri" w:cs="Calibri"/>
          <w:color w:val="000000"/>
          <w:highlight w:val="red"/>
        </w:rPr>
        <w:t xml:space="preserve"> and all State Agency memorandum and requirements.  It is the duty of the Vendor to apprise themselves of all Programs requirements and to bid only on those contracts for which it has the applicable knowledge and can suitably comply.</w:t>
      </w:r>
      <w:r w:rsidRPr="00AF7AEF">
        <w:rPr>
          <w:rFonts w:ascii="Calibri" w:hAnsi="Calibri" w:cs="Calibri"/>
          <w:color w:val="000000"/>
        </w:rPr>
        <w:t xml:space="preserve">  </w:t>
      </w:r>
    </w:p>
    <w:p w14:paraId="00000440" w14:textId="06740233" w:rsidR="005030F0" w:rsidRPr="00AF7AEF" w:rsidRDefault="003C3CD9">
      <w:pPr>
        <w:pStyle w:val="Heading2"/>
        <w:rPr>
          <w:rFonts w:ascii="Calibri" w:hAnsi="Calibri" w:cs="Calibri"/>
        </w:rPr>
      </w:pPr>
      <w:bookmarkStart w:id="24" w:name="_Toc151113978"/>
      <w:r w:rsidRPr="00AF7AEF">
        <w:rPr>
          <w:rFonts w:ascii="Calibri" w:hAnsi="Calibri" w:cs="Calibri"/>
        </w:rPr>
        <w:t>C.</w:t>
      </w:r>
      <w:r w:rsidR="0005763A">
        <w:rPr>
          <w:rFonts w:ascii="Calibri" w:hAnsi="Calibri" w:cs="Calibri"/>
        </w:rPr>
        <w:t>5</w:t>
      </w:r>
      <w:r w:rsidRPr="00AF7AEF">
        <w:rPr>
          <w:rFonts w:ascii="Calibri" w:hAnsi="Calibri" w:cs="Calibri"/>
        </w:rPr>
        <w:t xml:space="preserve"> </w:t>
      </w:r>
      <w:r w:rsidRPr="00AF7AEF">
        <w:rPr>
          <w:rFonts w:ascii="Calibri" w:hAnsi="Calibri" w:cs="Calibri"/>
        </w:rPr>
        <w:tab/>
        <w:t>Specifications</w:t>
      </w:r>
      <w:bookmarkEnd w:id="24"/>
      <w:r w:rsidRPr="00AF7AEF">
        <w:rPr>
          <w:rFonts w:ascii="Calibri" w:hAnsi="Calibri" w:cs="Calibri"/>
        </w:rPr>
        <w:t xml:space="preserve">  </w:t>
      </w:r>
    </w:p>
    <w:p w14:paraId="00000442" w14:textId="77777777" w:rsidR="005030F0" w:rsidRPr="00AF7AEF" w:rsidRDefault="003C3CD9" w:rsidP="007A795E">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Packaging:</w:t>
      </w:r>
    </w:p>
    <w:p w14:paraId="0000044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44" w14:textId="67E202DF" w:rsidR="005030F0" w:rsidRPr="00873CCC" w:rsidRDefault="003C3CD9" w:rsidP="007A795E">
      <w:pPr>
        <w:numPr>
          <w:ilvl w:val="0"/>
          <w:numId w:val="52"/>
        </w:numPr>
        <w:pBdr>
          <w:top w:val="nil"/>
          <w:left w:val="nil"/>
          <w:bottom w:val="nil"/>
          <w:right w:val="nil"/>
          <w:between w:val="nil"/>
        </w:pBdr>
        <w:spacing w:after="0" w:line="240" w:lineRule="auto"/>
        <w:rPr>
          <w:rFonts w:ascii="Calibri" w:hAnsi="Calibri" w:cs="Calibri"/>
          <w:highlight w:val="red"/>
        </w:rPr>
      </w:pPr>
      <w:r w:rsidRPr="00873CCC">
        <w:rPr>
          <w:rFonts w:ascii="Calibri" w:hAnsi="Calibri" w:cs="Calibri"/>
          <w:color w:val="000000"/>
          <w:highlight w:val="red"/>
        </w:rPr>
        <w:t>The Vendor shall pack and mark all items in accordance with good commercial practice. Labels shall be in accordance with the Federal, Food, Drug, and Cosmetic Act an</w:t>
      </w:r>
      <w:r w:rsidR="009752DC">
        <w:rPr>
          <w:rFonts w:ascii="Calibri" w:hAnsi="Calibri" w:cs="Calibri"/>
          <w:color w:val="000000"/>
          <w:highlight w:val="red"/>
        </w:rPr>
        <w:t>d regulations promulgated there</w:t>
      </w:r>
      <w:r w:rsidRPr="00873CCC">
        <w:rPr>
          <w:rFonts w:ascii="Calibri" w:hAnsi="Calibri" w:cs="Calibri"/>
          <w:color w:val="000000"/>
          <w:highlight w:val="red"/>
        </w:rPr>
        <w:t>under.  The Vendor shall ship containers in compliance with the National Motor Freight Classification.  To ensure that the receiving activity properly handles and stores items, the Vendor shall use standard commercial precautionary markings such as “KEEP FROZEN, KEEP REFRIGERATED</w:t>
      </w:r>
      <w:r w:rsidR="00F9222F" w:rsidRPr="00873CCC">
        <w:rPr>
          <w:rFonts w:ascii="Calibri" w:hAnsi="Calibri" w:cs="Calibri"/>
          <w:color w:val="000000"/>
          <w:highlight w:val="red"/>
        </w:rPr>
        <w:t>.</w:t>
      </w:r>
      <w:r w:rsidRPr="00873CCC">
        <w:rPr>
          <w:rFonts w:ascii="Calibri" w:hAnsi="Calibri" w:cs="Calibri"/>
          <w:color w:val="000000"/>
          <w:highlight w:val="red"/>
        </w:rPr>
        <w:t>”</w:t>
      </w:r>
    </w:p>
    <w:p w14:paraId="00000445"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6" w14:textId="67F9B46C"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Hot Meal Unit-Packaging must be suitable for maintaining meals in accordance with local health standards. Container and overlay should have an airtight closure, be of non-toxic material, and be capable of withstanding temperatures of 400º</w:t>
      </w:r>
      <w:r w:rsidR="009752DC">
        <w:rPr>
          <w:rFonts w:ascii="Calibri" w:hAnsi="Calibri" w:cs="Calibri"/>
          <w:color w:val="000000"/>
          <w:highlight w:val="yellow"/>
        </w:rPr>
        <w:t>F</w:t>
      </w:r>
      <w:r w:rsidRPr="00534FB5">
        <w:rPr>
          <w:rFonts w:ascii="Calibri" w:hAnsi="Calibri" w:cs="Calibri"/>
          <w:color w:val="000000"/>
          <w:highlight w:val="yellow"/>
        </w:rPr>
        <w:t xml:space="preserve"> (204º C) or higher.</w:t>
      </w:r>
    </w:p>
    <w:p w14:paraId="00000447"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8" w14:textId="77777777"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Cold meal units or those unnecessary to heat must have plastic or paper containers and overlays and must be non-toxic.</w:t>
      </w:r>
    </w:p>
    <w:p w14:paraId="00000449"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4A" w14:textId="77777777" w:rsidR="005030F0" w:rsidRPr="00534FB5" w:rsidRDefault="003C3CD9" w:rsidP="007A795E">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Cartons – Each carton shall be labeled.  Label to include:</w:t>
      </w:r>
    </w:p>
    <w:p w14:paraId="0000044B"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Processors’ Name and Plant Address</w:t>
      </w:r>
    </w:p>
    <w:p w14:paraId="0000044C"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Item Identity, Meal type</w:t>
      </w:r>
    </w:p>
    <w:p w14:paraId="0000044D"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Date of Production</w:t>
      </w:r>
    </w:p>
    <w:p w14:paraId="0000044E" w14:textId="77777777" w:rsidR="005030F0" w:rsidRPr="00534FB5" w:rsidRDefault="003C3CD9" w:rsidP="007A795E">
      <w:pPr>
        <w:numPr>
          <w:ilvl w:val="1"/>
          <w:numId w:val="37"/>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Quantity of Individual Units Per Carton</w:t>
      </w:r>
    </w:p>
    <w:p w14:paraId="0000044F" w14:textId="77777777" w:rsidR="005030F0" w:rsidRPr="00534FB5" w:rsidRDefault="005030F0">
      <w:pPr>
        <w:pBdr>
          <w:top w:val="nil"/>
          <w:left w:val="nil"/>
          <w:bottom w:val="nil"/>
          <w:right w:val="nil"/>
          <w:between w:val="nil"/>
        </w:pBdr>
        <w:spacing w:after="0" w:line="240" w:lineRule="auto"/>
        <w:ind w:left="2235"/>
        <w:rPr>
          <w:rFonts w:ascii="Calibri" w:hAnsi="Calibri" w:cs="Calibri"/>
          <w:color w:val="000000"/>
          <w:highlight w:val="yellow"/>
        </w:rPr>
      </w:pPr>
    </w:p>
    <w:p w14:paraId="00000450" w14:textId="77777777" w:rsidR="005030F0" w:rsidRPr="00534FB5" w:rsidRDefault="003C3CD9" w:rsidP="00E37DB4">
      <w:pPr>
        <w:numPr>
          <w:ilvl w:val="0"/>
          <w:numId w:val="52"/>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lastRenderedPageBreak/>
        <w:t xml:space="preserve">Meals shall be delivered with the following non-food items: condiments, straws for milk, napkins, single service ware, etc.  </w:t>
      </w:r>
    </w:p>
    <w:p w14:paraId="0000045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452" w14:textId="4A1BB7D4" w:rsidR="005030F0" w:rsidRPr="00534FB5" w:rsidRDefault="003C3CD9" w:rsidP="00E37DB4">
      <w:pPr>
        <w:numPr>
          <w:ilvl w:val="0"/>
          <w:numId w:val="52"/>
        </w:numPr>
        <w:pBdr>
          <w:top w:val="nil"/>
          <w:left w:val="nil"/>
          <w:bottom w:val="nil"/>
          <w:right w:val="nil"/>
          <w:between w:val="nil"/>
        </w:pBdr>
        <w:spacing w:after="0" w:line="240" w:lineRule="auto"/>
        <w:rPr>
          <w:rFonts w:ascii="Calibri" w:hAnsi="Calibri" w:cs="Calibri"/>
          <w:highlight w:val="red"/>
        </w:rPr>
      </w:pPr>
      <w:r w:rsidRPr="00534FB5">
        <w:rPr>
          <w:rFonts w:ascii="Calibri" w:hAnsi="Calibri" w:cs="Calibri"/>
          <w:color w:val="000000"/>
          <w:highlight w:val="red"/>
        </w:rPr>
        <w:t>The Vendor must use packaging allowable per the Sustainable DC Omnibus Amendment Act of 2014</w:t>
      </w:r>
      <w:r w:rsidR="00B91664">
        <w:rPr>
          <w:rFonts w:ascii="Calibri" w:hAnsi="Calibri" w:cs="Calibri"/>
          <w:color w:val="000000"/>
          <w:highlight w:val="red"/>
        </w:rPr>
        <w:t xml:space="preserve"> (The Act)</w:t>
      </w:r>
      <w:r w:rsidRPr="00534FB5">
        <w:rPr>
          <w:rFonts w:ascii="Calibri" w:hAnsi="Calibri" w:cs="Calibri"/>
          <w:color w:val="000000"/>
          <w:highlight w:val="red"/>
        </w:rPr>
        <w:t xml:space="preserve">.  This Act bans the use of disposable food service ware made of expanded polystyrene, commonly known as foam or </w:t>
      </w:r>
      <w:proofErr w:type="spellStart"/>
      <w:r w:rsidRPr="00534FB5">
        <w:rPr>
          <w:rFonts w:ascii="Calibri" w:hAnsi="Calibri" w:cs="Calibri"/>
          <w:color w:val="000000"/>
          <w:highlight w:val="red"/>
        </w:rPr>
        <w:t>Styrofoam</w:t>
      </w:r>
      <w:r w:rsidRPr="00534FB5">
        <w:rPr>
          <w:rFonts w:ascii="Calibri" w:hAnsi="Calibri" w:cs="Calibri"/>
          <w:color w:val="000000"/>
          <w:highlight w:val="red"/>
          <w:vertAlign w:val="superscript"/>
        </w:rPr>
        <w:t>TM</w:t>
      </w:r>
      <w:proofErr w:type="spellEnd"/>
      <w:r w:rsidRPr="00534FB5">
        <w:rPr>
          <w:rFonts w:ascii="Calibri" w:hAnsi="Calibri" w:cs="Calibri"/>
          <w:color w:val="000000"/>
          <w:highlight w:val="red"/>
        </w:rPr>
        <w:t>, and other products that cannot be recycled or composted. The ban on foam began on </w:t>
      </w:r>
      <w:r w:rsidRPr="00534FB5">
        <w:rPr>
          <w:rFonts w:ascii="Calibri" w:hAnsi="Calibri" w:cs="Calibri"/>
          <w:b/>
          <w:color w:val="000000"/>
          <w:highlight w:val="red"/>
        </w:rPr>
        <w:t>January 1, 2016</w:t>
      </w:r>
      <w:r w:rsidRPr="00534FB5">
        <w:rPr>
          <w:rFonts w:ascii="Calibri" w:hAnsi="Calibri" w:cs="Calibri"/>
          <w:color w:val="000000"/>
          <w:highlight w:val="red"/>
        </w:rPr>
        <w:t> and applies to all District businesses and organizations that serve food. The additional recyclable and compostable requirements became effective on </w:t>
      </w:r>
      <w:r w:rsidRPr="00534FB5">
        <w:rPr>
          <w:rFonts w:ascii="Calibri" w:hAnsi="Calibri" w:cs="Calibri"/>
          <w:b/>
          <w:color w:val="000000"/>
          <w:highlight w:val="red"/>
        </w:rPr>
        <w:t>January 1, 2017</w:t>
      </w:r>
      <w:r w:rsidRPr="00534FB5">
        <w:rPr>
          <w:rFonts w:ascii="Calibri" w:hAnsi="Calibri" w:cs="Calibri"/>
          <w:color w:val="000000"/>
          <w:highlight w:val="red"/>
        </w:rPr>
        <w:t>. On </w:t>
      </w:r>
      <w:r w:rsidRPr="00534FB5">
        <w:rPr>
          <w:rFonts w:ascii="Calibri" w:hAnsi="Calibri" w:cs="Calibri"/>
          <w:b/>
          <w:color w:val="000000"/>
          <w:highlight w:val="red"/>
        </w:rPr>
        <w:t>October 29, 2018</w:t>
      </w:r>
      <w:r w:rsidRPr="00534FB5">
        <w:rPr>
          <w:rFonts w:ascii="Calibri" w:hAnsi="Calibri" w:cs="Calibri"/>
          <w:color w:val="000000"/>
          <w:highlight w:val="red"/>
        </w:rPr>
        <w:t>, new restrictions on the use of single-use plastic straws and stirrers took effect.</w:t>
      </w:r>
      <w:r w:rsidR="00B91664">
        <w:rPr>
          <w:rFonts w:ascii="Calibri" w:hAnsi="Calibri" w:cs="Calibri"/>
          <w:color w:val="000000"/>
          <w:highlight w:val="red"/>
        </w:rPr>
        <w:t xml:space="preserve"> New requirements affecting distribution of “accessory disposable food service ware” were added to the Act in 2020, are detailed in C.5.f.c. below, and are effective January 1, 2021.</w:t>
      </w:r>
      <w:r w:rsidRPr="00534FB5">
        <w:rPr>
          <w:rFonts w:ascii="Calibri" w:hAnsi="Calibri" w:cs="Calibri"/>
          <w:color w:val="000000"/>
          <w:highlight w:val="red"/>
        </w:rPr>
        <w:t xml:space="preserve"> For more information, visit </w:t>
      </w:r>
      <w:hyperlink r:id="rId12">
        <w:r w:rsidRPr="00534FB5">
          <w:rPr>
            <w:rFonts w:ascii="Calibri" w:hAnsi="Calibri" w:cs="Calibri"/>
            <w:color w:val="000000"/>
            <w:highlight w:val="red"/>
          </w:rPr>
          <w:t>https://doee.dc.gov/foodserviceware</w:t>
        </w:r>
      </w:hyperlink>
    </w:p>
    <w:p w14:paraId="00000453" w14:textId="77777777" w:rsidR="005030F0" w:rsidRPr="00534FB5" w:rsidRDefault="003C3CD9" w:rsidP="00E37DB4">
      <w:pPr>
        <w:numPr>
          <w:ilvl w:val="1"/>
          <w:numId w:val="52"/>
        </w:numPr>
        <w:pBdr>
          <w:top w:val="nil"/>
          <w:left w:val="nil"/>
          <w:bottom w:val="nil"/>
          <w:right w:val="nil"/>
          <w:between w:val="nil"/>
        </w:pBdr>
        <w:spacing w:after="0" w:line="240" w:lineRule="auto"/>
        <w:ind w:left="1800"/>
        <w:rPr>
          <w:rFonts w:ascii="Calibri" w:hAnsi="Calibri" w:cs="Calibri"/>
          <w:highlight w:val="red"/>
        </w:rPr>
      </w:pPr>
      <w:r w:rsidRPr="00534FB5">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00000454"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solely of rigid plastic or made of pulp or paper with or without a plastic coating</w:t>
      </w:r>
    </w:p>
    <w:p w14:paraId="00000455"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entirely of paper or pulp without a plastic coating</w:t>
      </w:r>
    </w:p>
    <w:p w14:paraId="00000456"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Products made of paper or pulp with a wax coating</w:t>
      </w:r>
    </w:p>
    <w:p w14:paraId="00000457"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 xml:space="preserve">Products certified compostable by the Biodegradable Products Institute. For a list of certified products, visit bpiworld.org. </w:t>
      </w:r>
    </w:p>
    <w:p w14:paraId="00000458" w14:textId="77777777" w:rsidR="005030F0" w:rsidRPr="00534FB5" w:rsidRDefault="003C3CD9" w:rsidP="00E37DB4">
      <w:pPr>
        <w:numPr>
          <w:ilvl w:val="1"/>
          <w:numId w:val="52"/>
        </w:numPr>
        <w:pBdr>
          <w:top w:val="nil"/>
          <w:left w:val="nil"/>
          <w:bottom w:val="nil"/>
          <w:right w:val="nil"/>
          <w:between w:val="nil"/>
        </w:pBdr>
        <w:spacing w:after="0" w:line="240" w:lineRule="auto"/>
        <w:ind w:left="1800"/>
        <w:rPr>
          <w:rFonts w:ascii="Calibri" w:hAnsi="Calibri" w:cs="Calibri"/>
          <w:highlight w:val="red"/>
        </w:rPr>
      </w:pPr>
      <w:r w:rsidRPr="00534FB5">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r w:rsidRPr="00534FB5">
        <w:rPr>
          <w:rFonts w:ascii="Calibri" w:hAnsi="Calibri" w:cs="Calibri"/>
          <w:color w:val="000000"/>
          <w:highlight w:val="red"/>
        </w:rPr>
        <w:br/>
      </w:r>
      <w:r w:rsidRPr="00534FB5">
        <w:rPr>
          <w:rFonts w:ascii="Calibri" w:hAnsi="Calibri" w:cs="Calibri"/>
          <w:color w:val="000000"/>
          <w:highlight w:val="red"/>
        </w:rPr>
        <w:br/>
        <w:t>Schools must transition to compostable or reusable alternatives if they would like to continue to provide straws with meals. Compliant alternatives include:</w:t>
      </w:r>
    </w:p>
    <w:p w14:paraId="00000459"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Paper</w:t>
      </w:r>
    </w:p>
    <w:p w14:paraId="0000045A"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Hay</w:t>
      </w:r>
    </w:p>
    <w:p w14:paraId="0000045B"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BPI-certified PLA </w:t>
      </w:r>
    </w:p>
    <w:p w14:paraId="0000045C" w14:textId="77777777" w:rsidR="005030F0" w:rsidRPr="00534FB5" w:rsidRDefault="003C3CD9" w:rsidP="00E37DB4">
      <w:pPr>
        <w:numPr>
          <w:ilvl w:val="2"/>
          <w:numId w:val="52"/>
        </w:numPr>
        <w:pBdr>
          <w:top w:val="nil"/>
          <w:left w:val="nil"/>
          <w:bottom w:val="nil"/>
          <w:right w:val="nil"/>
          <w:between w:val="nil"/>
        </w:pBdr>
        <w:spacing w:after="0" w:line="240" w:lineRule="auto"/>
        <w:ind w:left="2520"/>
        <w:rPr>
          <w:rFonts w:ascii="Calibri" w:hAnsi="Calibri" w:cs="Calibri"/>
          <w:highlight w:val="red"/>
        </w:rPr>
      </w:pPr>
      <w:r w:rsidRPr="00534FB5">
        <w:rPr>
          <w:rFonts w:ascii="Calibri" w:hAnsi="Calibri" w:cs="Calibri"/>
          <w:color w:val="000000"/>
          <w:highlight w:val="red"/>
        </w:rPr>
        <w:t>Reusable straws made out of materials like stainless steel or glass.</w:t>
      </w:r>
    </w:p>
    <w:p w14:paraId="0000045D" w14:textId="77777777" w:rsidR="005030F0" w:rsidRPr="00534FB5" w:rsidRDefault="005030F0" w:rsidP="00E37DB4">
      <w:pPr>
        <w:pBdr>
          <w:top w:val="nil"/>
          <w:left w:val="nil"/>
          <w:bottom w:val="nil"/>
          <w:right w:val="nil"/>
          <w:between w:val="nil"/>
        </w:pBdr>
        <w:spacing w:after="0" w:line="240" w:lineRule="auto"/>
        <w:ind w:left="1800"/>
        <w:rPr>
          <w:rFonts w:ascii="Calibri" w:hAnsi="Calibri" w:cs="Calibri"/>
          <w:color w:val="000000"/>
          <w:highlight w:val="red"/>
        </w:rPr>
      </w:pPr>
    </w:p>
    <w:p w14:paraId="0000045E" w14:textId="77777777" w:rsidR="005030F0" w:rsidRPr="00AF7AEF" w:rsidRDefault="003C3CD9" w:rsidP="00E37DB4">
      <w:pPr>
        <w:pBdr>
          <w:top w:val="nil"/>
          <w:left w:val="nil"/>
          <w:bottom w:val="nil"/>
          <w:right w:val="nil"/>
          <w:between w:val="nil"/>
        </w:pBdr>
        <w:spacing w:after="0" w:line="240" w:lineRule="auto"/>
        <w:ind w:left="1800"/>
        <w:rPr>
          <w:rFonts w:ascii="Calibri" w:hAnsi="Calibri" w:cs="Calibri"/>
          <w:color w:val="000000"/>
        </w:rPr>
      </w:pPr>
      <w:r w:rsidRPr="00534FB5">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AF7AEF">
        <w:rPr>
          <w:rFonts w:ascii="Calibri" w:hAnsi="Calibri" w:cs="Calibri"/>
          <w:color w:val="000000"/>
        </w:rPr>
        <w:t xml:space="preserve"> </w:t>
      </w:r>
    </w:p>
    <w:p w14:paraId="0000045F" w14:textId="3F817220" w:rsidR="005030F0" w:rsidRDefault="005030F0">
      <w:pPr>
        <w:pBdr>
          <w:top w:val="nil"/>
          <w:left w:val="nil"/>
          <w:bottom w:val="nil"/>
          <w:right w:val="nil"/>
          <w:between w:val="nil"/>
        </w:pBdr>
        <w:spacing w:after="0" w:line="240" w:lineRule="auto"/>
        <w:ind w:left="360"/>
        <w:rPr>
          <w:rFonts w:ascii="Calibri" w:hAnsi="Calibri" w:cs="Calibri"/>
          <w:color w:val="000000"/>
        </w:rPr>
      </w:pPr>
    </w:p>
    <w:p w14:paraId="7EE31F2D" w14:textId="7D85B636" w:rsidR="00E416B4" w:rsidRDefault="00E416B4" w:rsidP="00B91664">
      <w:pPr>
        <w:pBdr>
          <w:top w:val="nil"/>
          <w:left w:val="nil"/>
          <w:bottom w:val="nil"/>
          <w:right w:val="nil"/>
          <w:between w:val="nil"/>
        </w:pBdr>
        <w:spacing w:after="0" w:line="240" w:lineRule="auto"/>
        <w:ind w:left="1800"/>
        <w:rPr>
          <w:rFonts w:ascii="Calibri" w:hAnsi="Calibri" w:cs="Calibri"/>
          <w:color w:val="000000"/>
        </w:rPr>
      </w:pPr>
      <w:r w:rsidRPr="00B26AE1">
        <w:rPr>
          <w:rFonts w:ascii="Calibri" w:hAnsi="Calibri" w:cs="Calibri"/>
          <w:color w:val="000000"/>
          <w:highlight w:val="red"/>
        </w:rPr>
        <w:t xml:space="preserve">Accessory disposable food service ware, including utensils, straws, </w:t>
      </w:r>
      <w:r>
        <w:rPr>
          <w:rFonts w:ascii="Calibri" w:hAnsi="Calibri" w:cs="Calibri"/>
          <w:color w:val="000000"/>
          <w:highlight w:val="red"/>
        </w:rPr>
        <w:t xml:space="preserve">and </w:t>
      </w:r>
      <w:r w:rsidRPr="00B26AE1">
        <w:rPr>
          <w:rFonts w:ascii="Calibri" w:hAnsi="Calibri" w:cs="Calibri"/>
          <w:color w:val="000000"/>
          <w:highlight w:val="red"/>
        </w:rPr>
        <w:t>napkins</w:t>
      </w:r>
      <w:r>
        <w:rPr>
          <w:rFonts w:ascii="Calibri" w:hAnsi="Calibri" w:cs="Calibri"/>
          <w:color w:val="000000"/>
          <w:highlight w:val="red"/>
        </w:rPr>
        <w:t xml:space="preserve"> </w:t>
      </w:r>
      <w:r w:rsidRPr="00B26AE1">
        <w:rPr>
          <w:rFonts w:ascii="Calibri" w:hAnsi="Calibri" w:cs="Calibri"/>
          <w:color w:val="000000"/>
          <w:highlight w:val="red"/>
        </w:rPr>
        <w:t xml:space="preserve">must only be provided to the </w:t>
      </w:r>
      <w:r>
        <w:rPr>
          <w:rFonts w:ascii="Calibri" w:hAnsi="Calibri" w:cs="Calibri"/>
          <w:color w:val="000000"/>
          <w:highlight w:val="red"/>
        </w:rPr>
        <w:t>student</w:t>
      </w:r>
      <w:r w:rsidRPr="00B26AE1">
        <w:rPr>
          <w:rFonts w:ascii="Calibri" w:hAnsi="Calibri" w:cs="Calibri"/>
          <w:color w:val="000000"/>
          <w:highlight w:val="red"/>
        </w:rPr>
        <w:t xml:space="preserve"> upon request or at a monitored self-ser</w:t>
      </w:r>
      <w:r w:rsidR="00B91664">
        <w:rPr>
          <w:rFonts w:ascii="Calibri" w:hAnsi="Calibri" w:cs="Calibri"/>
          <w:color w:val="000000"/>
          <w:highlight w:val="red"/>
        </w:rPr>
        <w:tab/>
      </w:r>
      <w:proofErr w:type="spellStart"/>
      <w:r w:rsidRPr="00B26AE1">
        <w:rPr>
          <w:rFonts w:ascii="Calibri" w:hAnsi="Calibri" w:cs="Calibri"/>
          <w:color w:val="000000"/>
          <w:highlight w:val="red"/>
        </w:rPr>
        <w:t>ve</w:t>
      </w:r>
      <w:proofErr w:type="spellEnd"/>
      <w:r w:rsidRPr="00B26AE1">
        <w:rPr>
          <w:rFonts w:ascii="Calibri" w:hAnsi="Calibri" w:cs="Calibri"/>
          <w:color w:val="000000"/>
          <w:highlight w:val="red"/>
        </w:rPr>
        <w:t xml:space="preserve"> station.</w:t>
      </w:r>
      <w:r>
        <w:rPr>
          <w:rFonts w:ascii="Calibri" w:hAnsi="Calibri" w:cs="Calibri"/>
          <w:color w:val="000000"/>
          <w:highlight w:val="red"/>
        </w:rPr>
        <w:t xml:space="preserve"> Meals shall not include accessory disposable food service ware unless specifically requested by the student.</w:t>
      </w:r>
      <w:r w:rsidRPr="00B26AE1">
        <w:rPr>
          <w:rFonts w:ascii="Calibri" w:hAnsi="Calibri" w:cs="Calibri"/>
          <w:color w:val="000000"/>
          <w:highlight w:val="red"/>
        </w:rPr>
        <w:t xml:space="preserve">  </w:t>
      </w:r>
    </w:p>
    <w:p w14:paraId="640402F3" w14:textId="23B5574E" w:rsidR="00E416B4" w:rsidRPr="00AF7AEF" w:rsidRDefault="00E416B4" w:rsidP="00B91664">
      <w:pPr>
        <w:pBdr>
          <w:top w:val="nil"/>
          <w:left w:val="nil"/>
          <w:bottom w:val="nil"/>
          <w:right w:val="nil"/>
          <w:between w:val="nil"/>
        </w:pBdr>
        <w:spacing w:after="0" w:line="240" w:lineRule="auto"/>
        <w:rPr>
          <w:rFonts w:ascii="Calibri" w:hAnsi="Calibri" w:cs="Calibri"/>
          <w:color w:val="000000"/>
        </w:rPr>
      </w:pPr>
    </w:p>
    <w:p w14:paraId="00000462" w14:textId="37C2E3CA" w:rsidR="005030F0" w:rsidRPr="00E37DB4" w:rsidRDefault="003C3CD9" w:rsidP="00E37DB4">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Food Preparation:</w:t>
      </w:r>
      <w:r w:rsidR="00E37DB4">
        <w:rPr>
          <w:rFonts w:ascii="Calibri" w:hAnsi="Calibri" w:cs="Calibri"/>
        </w:rPr>
        <w:t xml:space="preserve"> </w:t>
      </w:r>
      <w:r w:rsidRPr="00E37DB4">
        <w:rPr>
          <w:rFonts w:ascii="Calibri" w:hAnsi="Calibri" w:cs="Calibri"/>
          <w:color w:val="000000"/>
        </w:rPr>
        <w:t>Meals shall be prepared and assembled under properly controlled temperatures.</w:t>
      </w:r>
    </w:p>
    <w:p w14:paraId="7DEBCCFF" w14:textId="77777777" w:rsidR="00E416B4" w:rsidRPr="00534BCF" w:rsidRDefault="00E416B4" w:rsidP="00E416B4">
      <w:pPr>
        <w:numPr>
          <w:ilvl w:val="1"/>
          <w:numId w:val="53"/>
        </w:numPr>
        <w:pBdr>
          <w:top w:val="nil"/>
          <w:left w:val="nil"/>
          <w:bottom w:val="nil"/>
          <w:right w:val="nil"/>
          <w:between w:val="nil"/>
        </w:pBdr>
        <w:spacing w:after="0" w:line="240" w:lineRule="auto"/>
        <w:rPr>
          <w:rFonts w:ascii="Calibri" w:hAnsi="Calibri" w:cs="Calibri"/>
        </w:rPr>
      </w:pPr>
      <w:r>
        <w:rPr>
          <w:rFonts w:ascii="Calibri" w:hAnsi="Calibri" w:cs="Calibri"/>
          <w:color w:val="000000"/>
        </w:rPr>
        <w:t>Self-service bars (including but not limited to salad bars, fresh produce buffets, and breakfast bars) are encouraged and when implemented must follow applicable food safety regulations.</w:t>
      </w:r>
    </w:p>
    <w:p w14:paraId="00000463"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467" w14:textId="40332E2E" w:rsidR="005030F0" w:rsidRPr="00E37DB4" w:rsidRDefault="003C3CD9" w:rsidP="00E37DB4">
      <w:pPr>
        <w:numPr>
          <w:ilvl w:val="0"/>
          <w:numId w:val="53"/>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Food Specifications</w:t>
      </w:r>
      <w:r w:rsidR="00E37DB4">
        <w:rPr>
          <w:rFonts w:ascii="Calibri" w:hAnsi="Calibri" w:cs="Calibri"/>
        </w:rPr>
        <w:t xml:space="preserve">: </w:t>
      </w:r>
      <w:r w:rsidRPr="00E37DB4">
        <w:rPr>
          <w:rFonts w:ascii="Calibri" w:hAnsi="Calibri" w:cs="Calibri"/>
          <w:color w:val="000000"/>
        </w:rPr>
        <w:t xml:space="preserve">Bids are to be submitted on the menu cycle included and shall include at a minimum, the portions specified by the USDA for each meal, which are included with this </w:t>
      </w:r>
      <w:r w:rsidR="00FF5E7E">
        <w:rPr>
          <w:rFonts w:ascii="Calibri" w:hAnsi="Calibri" w:cs="Calibri"/>
          <w:color w:val="000000"/>
        </w:rPr>
        <w:t>IFB</w:t>
      </w:r>
      <w:r w:rsidRPr="00E37DB4">
        <w:rPr>
          <w:rFonts w:ascii="Calibri" w:hAnsi="Calibri" w:cs="Calibri"/>
          <w:color w:val="000000"/>
        </w:rPr>
        <w:t>.</w:t>
      </w:r>
      <w:r w:rsidRPr="00E37DB4">
        <w:rPr>
          <w:rFonts w:ascii="Calibri" w:hAnsi="Calibri" w:cs="Calibri"/>
          <w:color w:val="000000"/>
        </w:rPr>
        <w:tab/>
      </w:r>
    </w:p>
    <w:p w14:paraId="0000046A" w14:textId="2B8505F1" w:rsidR="005030F0" w:rsidRPr="00F24360" w:rsidRDefault="003C3CD9" w:rsidP="00F24360">
      <w:pPr>
        <w:pStyle w:val="Heading2"/>
        <w:rPr>
          <w:rFonts w:ascii="Calibri" w:hAnsi="Calibri" w:cs="Calibri"/>
        </w:rPr>
      </w:pPr>
      <w:bookmarkStart w:id="25" w:name="_Toc151113979"/>
      <w:r w:rsidRPr="00AF7AEF">
        <w:rPr>
          <w:rFonts w:ascii="Calibri" w:hAnsi="Calibri" w:cs="Calibri"/>
        </w:rPr>
        <w:t>C.</w:t>
      </w:r>
      <w:r w:rsidR="0005763A">
        <w:rPr>
          <w:rFonts w:ascii="Calibri" w:hAnsi="Calibri" w:cs="Calibri"/>
        </w:rPr>
        <w:t>6</w:t>
      </w:r>
      <w:r w:rsidRPr="00AF7AEF">
        <w:rPr>
          <w:rFonts w:ascii="Calibri" w:hAnsi="Calibri" w:cs="Calibri"/>
        </w:rPr>
        <w:t xml:space="preserve"> </w:t>
      </w:r>
      <w:r w:rsidRPr="00AF7AEF">
        <w:rPr>
          <w:rFonts w:ascii="Calibri" w:hAnsi="Calibri" w:cs="Calibri"/>
        </w:rPr>
        <w:tab/>
        <w:t>Warehouse, Prep Area (Kitchen), and Distribution Food Safety</w:t>
      </w:r>
      <w:bookmarkEnd w:id="25"/>
    </w:p>
    <w:p w14:paraId="0000046B"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provide a copy of licenses and permits that are required by USDA, and Federal and Local laws and regulations.</w:t>
      </w:r>
    </w:p>
    <w:p w14:paraId="0000046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6D" w14:textId="6DAA53CF"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In the</w:t>
      </w:r>
      <w:r w:rsidRPr="00534FB5">
        <w:rPr>
          <w:rFonts w:ascii="Calibri" w:hAnsi="Calibri" w:cs="Calibri"/>
          <w:b/>
          <w:color w:val="000000"/>
          <w:highlight w:val="red"/>
        </w:rPr>
        <w:t xml:space="preserve"> </w:t>
      </w:r>
      <w:r w:rsidRPr="00534FB5">
        <w:rPr>
          <w:rFonts w:ascii="Calibri" w:hAnsi="Calibri" w:cs="Calibri"/>
          <w:color w:val="000000"/>
          <w:highlight w:val="red"/>
        </w:rPr>
        <w:t xml:space="preserve">event the Vendor’s license is revoked or if the Vendor receives an unfavorable rating notice in accordance with its local jurisdiction, or the Vendor’s facilities are closed for health code violations, the Vendor shall notify the </w:t>
      </w:r>
      <w:r w:rsidR="00143083">
        <w:rPr>
          <w:rFonts w:ascii="Calibri" w:hAnsi="Calibri" w:cs="Calibri"/>
          <w:color w:val="000000"/>
          <w:highlight w:val="red"/>
        </w:rPr>
        <w:t>SFA</w:t>
      </w:r>
      <w:r w:rsidRPr="00534FB5">
        <w:rPr>
          <w:rFonts w:ascii="Calibri" w:hAnsi="Calibri" w:cs="Calibri"/>
          <w:color w:val="000000"/>
          <w:highlight w:val="red"/>
        </w:rPr>
        <w:t xml:space="preserve"> prior to the next scheduled delivery. </w:t>
      </w:r>
    </w:p>
    <w:p w14:paraId="0000046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6F" w14:textId="39807272"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70C0"/>
          <w:highlight w:val="red"/>
        </w:rPr>
        <w:t xml:space="preserve">[insert name of SFA] </w:t>
      </w:r>
      <w:r w:rsidRPr="00534FB5">
        <w:rPr>
          <w:rFonts w:ascii="Calibri" w:hAnsi="Calibri" w:cs="Calibri"/>
          <w:color w:val="000000"/>
          <w:highlight w:val="red"/>
        </w:rPr>
        <w:t>reserves the right to terminate the contract for default without advance notice in the event the Vendor is closed for the reasons cited i</w:t>
      </w:r>
      <w:r w:rsidR="007735DB">
        <w:rPr>
          <w:rFonts w:ascii="Calibri" w:hAnsi="Calibri" w:cs="Calibri"/>
          <w:color w:val="000000"/>
          <w:highlight w:val="red"/>
        </w:rPr>
        <w:t>n C.5.2</w:t>
      </w:r>
      <w:r w:rsidRPr="00534FB5">
        <w:rPr>
          <w:rFonts w:ascii="Calibri" w:hAnsi="Calibri" w:cs="Calibri"/>
          <w:color w:val="000000"/>
          <w:highlight w:val="red"/>
        </w:rPr>
        <w:t xml:space="preserve"> above. </w:t>
      </w:r>
    </w:p>
    <w:p w14:paraId="0000047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1"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develop and maintain a food safety program (HACCP) to ensure compliance with food handling, preparation, holding, storing and distribution industry standards.</w:t>
      </w:r>
    </w:p>
    <w:p w14:paraId="0000047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3"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The Vendor shall monitor and evaluate the food safety program (HACCP) to ensure compliance with current Federal, State, and Local Food Safety Standards and Regulations.</w:t>
      </w:r>
    </w:p>
    <w:p w14:paraId="00000474"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5" w14:textId="49F82DC3"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 xml:space="preserve">The Vendor shall keep records of food safety inspections performed by the USDA’s FSIS, and/or State/Local inspector. The records shall be made available upon request to the District Government’s Health Department and to </w:t>
      </w:r>
      <w:r w:rsidRPr="00534FB5">
        <w:rPr>
          <w:rFonts w:ascii="Calibri" w:hAnsi="Calibri" w:cs="Calibri"/>
          <w:color w:val="0070C0"/>
          <w:highlight w:val="red"/>
        </w:rPr>
        <w:t>[insert name of SFA]</w:t>
      </w:r>
      <w:r w:rsidRPr="00534FB5">
        <w:rPr>
          <w:rFonts w:ascii="Calibri" w:hAnsi="Calibri" w:cs="Calibri"/>
          <w:color w:val="000000"/>
          <w:highlight w:val="red"/>
        </w:rPr>
        <w:t xml:space="preserve">. Any findings by a USDA’s FSIS, State or </w:t>
      </w:r>
      <w:r w:rsidR="0035756B" w:rsidRPr="00534FB5">
        <w:rPr>
          <w:rFonts w:ascii="Calibri" w:hAnsi="Calibri" w:cs="Calibri"/>
          <w:color w:val="000000"/>
          <w:highlight w:val="red"/>
        </w:rPr>
        <w:t>District of Columbia</w:t>
      </w:r>
      <w:r w:rsidRPr="00534FB5">
        <w:rPr>
          <w:rFonts w:ascii="Calibri" w:hAnsi="Calibri" w:cs="Calibri"/>
          <w:color w:val="000000"/>
          <w:highlight w:val="red"/>
        </w:rPr>
        <w:t xml:space="preserve"> inspection of the Vendor facility that documents a critical sanitary deficiency shall be reported immediately to the </w:t>
      </w:r>
      <w:r w:rsidR="00152984">
        <w:rPr>
          <w:rFonts w:ascii="Calibri" w:hAnsi="Calibri" w:cs="Calibri"/>
          <w:color w:val="000000"/>
          <w:highlight w:val="red"/>
        </w:rPr>
        <w:t>SFA</w:t>
      </w:r>
      <w:r w:rsidRPr="00534FB5">
        <w:rPr>
          <w:rFonts w:ascii="Calibri" w:hAnsi="Calibri" w:cs="Calibri"/>
          <w:color w:val="000000"/>
          <w:highlight w:val="red"/>
        </w:rPr>
        <w:t xml:space="preserve"> with an attached report of the corrective action taken within seven (7) working days from discovery.</w:t>
      </w:r>
    </w:p>
    <w:p w14:paraId="00000476"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red"/>
        </w:rPr>
      </w:pPr>
    </w:p>
    <w:p w14:paraId="00000477" w14:textId="77777777" w:rsidR="005030F0" w:rsidRPr="00534FB5" w:rsidRDefault="003C3CD9" w:rsidP="007A795E">
      <w:pPr>
        <w:numPr>
          <w:ilvl w:val="0"/>
          <w:numId w:val="54"/>
        </w:numPr>
        <w:pBdr>
          <w:top w:val="nil"/>
          <w:left w:val="nil"/>
          <w:bottom w:val="nil"/>
          <w:right w:val="nil"/>
          <w:between w:val="nil"/>
        </w:pBdr>
        <w:spacing w:after="0" w:line="240" w:lineRule="auto"/>
        <w:ind w:left="360"/>
        <w:rPr>
          <w:rFonts w:ascii="Calibri" w:hAnsi="Calibri" w:cs="Calibri"/>
          <w:highlight w:val="red"/>
        </w:rPr>
      </w:pPr>
      <w:r w:rsidRPr="00534FB5">
        <w:rPr>
          <w:rFonts w:ascii="Calibri" w:hAnsi="Calibri" w:cs="Calibri"/>
          <w:color w:val="000000"/>
          <w:highlight w:val="red"/>
        </w:rPr>
        <w:t xml:space="preserve">The Vendor shall ensure that all products produced conform in every respect to the requirements of the Federal Food, Drug and Cosmetics Act, and grade standards of USDA that are in effect by the contract award date or become effective after contract award.  </w:t>
      </w:r>
    </w:p>
    <w:p w14:paraId="00000479" w14:textId="2941B6DC" w:rsidR="005030F0" w:rsidRPr="00AF7AEF" w:rsidRDefault="003C3CD9">
      <w:pPr>
        <w:pStyle w:val="Heading2"/>
        <w:rPr>
          <w:rFonts w:ascii="Calibri" w:hAnsi="Calibri" w:cs="Calibri"/>
        </w:rPr>
      </w:pPr>
      <w:bookmarkStart w:id="26" w:name="_Toc151113980"/>
      <w:r w:rsidRPr="00AF7AEF">
        <w:rPr>
          <w:rFonts w:ascii="Calibri" w:hAnsi="Calibri" w:cs="Calibri"/>
        </w:rPr>
        <w:t>C.</w:t>
      </w:r>
      <w:r w:rsidR="0005763A">
        <w:rPr>
          <w:rFonts w:ascii="Calibri" w:hAnsi="Calibri" w:cs="Calibri"/>
        </w:rPr>
        <w:t>7</w:t>
      </w:r>
      <w:r w:rsidRPr="00AF7AEF">
        <w:rPr>
          <w:rFonts w:ascii="Calibri" w:hAnsi="Calibri" w:cs="Calibri"/>
        </w:rPr>
        <w:t xml:space="preserve"> </w:t>
      </w:r>
      <w:r w:rsidRPr="00AF7AEF">
        <w:rPr>
          <w:rFonts w:ascii="Calibri" w:hAnsi="Calibri" w:cs="Calibri"/>
        </w:rPr>
        <w:tab/>
        <w:t>Stored Products Pest Management Program</w:t>
      </w:r>
      <w:bookmarkEnd w:id="26"/>
    </w:p>
    <w:p w14:paraId="0000047A" w14:textId="07498ABE"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534FB5">
        <w:rPr>
          <w:rFonts w:ascii="Calibri" w:hAnsi="Calibri" w:cs="Calibri"/>
          <w:color w:val="000000"/>
          <w:highlight w:val="red"/>
        </w:rPr>
        <w:lastRenderedPageBreak/>
        <w:t>The Vendor shall establish and maintain a stored products pest management program that establishes pest management practices for food and other collected non-food items. Also, the Vendor shall monitor and evaluate the program for compliance in accordance with accepted industry standards. These standards shall include but are not be limited to the Code of Federal Regulations, Title 21, part 110, Good Manufacturing Practices, the Federal Drug and Cosmetic Act of 1938, and pertinent state and local laws and regulations.</w:t>
      </w:r>
    </w:p>
    <w:p w14:paraId="0000047C" w14:textId="5910D443" w:rsidR="005030F0" w:rsidRPr="00AF7AEF" w:rsidRDefault="003C3CD9">
      <w:pPr>
        <w:pStyle w:val="Heading2"/>
        <w:rPr>
          <w:rFonts w:ascii="Calibri" w:hAnsi="Calibri" w:cs="Calibri"/>
        </w:rPr>
      </w:pPr>
      <w:bookmarkStart w:id="27" w:name="_Toc151113981"/>
      <w:r w:rsidRPr="00AF7AEF">
        <w:rPr>
          <w:rFonts w:ascii="Calibri" w:hAnsi="Calibri" w:cs="Calibri"/>
        </w:rPr>
        <w:t>C.</w:t>
      </w:r>
      <w:r w:rsidR="0005763A">
        <w:rPr>
          <w:rFonts w:ascii="Calibri" w:hAnsi="Calibri" w:cs="Calibri"/>
        </w:rPr>
        <w:t>8</w:t>
      </w:r>
      <w:r w:rsidRPr="00AF7AEF">
        <w:rPr>
          <w:rFonts w:ascii="Calibri" w:hAnsi="Calibri" w:cs="Calibri"/>
        </w:rPr>
        <w:t xml:space="preserve"> </w:t>
      </w:r>
      <w:r w:rsidRPr="00AF7AEF">
        <w:rPr>
          <w:rFonts w:ascii="Calibri" w:hAnsi="Calibri" w:cs="Calibri"/>
        </w:rPr>
        <w:tab/>
        <w:t>Vendor’s Responsibility to Provide Quality Assurance</w:t>
      </w:r>
      <w:bookmarkEnd w:id="27"/>
    </w:p>
    <w:p w14:paraId="0000047D" w14:textId="77777777" w:rsidR="005030F0" w:rsidRPr="00534FB5" w:rsidRDefault="003C3CD9" w:rsidP="007A795E">
      <w:pPr>
        <w:numPr>
          <w:ilvl w:val="0"/>
          <w:numId w:val="5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HACCP Standards</w:t>
      </w:r>
    </w:p>
    <w:p w14:paraId="0000047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7F" w14:textId="5D99EE65" w:rsidR="005030F0" w:rsidRPr="00534FB5" w:rsidRDefault="003C3CD9">
      <w:pPr>
        <w:pBdr>
          <w:top w:val="nil"/>
          <w:left w:val="nil"/>
          <w:bottom w:val="nil"/>
          <w:right w:val="nil"/>
          <w:between w:val="nil"/>
        </w:pBdr>
        <w:spacing w:after="0" w:line="240" w:lineRule="auto"/>
        <w:ind w:left="360"/>
        <w:rPr>
          <w:rFonts w:ascii="Calibri" w:hAnsi="Calibri" w:cs="Calibri"/>
          <w:color w:val="000000"/>
          <w:highlight w:val="yellow"/>
        </w:rPr>
      </w:pPr>
      <w:r w:rsidRPr="00534FB5">
        <w:rPr>
          <w:rFonts w:ascii="Calibri" w:hAnsi="Calibri" w:cs="Calibri"/>
          <w:color w:val="000000"/>
          <w:highlight w:val="yellow"/>
        </w:rPr>
        <w:t xml:space="preserve">The Vendor shall maintain an in-house HACCP continuous quality control program for the inspection and monitoring of incoming ingredients against specifications and grade and microbiological standards.  </w:t>
      </w:r>
      <w:sdt>
        <w:sdtPr>
          <w:rPr>
            <w:rFonts w:ascii="Calibri" w:hAnsi="Calibri" w:cs="Calibri"/>
            <w:highlight w:val="yellow"/>
          </w:rPr>
          <w:tag w:val="goog_rdk_94"/>
          <w:id w:val="-1107504336"/>
        </w:sdtPr>
        <w:sdtContent/>
      </w:sdt>
      <w:sdt>
        <w:sdtPr>
          <w:rPr>
            <w:rFonts w:ascii="Calibri" w:hAnsi="Calibri" w:cs="Calibri"/>
            <w:highlight w:val="yellow"/>
          </w:rPr>
          <w:tag w:val="goog_rdk_95"/>
          <w:id w:val="1327714834"/>
        </w:sdtPr>
        <w:sdtContent/>
      </w:sdt>
      <w:r w:rsidRPr="00534FB5">
        <w:rPr>
          <w:rFonts w:ascii="Calibri" w:hAnsi="Calibri" w:cs="Calibri"/>
          <w:color w:val="000000"/>
          <w:highlight w:val="yellow"/>
        </w:rPr>
        <w:t>The program must extend to the finished products</w:t>
      </w:r>
      <w:r w:rsidR="00F24360" w:rsidRPr="00534FB5">
        <w:rPr>
          <w:rFonts w:ascii="Calibri" w:hAnsi="Calibri" w:cs="Calibri"/>
          <w:color w:val="000000"/>
          <w:highlight w:val="yellow"/>
        </w:rPr>
        <w:t>, not just ingredients alone</w:t>
      </w:r>
      <w:r w:rsidRPr="00534FB5">
        <w:rPr>
          <w:rFonts w:ascii="Calibri" w:hAnsi="Calibri" w:cs="Calibri"/>
          <w:color w:val="000000"/>
          <w:highlight w:val="yellow"/>
        </w:rPr>
        <w:t>.</w:t>
      </w:r>
    </w:p>
    <w:p w14:paraId="0000048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81" w14:textId="77777777" w:rsidR="005030F0" w:rsidRPr="00534FB5" w:rsidRDefault="003C3CD9" w:rsidP="007A795E">
      <w:pPr>
        <w:numPr>
          <w:ilvl w:val="0"/>
          <w:numId w:val="5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develop and maintain a program for warehousing and distribution to ensure the following:</w:t>
      </w:r>
    </w:p>
    <w:p w14:paraId="00000482" w14:textId="77777777" w:rsidR="005030F0" w:rsidRPr="00534FB5" w:rsidRDefault="005030F0">
      <w:pPr>
        <w:pBdr>
          <w:top w:val="nil"/>
          <w:left w:val="nil"/>
          <w:bottom w:val="nil"/>
          <w:right w:val="nil"/>
          <w:between w:val="nil"/>
        </w:pBdr>
        <w:spacing w:after="0" w:line="240" w:lineRule="auto"/>
        <w:rPr>
          <w:rFonts w:ascii="Calibri" w:hAnsi="Calibri" w:cs="Calibri"/>
          <w:b/>
          <w:color w:val="000000"/>
          <w:highlight w:val="yellow"/>
        </w:rPr>
      </w:pPr>
    </w:p>
    <w:p w14:paraId="00000483"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Usage of first-in-first-out principles;</w:t>
      </w:r>
    </w:p>
    <w:p w14:paraId="00000484"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Product shelf life is monitored;</w:t>
      </w:r>
    </w:p>
    <w:p w14:paraId="00000485"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Items are free of damage;</w:t>
      </w:r>
    </w:p>
    <w:p w14:paraId="00000486" w14:textId="718DF7B4" w:rsidR="005030F0" w:rsidRPr="00534FB5" w:rsidRDefault="00113EC3" w:rsidP="007A795E">
      <w:pPr>
        <w:numPr>
          <w:ilvl w:val="0"/>
          <w:numId w:val="40"/>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Correct items and quantit</w:t>
      </w:r>
      <w:r w:rsidR="003C3CD9" w:rsidRPr="00534FB5">
        <w:rPr>
          <w:rFonts w:ascii="Calibri" w:hAnsi="Calibri" w:cs="Calibri"/>
          <w:color w:val="000000"/>
          <w:highlight w:val="yellow"/>
        </w:rPr>
        <w:t>ies are selected and delivered;</w:t>
      </w:r>
    </w:p>
    <w:p w14:paraId="00000487"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Customer satisfaction is monitored;</w:t>
      </w:r>
    </w:p>
    <w:p w14:paraId="00000488" w14:textId="77777777"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Product discrepancies and complaints are resolved and corrective action is initiated;</w:t>
      </w:r>
    </w:p>
    <w:p w14:paraId="00000489" w14:textId="27182D0B" w:rsidR="005030F0" w:rsidRPr="00534FB5"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Supplier of Federal Drug Administration (FDA) initiated food recalls are promptly reported to the </w:t>
      </w:r>
      <w:r w:rsidR="00143083">
        <w:rPr>
          <w:rFonts w:ascii="Calibri" w:hAnsi="Calibri" w:cs="Calibri"/>
          <w:color w:val="000000"/>
          <w:highlight w:val="yellow"/>
        </w:rPr>
        <w:t>SFA</w:t>
      </w:r>
      <w:r w:rsidRPr="00534FB5">
        <w:rPr>
          <w:rFonts w:ascii="Calibri" w:hAnsi="Calibri" w:cs="Calibri"/>
          <w:color w:val="000000"/>
          <w:highlight w:val="yellow"/>
        </w:rPr>
        <w:t>;</w:t>
      </w:r>
    </w:p>
    <w:p w14:paraId="0000048A" w14:textId="6DFB01BB" w:rsidR="005030F0" w:rsidRPr="007735DB" w:rsidRDefault="003C3CD9" w:rsidP="007A795E">
      <w:pPr>
        <w:numPr>
          <w:ilvl w:val="0"/>
          <w:numId w:val="40"/>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Compliance with Environmental Protection Agency (EPA) and Office of Safety and Health </w:t>
      </w:r>
      <w:r w:rsidRPr="007735DB">
        <w:rPr>
          <w:rFonts w:ascii="Calibri" w:hAnsi="Calibri" w:cs="Calibri"/>
          <w:color w:val="000000"/>
          <w:highlight w:val="yellow"/>
        </w:rPr>
        <w:t>Adminis</w:t>
      </w:r>
      <w:r w:rsidR="007735DB">
        <w:rPr>
          <w:rFonts w:ascii="Calibri" w:hAnsi="Calibri" w:cs="Calibri"/>
          <w:color w:val="000000"/>
          <w:highlight w:val="yellow"/>
        </w:rPr>
        <w:t>tration (OSHA) requirements; and</w:t>
      </w:r>
    </w:p>
    <w:p w14:paraId="448CC0E0" w14:textId="77777777" w:rsidR="007735DB" w:rsidRPr="001C4FDC" w:rsidRDefault="007735DB" w:rsidP="007735DB">
      <w:pPr>
        <w:numPr>
          <w:ilvl w:val="0"/>
          <w:numId w:val="40"/>
        </w:numPr>
        <w:pBdr>
          <w:top w:val="nil"/>
          <w:left w:val="nil"/>
          <w:bottom w:val="nil"/>
          <w:right w:val="nil"/>
          <w:between w:val="nil"/>
        </w:pBdr>
        <w:spacing w:after="0" w:line="240" w:lineRule="auto"/>
        <w:rPr>
          <w:rFonts w:ascii="Calibri" w:hAnsi="Calibri" w:cs="Calibri"/>
          <w:highlight w:val="yellow"/>
        </w:rPr>
      </w:pPr>
      <w:r w:rsidRPr="001C4FDC">
        <w:rPr>
          <w:rFonts w:ascii="Calibri" w:hAnsi="Calibri" w:cs="Calibri"/>
          <w:color w:val="000000"/>
          <w:highlight w:val="yellow"/>
        </w:rPr>
        <w:t>Salvaged items or products are not to be used.</w:t>
      </w:r>
    </w:p>
    <w:p w14:paraId="4F68631F" w14:textId="75ABECF9" w:rsidR="00E118AA" w:rsidRPr="00E118AA" w:rsidRDefault="63D06A50" w:rsidP="00E118AA">
      <w:pPr>
        <w:pStyle w:val="Heading2"/>
        <w:ind w:left="720"/>
        <w:rPr>
          <w:rFonts w:ascii="Calibri" w:hAnsi="Calibri" w:cs="Calibri"/>
        </w:rPr>
      </w:pPr>
      <w:bookmarkStart w:id="28" w:name="_Toc151113982"/>
      <w:r w:rsidRPr="00987664">
        <w:rPr>
          <w:rFonts w:ascii="Calibri" w:hAnsi="Calibri" w:cs="Calibri"/>
        </w:rPr>
        <w:t>C.</w:t>
      </w:r>
      <w:r w:rsidR="0005763A">
        <w:rPr>
          <w:rFonts w:ascii="Calibri" w:hAnsi="Calibri" w:cs="Calibri"/>
        </w:rPr>
        <w:t>9</w:t>
      </w:r>
      <w:r w:rsidRPr="00987664">
        <w:rPr>
          <w:rFonts w:ascii="Calibri" w:hAnsi="Calibri" w:cs="Calibri"/>
        </w:rPr>
        <w:t xml:space="preserve"> Farm to School</w:t>
      </w:r>
      <w:bookmarkEnd w:id="28"/>
      <w:r w:rsidRPr="00E118AA">
        <w:rPr>
          <w:rFonts w:ascii="Calibri" w:hAnsi="Calibri" w:cs="Calibri"/>
        </w:rPr>
        <w:t xml:space="preserve"> </w:t>
      </w:r>
    </w:p>
    <w:p w14:paraId="533B139F" w14:textId="1BD8B80C" w:rsidR="00E118AA" w:rsidRPr="00E118AA" w:rsidRDefault="00E118AA" w:rsidP="00E118AA">
      <w:pPr>
        <w:numPr>
          <w:ilvl w:val="0"/>
          <w:numId w:val="2"/>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color w:val="000000"/>
          <w:highlight w:val="red"/>
        </w:rPr>
        <w:t xml:space="preserve">The Vendor agrees to serve locally-grown or raised unprocessed foods from growers engaged in sustainable agriculture practices whenever possible, and at minimum once daily. </w:t>
      </w:r>
    </w:p>
    <w:p w14:paraId="6F77264F" w14:textId="672239C2" w:rsidR="00E118AA" w:rsidRPr="00E118AA" w:rsidRDefault="00E118AA" w:rsidP="00E118AA">
      <w:pPr>
        <w:numPr>
          <w:ilvl w:val="0"/>
          <w:numId w:val="2"/>
        </w:numPr>
        <w:pBdr>
          <w:top w:val="nil"/>
          <w:left w:val="nil"/>
          <w:bottom w:val="nil"/>
          <w:right w:val="nil"/>
          <w:between w:val="nil"/>
        </w:pBdr>
        <w:spacing w:after="0" w:line="240" w:lineRule="auto"/>
        <w:rPr>
          <w:rFonts w:ascii="Calibri" w:hAnsi="Calibri" w:cs="Calibri"/>
          <w:highlight w:val="red"/>
        </w:rPr>
      </w:pPr>
      <w:r w:rsidRPr="00E118AA">
        <w:rPr>
          <w:rFonts w:ascii="Calibri" w:hAnsi="Calibri" w:cs="Calibri"/>
          <w:highlight w:val="red"/>
        </w:rPr>
        <w:t>The Vendor will provide a quarterly summary report, stating which farm supplies the locally grown or raised agricultural products, amount, and type purchased for that period.</w:t>
      </w:r>
    </w:p>
    <w:p w14:paraId="5751E5F6" w14:textId="121B8CDE" w:rsidR="00E118AA" w:rsidRPr="00987664" w:rsidRDefault="64FDEFE3" w:rsidP="00E118AA">
      <w:pPr>
        <w:numPr>
          <w:ilvl w:val="0"/>
          <w:numId w:val="2"/>
        </w:numPr>
        <w:pBdr>
          <w:top w:val="nil"/>
          <w:left w:val="nil"/>
          <w:bottom w:val="nil"/>
          <w:right w:val="nil"/>
          <w:between w:val="nil"/>
        </w:pBdr>
        <w:spacing w:after="0" w:line="240" w:lineRule="auto"/>
        <w:rPr>
          <w:rFonts w:ascii="Calibri" w:hAnsi="Calibri" w:cs="Calibri"/>
          <w:highlight w:val="green"/>
        </w:rPr>
      </w:pPr>
      <w:r w:rsidRPr="00987664">
        <w:rPr>
          <w:rFonts w:ascii="Calibri" w:hAnsi="Calibri"/>
          <w:highlight w:val="green"/>
        </w:rPr>
        <w:t>The Vendor will participate in SFA farm to school events by sourcing local produce for Strawberries and Salad Greens Day and Growing Healthy Schools Month.</w:t>
      </w:r>
    </w:p>
    <w:p w14:paraId="74ED15B2" w14:textId="77777777" w:rsidR="00E37DB4" w:rsidRDefault="00E37DB4">
      <w:pPr>
        <w:rPr>
          <w:rFonts w:ascii="Calibri" w:hAnsi="Calibri" w:cs="Calibri"/>
          <w:caps/>
          <w:color w:val="38342D" w:themeColor="accent2" w:themeShade="80"/>
          <w:spacing w:val="20"/>
          <w:sz w:val="28"/>
          <w:szCs w:val="28"/>
        </w:rPr>
      </w:pPr>
      <w:r>
        <w:rPr>
          <w:rFonts w:ascii="Calibri" w:hAnsi="Calibri" w:cs="Calibri"/>
        </w:rPr>
        <w:br w:type="page"/>
      </w:r>
    </w:p>
    <w:p w14:paraId="00000492" w14:textId="039136B9" w:rsidR="005030F0" w:rsidRPr="00AF7AEF" w:rsidRDefault="003C3CD9">
      <w:pPr>
        <w:pStyle w:val="Heading1"/>
        <w:rPr>
          <w:rFonts w:ascii="Calibri" w:hAnsi="Calibri" w:cs="Calibri"/>
          <w:i/>
        </w:rPr>
      </w:pPr>
      <w:bookmarkStart w:id="29" w:name="_Toc151113983"/>
      <w:r w:rsidRPr="00AF7AEF">
        <w:rPr>
          <w:rFonts w:ascii="Calibri" w:hAnsi="Calibri" w:cs="Calibri"/>
        </w:rPr>
        <w:lastRenderedPageBreak/>
        <w:t>SECTION D: General Conditions</w:t>
      </w:r>
      <w:bookmarkEnd w:id="29"/>
    </w:p>
    <w:p w14:paraId="00000493" w14:textId="77777777" w:rsidR="005030F0" w:rsidRPr="00AF7AEF" w:rsidRDefault="003C3CD9">
      <w:pPr>
        <w:pStyle w:val="Heading2"/>
        <w:rPr>
          <w:rFonts w:ascii="Calibri" w:hAnsi="Calibri" w:cs="Calibri"/>
        </w:rPr>
      </w:pPr>
      <w:bookmarkStart w:id="30" w:name="_Toc151113984"/>
      <w:r w:rsidRPr="00AF7AEF">
        <w:rPr>
          <w:rFonts w:ascii="Calibri" w:hAnsi="Calibri" w:cs="Calibri"/>
        </w:rPr>
        <w:t>D.1</w:t>
      </w:r>
      <w:r w:rsidRPr="00AF7AEF">
        <w:rPr>
          <w:rFonts w:ascii="Calibri" w:hAnsi="Calibri" w:cs="Calibri"/>
        </w:rPr>
        <w:tab/>
        <w:t>Delivery Requirements</w:t>
      </w:r>
      <w:bookmarkEnd w:id="30"/>
    </w:p>
    <w:p w14:paraId="00000494"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495" w14:textId="025CABB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The Vendor shall deliver only items and quantities ordered by the SFA </w:t>
      </w:r>
      <w:r w:rsidR="00113EC3">
        <w:rPr>
          <w:rFonts w:ascii="Calibri" w:hAnsi="Calibri" w:cs="Calibri"/>
          <w:color w:val="000000"/>
          <w:highlight w:val="yellow"/>
        </w:rPr>
        <w:t>and as specified under Section C</w:t>
      </w:r>
      <w:r w:rsidRPr="00534FB5">
        <w:rPr>
          <w:rFonts w:ascii="Calibri" w:hAnsi="Calibri" w:cs="Calibri"/>
          <w:color w:val="000000"/>
          <w:highlight w:val="yellow"/>
        </w:rPr>
        <w:t xml:space="preserve"> of the contract.</w:t>
      </w:r>
    </w:p>
    <w:p w14:paraId="00000496"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7"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Meals shall be delivered daily to the delivery sites (see Schedule A), unloaded, and placed in the designated location by the Vendor’s personnel at each of the locations and times listed in Schedule A.</w:t>
      </w:r>
    </w:p>
    <w:p w14:paraId="00000498"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9" w14:textId="7BE9611A"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place all deliveries i</w:t>
      </w:r>
      <w:r w:rsidR="007735DB">
        <w:rPr>
          <w:rFonts w:ascii="Calibri" w:hAnsi="Calibri" w:cs="Calibri"/>
          <w:color w:val="000000"/>
          <w:highlight w:val="yellow"/>
        </w:rPr>
        <w:t>n a location assigned by person</w:t>
      </w:r>
      <w:r w:rsidRPr="00534FB5">
        <w:rPr>
          <w:rFonts w:ascii="Calibri" w:hAnsi="Calibri" w:cs="Calibri"/>
          <w:color w:val="000000"/>
          <w:highlight w:val="yellow"/>
        </w:rPr>
        <w:t xml:space="preserve">(s) designated by the </w:t>
      </w:r>
      <w:r w:rsidR="00F24360" w:rsidRPr="00534FB5">
        <w:rPr>
          <w:rFonts w:ascii="Calibri" w:hAnsi="Calibri" w:cs="Calibri"/>
          <w:color w:val="000000"/>
          <w:highlight w:val="yellow"/>
        </w:rPr>
        <w:t>SFA</w:t>
      </w:r>
      <w:r w:rsidRPr="00534FB5">
        <w:rPr>
          <w:rFonts w:ascii="Calibri" w:hAnsi="Calibri" w:cs="Calibri"/>
          <w:color w:val="000000"/>
          <w:highlight w:val="yellow"/>
        </w:rPr>
        <w:t>.  Deliveries will not be accepted at the entrance of the facility unless approved by the SFA.  Refrigerated items must be placed in the refrigerator or freezer, and not left on the floor of the kitchen area or outside of the designated area.</w:t>
      </w:r>
    </w:p>
    <w:p w14:paraId="0000049A"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B"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The Vendor shall be responsible for delivery of all meals and products at the specified time.  Adequate refrigeration or heating shall be provided during delivery of all food to ensure the safeguard of food at delivery in accordance with State or local health codes.</w:t>
      </w:r>
    </w:p>
    <w:p w14:paraId="0000049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D" w14:textId="4800659B" w:rsidR="005030F0" w:rsidRPr="00534FB5" w:rsidRDefault="00000000" w:rsidP="007A795E">
      <w:pPr>
        <w:numPr>
          <w:ilvl w:val="0"/>
          <w:numId w:val="45"/>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97"/>
          <w:id w:val="-1767680418"/>
        </w:sdtPr>
        <w:sdtContent/>
      </w:sdt>
      <w:r w:rsidR="003C3CD9" w:rsidRPr="00534FB5">
        <w:rPr>
          <w:rFonts w:ascii="Calibri" w:hAnsi="Calibri" w:cs="Calibri"/>
          <w:color w:val="000000"/>
          <w:highlight w:val="yellow"/>
        </w:rPr>
        <w:t>The SFA reserves the right to add or delete schools</w:t>
      </w:r>
      <w:r w:rsidR="00F24360" w:rsidRPr="00534FB5">
        <w:rPr>
          <w:rFonts w:ascii="Calibri" w:hAnsi="Calibri" w:cs="Calibri"/>
          <w:color w:val="000000"/>
          <w:highlight w:val="yellow"/>
        </w:rPr>
        <w:t xml:space="preserve"> so long as that addition or deletion does not result in a material change</w:t>
      </w:r>
      <w:r w:rsidR="000C287B">
        <w:rPr>
          <w:rFonts w:ascii="Calibri" w:hAnsi="Calibri" w:cs="Calibri"/>
          <w:color w:val="000000"/>
          <w:highlight w:val="yellow"/>
        </w:rPr>
        <w:t xml:space="preserve"> </w:t>
      </w:r>
      <w:r w:rsidR="000C287B" w:rsidRPr="00B63166">
        <w:rPr>
          <w:rFonts w:ascii="Calibri" w:hAnsi="Calibri" w:cs="Calibri"/>
          <w:color w:val="000000"/>
          <w:highlight w:val="yellow"/>
        </w:rPr>
        <w:t>(</w:t>
      </w:r>
      <w:r w:rsidR="000C287B" w:rsidRPr="00B63166">
        <w:rPr>
          <w:rFonts w:ascii="Calibri" w:hAnsi="Calibri" w:cs="Calibri"/>
          <w:i/>
          <w:iCs/>
          <w:color w:val="000000"/>
          <w:highlight w:val="yellow"/>
        </w:rPr>
        <w:t>i.e.</w:t>
      </w:r>
      <w:r w:rsidR="000C287B" w:rsidRPr="00B63166">
        <w:rPr>
          <w:rFonts w:ascii="Calibri" w:hAnsi="Calibri" w:cs="Calibri"/>
          <w:color w:val="000000"/>
          <w:highlight w:val="yellow"/>
        </w:rPr>
        <w:t>, the value of the additional goods will not exceed 10% of the value of the contract)</w:t>
      </w:r>
      <w:r w:rsidR="003C3CD9" w:rsidRPr="00534FB5">
        <w:rPr>
          <w:rFonts w:ascii="Calibri" w:hAnsi="Calibri" w:cs="Calibri"/>
          <w:color w:val="000000"/>
          <w:highlight w:val="yellow"/>
        </w:rPr>
        <w:t xml:space="preserve">. This shall be done by amendment of Schedule A.  Deletion or addition of public/private schools shall be made not less than one week prior to the required state of service. Any change in transportation cost that occurs as a result of adding or deleting schools shall be negotiated and noted in the modification. The Vendor’s invoice shall show the cost as a separate item for that school. </w:t>
      </w:r>
    </w:p>
    <w:p w14:paraId="0000049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9F" w14:textId="091B02A3"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Any deviations from the delivery requirements including package size and content by the Vendor may be allowed only upon written request from the </w:t>
      </w:r>
      <w:r w:rsidR="00C1273F">
        <w:rPr>
          <w:rFonts w:ascii="Calibri" w:hAnsi="Calibri" w:cs="Calibri"/>
          <w:color w:val="000000"/>
          <w:highlight w:val="yellow"/>
        </w:rPr>
        <w:t>SFA</w:t>
      </w:r>
      <w:r w:rsidRPr="00534FB5">
        <w:rPr>
          <w:rFonts w:ascii="Calibri" w:hAnsi="Calibri" w:cs="Calibri"/>
          <w:color w:val="000000"/>
          <w:highlight w:val="yellow"/>
        </w:rPr>
        <w:t>.</w:t>
      </w:r>
    </w:p>
    <w:p w14:paraId="000004A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1" w14:textId="54139591"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The Vendor shall not change the package size or content without obtaining written approval from the </w:t>
      </w:r>
      <w:r w:rsidR="00C1273F">
        <w:rPr>
          <w:rFonts w:ascii="Calibri" w:hAnsi="Calibri" w:cs="Calibri"/>
          <w:color w:val="000000"/>
          <w:highlight w:val="yellow"/>
        </w:rPr>
        <w:t>SFA</w:t>
      </w:r>
      <w:r w:rsidRPr="00534FB5">
        <w:rPr>
          <w:rFonts w:ascii="Calibri" w:hAnsi="Calibri" w:cs="Calibri"/>
          <w:color w:val="000000"/>
          <w:highlight w:val="yellow"/>
        </w:rPr>
        <w:t xml:space="preserve">.  </w:t>
      </w:r>
    </w:p>
    <w:p w14:paraId="000004A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3" w14:textId="047DC79A"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The Vendor shall ensure that all refrigerated food is kept at an internal temperature of 4</w:t>
      </w:r>
      <w:r w:rsidR="00B8284F">
        <w:rPr>
          <w:rFonts w:ascii="Calibri" w:hAnsi="Calibri" w:cs="Calibri"/>
          <w:color w:val="000000"/>
          <w:highlight w:val="yellow"/>
        </w:rPr>
        <w:t>0</w:t>
      </w:r>
      <w:r w:rsidR="006415CB" w:rsidRPr="00534FB5">
        <w:rPr>
          <w:rFonts w:ascii="Calibri" w:eastAsia="Symbol" w:hAnsi="Calibri" w:cs="Calibri"/>
          <w:color w:val="000000"/>
          <w:highlight w:val="yellow"/>
        </w:rPr>
        <w:t>°</w:t>
      </w:r>
      <w:r w:rsidR="006415CB" w:rsidRPr="00534FB5">
        <w:rPr>
          <w:rFonts w:ascii="Calibri" w:hAnsi="Calibri" w:cs="Calibri"/>
          <w:color w:val="000000"/>
          <w:highlight w:val="yellow"/>
        </w:rPr>
        <w:t xml:space="preserve"> Fahrenheit</w:t>
      </w:r>
      <w:r w:rsidRPr="00534FB5">
        <w:rPr>
          <w:rFonts w:ascii="Calibri" w:hAnsi="Calibri" w:cs="Calibri"/>
          <w:color w:val="000000"/>
          <w:highlight w:val="yellow"/>
        </w:rPr>
        <w:t xml:space="preserve"> or below.</w:t>
      </w:r>
    </w:p>
    <w:p w14:paraId="000004A4"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5" w14:textId="2E8280C9"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 The Vendor shall ensure that all frozen food items are kept at zero degrees Fahrenheit or below. Frozen products must not show evidence of thawing or re-freezing, freezer burn, or any off color or odors.</w:t>
      </w:r>
    </w:p>
    <w:p w14:paraId="000004A6" w14:textId="77777777" w:rsidR="005030F0" w:rsidRPr="00534FB5" w:rsidRDefault="003C3CD9">
      <w:p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lastRenderedPageBreak/>
        <w:t xml:space="preserve"> </w:t>
      </w:r>
    </w:p>
    <w:p w14:paraId="000004A7" w14:textId="243C9AA4"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Unless otherwise specified in this bid, each case, crate, barr</w:t>
      </w:r>
      <w:r w:rsidR="006415CB">
        <w:rPr>
          <w:rFonts w:ascii="Calibri" w:hAnsi="Calibri" w:cs="Calibri"/>
          <w:color w:val="000000"/>
          <w:highlight w:val="yellow"/>
        </w:rPr>
        <w:t>el, or package delivered under</w:t>
      </w:r>
      <w:r w:rsidRPr="00534FB5">
        <w:rPr>
          <w:rFonts w:ascii="Calibri" w:hAnsi="Calibri" w:cs="Calibri"/>
          <w:color w:val="000000"/>
          <w:highlight w:val="yellow"/>
        </w:rPr>
        <w:t xml:space="preserve"> this contract must be plainly stencil marked or securely tagged stating the Vendor’s name and purchase order number. Failure to comply with these instructions shall place the material at the Vendor’s risk.</w:t>
      </w:r>
    </w:p>
    <w:p w14:paraId="000004A8"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9" w14:textId="1E66E171"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If a delivery cannot be fulfilled for any reason, the Vendor shall immediately notify the </w:t>
      </w:r>
      <w:r w:rsidR="00152984">
        <w:rPr>
          <w:rFonts w:ascii="Calibri" w:hAnsi="Calibri" w:cs="Calibri"/>
          <w:highlight w:val="yellow"/>
        </w:rPr>
        <w:t>SFA</w:t>
      </w:r>
      <w:r w:rsidR="002D1ECB">
        <w:rPr>
          <w:rFonts w:ascii="Calibri" w:hAnsi="Calibri" w:cs="Calibri"/>
          <w:highlight w:val="yellow"/>
        </w:rPr>
        <w:t xml:space="preserve">’s </w:t>
      </w:r>
      <w:r w:rsidR="00F24360" w:rsidRPr="00534FB5">
        <w:rPr>
          <w:rFonts w:ascii="Calibri" w:hAnsi="Calibri" w:cs="Calibri"/>
          <w:highlight w:val="yellow"/>
        </w:rPr>
        <w:t>designated representative</w:t>
      </w:r>
      <w:r w:rsidRPr="00534FB5">
        <w:rPr>
          <w:rFonts w:ascii="Calibri" w:hAnsi="Calibri" w:cs="Calibri"/>
          <w:color w:val="000000"/>
          <w:highlight w:val="yellow"/>
        </w:rPr>
        <w:t>. The Vendor shall provide SFA with the reason for non-delivery.  If the reason is accepted, the SFA designee shall give the Vendor an alternate delivery date, which shall satisfy the needs at the site(s) missed in the delivery process.  The Vendor shall be required to deliver only quantities for which an order was made by SFA prior to delivery.</w:t>
      </w:r>
    </w:p>
    <w:p w14:paraId="000004AA"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B"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Fluid milk delivered shall have an expiration date on each carton container. The expiration date shall exceed at least five (5) days beyond the day of delivery. </w:t>
      </w:r>
    </w:p>
    <w:p w14:paraId="000004AC"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D"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highlight w:val="yellow"/>
        </w:rPr>
      </w:pPr>
      <w:r w:rsidRPr="00534FB5">
        <w:rPr>
          <w:rFonts w:ascii="Calibri" w:hAnsi="Calibri" w:cs="Calibri"/>
          <w:color w:val="000000"/>
          <w:highlight w:val="yellow"/>
        </w:rPr>
        <w:t xml:space="preserve">Juices delivered shall have the Best Used By date on each carton container. The date shall exceed at least ten (10) days beyond the day of delivery. </w:t>
      </w:r>
    </w:p>
    <w:p w14:paraId="000004AE"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AF"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The Vendor shall not make deliveries to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on Saturday, Sunday, or on school and legal holidays unless specified otherwise.</w:t>
      </w:r>
    </w:p>
    <w:p w14:paraId="000004B0"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B1"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Once a public radio/TV announcement of system-wide closing of schools due to inclement weather is made, all orders scheduled for delivery to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 xml:space="preserve">for that day (s) shall be automatically cancelled and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 xml:space="preserve">shall not assume responsibility for attempted deliveries.  In such circumstances </w:t>
      </w:r>
      <w:r w:rsidRPr="00534FB5">
        <w:rPr>
          <w:rFonts w:ascii="Calibri" w:hAnsi="Calibri" w:cs="Calibri"/>
          <w:color w:val="0070C0"/>
          <w:highlight w:val="yellow"/>
        </w:rPr>
        <w:t xml:space="preserve">[insert name of SFA] </w:t>
      </w:r>
      <w:r w:rsidRPr="00534FB5">
        <w:rPr>
          <w:rFonts w:ascii="Calibri" w:hAnsi="Calibri" w:cs="Calibri"/>
          <w:color w:val="000000"/>
          <w:highlight w:val="yellow"/>
        </w:rPr>
        <w:t>shall have the right to adjust delivery plans at its discretion.</w:t>
      </w:r>
    </w:p>
    <w:p w14:paraId="000004B2" w14:textId="77777777" w:rsidR="005030F0" w:rsidRPr="00534FB5" w:rsidRDefault="005030F0">
      <w:pPr>
        <w:pBdr>
          <w:top w:val="nil"/>
          <w:left w:val="nil"/>
          <w:bottom w:val="nil"/>
          <w:right w:val="nil"/>
          <w:between w:val="nil"/>
        </w:pBdr>
        <w:spacing w:after="0" w:line="240" w:lineRule="auto"/>
        <w:rPr>
          <w:rFonts w:ascii="Calibri" w:hAnsi="Calibri" w:cs="Calibri"/>
          <w:color w:val="000000"/>
          <w:highlight w:val="yellow"/>
        </w:rPr>
      </w:pPr>
    </w:p>
    <w:p w14:paraId="000004B3" w14:textId="77777777" w:rsidR="005030F0" w:rsidRPr="00534FB5" w:rsidRDefault="003C3CD9" w:rsidP="007A795E">
      <w:pPr>
        <w:numPr>
          <w:ilvl w:val="0"/>
          <w:numId w:val="45"/>
        </w:numPr>
        <w:pBdr>
          <w:top w:val="nil"/>
          <w:left w:val="nil"/>
          <w:bottom w:val="nil"/>
          <w:right w:val="nil"/>
          <w:between w:val="nil"/>
        </w:pBdr>
        <w:spacing w:after="0" w:line="240" w:lineRule="auto"/>
        <w:rPr>
          <w:rFonts w:ascii="Calibri" w:hAnsi="Calibri" w:cs="Calibri"/>
          <w:color w:val="000000"/>
          <w:highlight w:val="yellow"/>
        </w:rPr>
      </w:pPr>
      <w:r w:rsidRPr="00534FB5">
        <w:rPr>
          <w:rFonts w:ascii="Calibri" w:hAnsi="Calibri" w:cs="Calibri"/>
          <w:color w:val="000000"/>
          <w:highlight w:val="yellow"/>
        </w:rPr>
        <w:t xml:space="preserve">When schools are closed for snow or other emergencies requiring short notice, the Vendor shall call </w:t>
      </w:r>
      <w:r w:rsidRPr="00534FB5">
        <w:rPr>
          <w:rFonts w:ascii="Calibri" w:hAnsi="Calibri" w:cs="Calibri"/>
          <w:color w:val="0070C0"/>
          <w:highlight w:val="yellow"/>
        </w:rPr>
        <w:t xml:space="preserve">[insert contact’s name and telephone number] </w:t>
      </w:r>
      <w:r w:rsidRPr="00534FB5">
        <w:rPr>
          <w:rFonts w:ascii="Calibri" w:hAnsi="Calibri" w:cs="Calibri"/>
          <w:color w:val="000000"/>
          <w:highlight w:val="yellow"/>
        </w:rPr>
        <w:t>for disposition of orders.</w:t>
      </w:r>
    </w:p>
    <w:p w14:paraId="000004B4" w14:textId="77777777" w:rsidR="005030F0" w:rsidRPr="00AF7AEF" w:rsidRDefault="003C3CD9">
      <w:pPr>
        <w:pStyle w:val="Heading2"/>
        <w:rPr>
          <w:rFonts w:ascii="Calibri" w:hAnsi="Calibri" w:cs="Calibri"/>
        </w:rPr>
      </w:pPr>
      <w:bookmarkStart w:id="31" w:name="_Toc151113985"/>
      <w:r w:rsidRPr="00AF7AEF">
        <w:rPr>
          <w:rFonts w:ascii="Calibri" w:hAnsi="Calibri" w:cs="Calibri"/>
        </w:rPr>
        <w:t>D.2</w:t>
      </w:r>
      <w:r w:rsidRPr="00AF7AEF">
        <w:rPr>
          <w:rFonts w:ascii="Calibri" w:hAnsi="Calibri" w:cs="Calibri"/>
        </w:rPr>
        <w:tab/>
        <w:t xml:space="preserve"> Emergencies</w:t>
      </w:r>
      <w:bookmarkEnd w:id="31"/>
    </w:p>
    <w:p w14:paraId="000004B5" w14:textId="0317653A"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In the event of unforeseen emergency circumstances, the Vendor shall immediately notify the </w:t>
      </w:r>
      <w:r w:rsidR="00152984">
        <w:rPr>
          <w:rFonts w:ascii="Calibri" w:hAnsi="Calibri" w:cs="Calibri"/>
          <w:color w:val="000000"/>
        </w:rPr>
        <w:t>SFA</w:t>
      </w:r>
      <w:r w:rsidRPr="00AF7AEF">
        <w:rPr>
          <w:rFonts w:ascii="Calibri" w:hAnsi="Calibri" w:cs="Calibri"/>
          <w:color w:val="000000"/>
        </w:rPr>
        <w:t xml:space="preserve"> by telephone at </w:t>
      </w:r>
      <w:r w:rsidRPr="00AF7AEF">
        <w:rPr>
          <w:rFonts w:ascii="Calibri" w:hAnsi="Calibri" w:cs="Calibri"/>
          <w:color w:val="0070C0"/>
        </w:rPr>
        <w:t xml:space="preserve">[insert telephone number] </w:t>
      </w:r>
      <w:r w:rsidRPr="00AF7AEF">
        <w:rPr>
          <w:rFonts w:ascii="Calibri" w:hAnsi="Calibri" w:cs="Calibri"/>
          <w:color w:val="000000"/>
        </w:rPr>
        <w:t xml:space="preserve">followed by email at </w:t>
      </w:r>
      <w:r w:rsidRPr="00AF7AEF">
        <w:rPr>
          <w:rFonts w:ascii="Calibri" w:hAnsi="Calibri" w:cs="Calibri"/>
          <w:color w:val="0070C0"/>
        </w:rPr>
        <w:t xml:space="preserve">[insert email address] </w:t>
      </w:r>
      <w:r w:rsidRPr="00AF7AEF">
        <w:rPr>
          <w:rFonts w:ascii="Calibri" w:hAnsi="Calibri" w:cs="Calibri"/>
          <w:color w:val="000000"/>
        </w:rPr>
        <w:t>of the following:</w:t>
      </w:r>
    </w:p>
    <w:p w14:paraId="000004B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B7"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impossibility of on-time delivery;</w:t>
      </w:r>
    </w:p>
    <w:p w14:paraId="000004B8"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The circumstance(s) precluding delivery; and</w:t>
      </w:r>
    </w:p>
    <w:p w14:paraId="000004B9" w14:textId="77777777" w:rsidR="005030F0" w:rsidRPr="00AF7AEF" w:rsidRDefault="003C3CD9" w:rsidP="007A795E">
      <w:pPr>
        <w:numPr>
          <w:ilvl w:val="0"/>
          <w:numId w:val="46"/>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A statement of whether or not succeeding deliveries shall be affected.</w:t>
      </w:r>
    </w:p>
    <w:p w14:paraId="000004B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BB" w14:textId="11E84054" w:rsidR="005030F0"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No payments will be made for deliveries made later than </w:t>
      </w:r>
      <w:r w:rsidR="006415CB" w:rsidRPr="00AF7AEF">
        <w:rPr>
          <w:rFonts w:ascii="Calibri" w:hAnsi="Calibri" w:cs="Calibri"/>
          <w:color w:val="0070C0"/>
        </w:rPr>
        <w:t xml:space="preserve">[insert </w:t>
      </w:r>
      <w:r w:rsidR="006415CB">
        <w:rPr>
          <w:rFonts w:ascii="Calibri" w:hAnsi="Calibri" w:cs="Calibri"/>
          <w:color w:val="0070C0"/>
        </w:rPr>
        <w:t>#</w:t>
      </w:r>
      <w:r w:rsidR="006415CB" w:rsidRPr="00AF7AEF">
        <w:rPr>
          <w:rFonts w:ascii="Calibri" w:hAnsi="Calibri" w:cs="Calibri"/>
          <w:color w:val="0070C0"/>
        </w:rPr>
        <w:t xml:space="preserve">] </w:t>
      </w:r>
      <w:r w:rsidRPr="00AF7AEF">
        <w:rPr>
          <w:rFonts w:ascii="Calibri" w:hAnsi="Calibri" w:cs="Calibri"/>
          <w:color w:val="000000"/>
        </w:rPr>
        <w:t>minutes after specified delivery window.</w:t>
      </w:r>
    </w:p>
    <w:p w14:paraId="11EC20E7" w14:textId="77777777" w:rsidR="00EE07A6" w:rsidRPr="00AF7AEF" w:rsidRDefault="00EE07A6">
      <w:pPr>
        <w:pBdr>
          <w:top w:val="nil"/>
          <w:left w:val="nil"/>
          <w:bottom w:val="nil"/>
          <w:right w:val="nil"/>
          <w:between w:val="nil"/>
        </w:pBdr>
        <w:spacing w:after="0" w:line="240" w:lineRule="auto"/>
        <w:rPr>
          <w:rFonts w:ascii="Calibri" w:hAnsi="Calibri" w:cs="Calibri"/>
          <w:color w:val="000000"/>
        </w:rPr>
      </w:pPr>
    </w:p>
    <w:p w14:paraId="000004BC" w14:textId="6C25BEFB" w:rsidR="005030F0"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lastRenderedPageBreak/>
        <w:t xml:space="preserve">Emergency circumstances at the school precluding utilization of meals are the concern of the SFA.  The SFA may cancel orders provided it gives the Vendor at least </w:t>
      </w:r>
      <w:r w:rsidR="005B079C" w:rsidRPr="00AF7AEF">
        <w:rPr>
          <w:rFonts w:ascii="Calibri" w:hAnsi="Calibri" w:cs="Calibri"/>
          <w:color w:val="000000"/>
        </w:rPr>
        <w:t>48-hour</w:t>
      </w:r>
      <w:r w:rsidRPr="00AF7AEF">
        <w:rPr>
          <w:rFonts w:ascii="Calibri" w:hAnsi="Calibri" w:cs="Calibri"/>
          <w:color w:val="000000"/>
        </w:rPr>
        <w:t xml:space="preserve"> notice.</w:t>
      </w:r>
    </w:p>
    <w:p w14:paraId="7F1CA269" w14:textId="088F8079" w:rsidR="002748AC" w:rsidRDefault="002748AC">
      <w:pPr>
        <w:pBdr>
          <w:top w:val="nil"/>
          <w:left w:val="nil"/>
          <w:bottom w:val="nil"/>
          <w:right w:val="nil"/>
          <w:between w:val="nil"/>
        </w:pBdr>
        <w:spacing w:after="0" w:line="240" w:lineRule="auto"/>
        <w:rPr>
          <w:rFonts w:ascii="Calibri" w:hAnsi="Calibri" w:cs="Calibri"/>
          <w:color w:val="000000"/>
        </w:rPr>
      </w:pPr>
    </w:p>
    <w:p w14:paraId="6A2DA34A" w14:textId="33DE8C0F" w:rsidR="002748AC" w:rsidRPr="00C3336E" w:rsidRDefault="002748AC" w:rsidP="002748AC">
      <w:pPr>
        <w:spacing w:after="0" w:line="240" w:lineRule="auto"/>
        <w:rPr>
          <w:rFonts w:ascii="Times New Roman" w:eastAsia="Times New Roman" w:hAnsi="Times New Roman" w:cs="Times New Roman"/>
          <w:color w:val="000000"/>
          <w:sz w:val="24"/>
          <w:szCs w:val="24"/>
          <w:highlight w:val="yellow"/>
        </w:rPr>
      </w:pPr>
      <w:r w:rsidRPr="00C3336E">
        <w:rPr>
          <w:rFonts w:ascii="Calibri" w:eastAsia="Times New Roman" w:hAnsi="Calibri" w:cs="Calibri"/>
          <w:color w:val="000000"/>
          <w:highlight w:val="yellow"/>
        </w:rPr>
        <w:t xml:space="preserve">In the event of school closures or students transitioning to a virtual posture due to public health or other emergencies, the SFA’s needs will change with respect to quantities needed and may change </w:t>
      </w:r>
      <w:r w:rsidR="00C3336E" w:rsidRPr="00C3336E">
        <w:rPr>
          <w:rFonts w:ascii="Calibri" w:eastAsia="Times New Roman" w:hAnsi="Calibri" w:cs="Calibri"/>
          <w:color w:val="000000"/>
          <w:highlight w:val="yellow"/>
        </w:rPr>
        <w:t>with respect</w:t>
      </w:r>
      <w:r w:rsidRPr="00C3336E">
        <w:rPr>
          <w:rFonts w:ascii="Calibri" w:eastAsia="Times New Roman" w:hAnsi="Calibri" w:cs="Calibri"/>
          <w:color w:val="000000"/>
          <w:highlight w:val="yellow"/>
        </w:rPr>
        <w:t xml:space="preserve"> to delivery times and packaging. The quantities estimated in the pricing sheet are based on in-person meal service, which the SFA hopes will be the predominant form of meal service for the base year and all option years. If the SFA has to switch to a full or hybrid virtual posture, food requirements are likely to be </w:t>
      </w:r>
      <w:r w:rsidRPr="00C3336E">
        <w:rPr>
          <w:rFonts w:ascii="Calibri" w:hAnsi="Calibri" w:cs="Calibri"/>
          <w:color w:val="0070C0"/>
          <w:highlight w:val="yellow"/>
        </w:rPr>
        <w:t>[Insert rough percentage here]</w:t>
      </w:r>
      <w:r w:rsidRPr="00C3336E">
        <w:rPr>
          <w:rFonts w:ascii="Calibri" w:eastAsia="Times New Roman" w:hAnsi="Calibri" w:cs="Calibri"/>
          <w:color w:val="000000"/>
          <w:highlight w:val="yellow"/>
        </w:rPr>
        <w:t xml:space="preserve"> percent less for that period of the contract. The SFA will communicate any change in pl</w:t>
      </w:r>
      <w:r w:rsidR="00C3336E">
        <w:rPr>
          <w:rFonts w:ascii="Calibri" w:eastAsia="Times New Roman" w:hAnsi="Calibri" w:cs="Calibri"/>
          <w:color w:val="000000"/>
          <w:highlight w:val="yellow"/>
        </w:rPr>
        <w:t>ans to the Vendor</w:t>
      </w:r>
      <w:r w:rsidRPr="00C3336E">
        <w:rPr>
          <w:rFonts w:ascii="Calibri" w:eastAsia="Times New Roman" w:hAnsi="Calibri" w:cs="Calibri"/>
          <w:color w:val="000000"/>
          <w:highlight w:val="yellow"/>
        </w:rPr>
        <w:t xml:space="preserve"> within 24 hours of being informed by the District government. Please list the options (specifications and cost) for “to-go” packaging for meals in the pricing sheet.</w:t>
      </w:r>
    </w:p>
    <w:p w14:paraId="31891DA0" w14:textId="37901A66" w:rsidR="002748AC" w:rsidRPr="002748AC" w:rsidRDefault="002748AC" w:rsidP="002748AC">
      <w:pPr>
        <w:spacing w:after="0" w:line="240" w:lineRule="auto"/>
        <w:rPr>
          <w:rFonts w:ascii="Times New Roman" w:eastAsia="Times New Roman" w:hAnsi="Times New Roman" w:cs="Times New Roman"/>
          <w:color w:val="000000"/>
          <w:sz w:val="24"/>
          <w:szCs w:val="24"/>
          <w:highlight w:val="green"/>
        </w:rPr>
      </w:pPr>
      <w:r w:rsidRPr="00C3336E">
        <w:rPr>
          <w:rFonts w:ascii="Times New Roman" w:eastAsia="Times New Roman" w:hAnsi="Times New Roman" w:cs="Times New Roman"/>
          <w:color w:val="000000"/>
          <w:sz w:val="24"/>
          <w:szCs w:val="24"/>
          <w:highlight w:val="yellow"/>
        </w:rPr>
        <w:br/>
      </w:r>
      <w:r w:rsidRPr="002748AC">
        <w:rPr>
          <w:rFonts w:ascii="Calibri" w:eastAsia="Times New Roman" w:hAnsi="Calibri" w:cs="Calibri"/>
          <w:color w:val="000000"/>
          <w:highlight w:val="green"/>
        </w:rPr>
        <w:t>Please list the sani</w:t>
      </w:r>
      <w:r w:rsidR="00C3336E">
        <w:rPr>
          <w:rFonts w:ascii="Calibri" w:eastAsia="Times New Roman" w:hAnsi="Calibri" w:cs="Calibri"/>
          <w:color w:val="000000"/>
          <w:highlight w:val="green"/>
        </w:rPr>
        <w:t>tary precautions the Vendor</w:t>
      </w:r>
      <w:r w:rsidRPr="002748AC">
        <w:rPr>
          <w:rFonts w:ascii="Calibri" w:eastAsia="Times New Roman" w:hAnsi="Calibri" w:cs="Calibri"/>
          <w:color w:val="000000"/>
          <w:highlight w:val="green"/>
        </w:rPr>
        <w:t xml:space="preserve"> has put in place to control transmission and/or contamination (for example, personal protective equipment, physical distancing, contactless delivery options, and/or extra sanitation and cleaning):</w:t>
      </w:r>
    </w:p>
    <w:p w14:paraId="744240A3" w14:textId="77777777" w:rsidR="002748AC" w:rsidRPr="002748AC" w:rsidRDefault="002748AC" w:rsidP="002748AC">
      <w:pPr>
        <w:spacing w:after="0" w:line="240" w:lineRule="auto"/>
        <w:rPr>
          <w:rFonts w:ascii="Times New Roman" w:eastAsia="Times New Roman" w:hAnsi="Times New Roman" w:cs="Times New Roman"/>
          <w:color w:val="000000"/>
          <w:sz w:val="24"/>
          <w:szCs w:val="24"/>
        </w:rPr>
      </w:pPr>
      <w:r w:rsidRPr="002748AC">
        <w:rPr>
          <w:rFonts w:ascii="Calibri" w:eastAsia="Times New Roman" w:hAnsi="Calibri" w:cs="Calibri"/>
          <w:color w:val="000000"/>
          <w:highlight w:val="gre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4BD" w14:textId="77777777" w:rsidR="005030F0" w:rsidRPr="00AF7AEF" w:rsidRDefault="003C3CD9">
      <w:pPr>
        <w:pStyle w:val="Heading2"/>
        <w:rPr>
          <w:rFonts w:ascii="Calibri" w:hAnsi="Calibri" w:cs="Calibri"/>
        </w:rPr>
      </w:pPr>
      <w:bookmarkStart w:id="32" w:name="_Toc151113986"/>
      <w:r w:rsidRPr="00AF7AEF">
        <w:rPr>
          <w:rFonts w:ascii="Calibri" w:hAnsi="Calibri" w:cs="Calibri"/>
        </w:rPr>
        <w:t>D.3</w:t>
      </w:r>
      <w:r w:rsidRPr="00AF7AEF">
        <w:rPr>
          <w:rFonts w:ascii="Calibri" w:hAnsi="Calibri" w:cs="Calibri"/>
        </w:rPr>
        <w:tab/>
        <w:t>Supervision and Inspection</w:t>
      </w:r>
      <w:bookmarkEnd w:id="32"/>
    </w:p>
    <w:p w14:paraId="000004BE" w14:textId="39B74EE1" w:rsidR="005030F0" w:rsidRPr="00AF7AEF" w:rsidRDefault="00000000">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101"/>
          <w:id w:val="-26722936"/>
        </w:sdtPr>
        <w:sdtContent/>
      </w:sdt>
      <w:r w:rsidR="003C3CD9" w:rsidRPr="00AF7AEF">
        <w:rPr>
          <w:rFonts w:ascii="Calibri" w:hAnsi="Calibri" w:cs="Calibri"/>
          <w:color w:val="000000"/>
        </w:rPr>
        <w:t xml:space="preserve">The Vendor shall </w:t>
      </w:r>
      <w:r w:rsidR="00F24360">
        <w:rPr>
          <w:rFonts w:ascii="Calibri" w:hAnsi="Calibri" w:cs="Calibri"/>
          <w:color w:val="000000"/>
        </w:rPr>
        <w:t>supervise products and delivery</w:t>
      </w:r>
      <w:r w:rsidR="003C3CD9" w:rsidRPr="00AF7AEF">
        <w:rPr>
          <w:rFonts w:ascii="Calibri" w:hAnsi="Calibri" w:cs="Calibri"/>
          <w:color w:val="000000"/>
        </w:rPr>
        <w:t xml:space="preserve"> at all times and maintain constant quality control inspections to check for portion size, appearance, and packaging in addition to the quality of products. </w:t>
      </w:r>
    </w:p>
    <w:p w14:paraId="000004BF" w14:textId="1322A965" w:rsidR="005030F0" w:rsidRPr="00AF7AEF" w:rsidRDefault="005B079C">
      <w:pPr>
        <w:pStyle w:val="Heading2"/>
        <w:rPr>
          <w:rFonts w:ascii="Calibri" w:hAnsi="Calibri" w:cs="Calibri"/>
        </w:rPr>
      </w:pPr>
      <w:bookmarkStart w:id="33" w:name="_Toc151113987"/>
      <w:r w:rsidRPr="00AF7AEF">
        <w:rPr>
          <w:rFonts w:ascii="Calibri" w:hAnsi="Calibri" w:cs="Calibri"/>
        </w:rPr>
        <w:t xml:space="preserve">D.4 </w:t>
      </w:r>
      <w:r w:rsidRPr="00AF7AEF">
        <w:rPr>
          <w:rFonts w:ascii="Calibri" w:hAnsi="Calibri" w:cs="Calibri"/>
        </w:rPr>
        <w:tab/>
      </w:r>
      <w:r w:rsidR="003C3CD9" w:rsidRPr="00AF7AEF">
        <w:rPr>
          <w:rFonts w:ascii="Calibri" w:hAnsi="Calibri" w:cs="Calibri"/>
        </w:rPr>
        <w:t>Record-Keeping</w:t>
      </w:r>
      <w:bookmarkEnd w:id="33"/>
    </w:p>
    <w:p w14:paraId="000004C0" w14:textId="1FDD3B02"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 xml:space="preserve">Production </w:t>
      </w:r>
      <w:r w:rsidR="00534FB5" w:rsidRPr="00106537">
        <w:rPr>
          <w:rFonts w:ascii="Calibri" w:hAnsi="Calibri" w:cs="Calibri"/>
          <w:color w:val="000000"/>
          <w:highlight w:val="yellow"/>
        </w:rPr>
        <w:t>r</w:t>
      </w:r>
      <w:r w:rsidRPr="00106537">
        <w:rPr>
          <w:rFonts w:ascii="Calibri" w:hAnsi="Calibri" w:cs="Calibri"/>
          <w:color w:val="000000"/>
          <w:highlight w:val="yellow"/>
        </w:rPr>
        <w:t xml:space="preserve">ecords and delivery tickets must be prepared by the Vendor. Production </w:t>
      </w:r>
      <w:r w:rsidR="00534FB5" w:rsidRPr="00106537">
        <w:rPr>
          <w:rFonts w:ascii="Calibri" w:hAnsi="Calibri" w:cs="Calibri"/>
          <w:color w:val="000000"/>
          <w:highlight w:val="yellow"/>
        </w:rPr>
        <w:t>r</w:t>
      </w:r>
      <w:r w:rsidRPr="00106537">
        <w:rPr>
          <w:rFonts w:ascii="Calibri" w:hAnsi="Calibri" w:cs="Calibri"/>
          <w:color w:val="000000"/>
          <w:highlight w:val="yellow"/>
        </w:rPr>
        <w:t xml:space="preserve">ecords and delivery tickets must be itemized to show the number of meals of each type delivered to each school. Designees of the SFA at each school will check adequacy of delivery and meals before signing the delivery ticket. Invoices shall be accepted by the SFA only if signed by the SFA’s designee at the school. The SFA must retain a copy of all signed </w:t>
      </w:r>
      <w:r w:rsidR="00355D52">
        <w:rPr>
          <w:rFonts w:ascii="Calibri" w:hAnsi="Calibri" w:cs="Calibri"/>
          <w:color w:val="000000"/>
          <w:highlight w:val="yellow"/>
        </w:rPr>
        <w:t>d</w:t>
      </w:r>
      <w:r w:rsidRPr="00106537">
        <w:rPr>
          <w:rFonts w:ascii="Calibri" w:hAnsi="Calibri" w:cs="Calibri"/>
          <w:color w:val="000000"/>
          <w:highlight w:val="yellow"/>
        </w:rPr>
        <w:t>elivery tickets.  Production Record</w:t>
      </w:r>
      <w:r w:rsidR="00355D52">
        <w:rPr>
          <w:rFonts w:ascii="Calibri" w:hAnsi="Calibri" w:cs="Calibri"/>
          <w:color w:val="000000"/>
          <w:highlight w:val="yellow"/>
        </w:rPr>
        <w:t xml:space="preserve"> templates must be approved by the state agency prior t</w:t>
      </w:r>
      <w:r w:rsidR="003A59E9">
        <w:rPr>
          <w:rFonts w:ascii="Calibri" w:hAnsi="Calibri" w:cs="Calibri"/>
          <w:color w:val="000000"/>
          <w:highlight w:val="yellow"/>
        </w:rPr>
        <w:t>o</w:t>
      </w:r>
      <w:r w:rsidR="00355D52">
        <w:rPr>
          <w:rFonts w:ascii="Calibri" w:hAnsi="Calibri" w:cs="Calibri"/>
          <w:color w:val="000000"/>
          <w:highlight w:val="yellow"/>
        </w:rPr>
        <w:t xml:space="preserve"> use, or the Vendor may use the</w:t>
      </w:r>
      <w:r w:rsidRPr="00106537">
        <w:rPr>
          <w:rFonts w:ascii="Calibri" w:hAnsi="Calibri" w:cs="Calibri"/>
          <w:color w:val="000000"/>
          <w:highlight w:val="yellow"/>
        </w:rPr>
        <w:t xml:space="preserve"> state agency</w:t>
      </w:r>
      <w:r w:rsidR="00355D52">
        <w:rPr>
          <w:rFonts w:ascii="Calibri" w:hAnsi="Calibri" w:cs="Calibri"/>
          <w:color w:val="000000"/>
          <w:highlight w:val="yellow"/>
        </w:rPr>
        <w:t xml:space="preserve"> provided template in Attachment I</w:t>
      </w:r>
      <w:r w:rsidRPr="00106537">
        <w:rPr>
          <w:rFonts w:ascii="Calibri" w:hAnsi="Calibri" w:cs="Calibri"/>
          <w:color w:val="000000"/>
          <w:highlight w:val="yellow"/>
        </w:rPr>
        <w:t>.</w:t>
      </w:r>
    </w:p>
    <w:p w14:paraId="000004C1"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C2" w14:textId="129CCEAD"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The delivery ticket shall contain information in accordance with applicable Federal</w:t>
      </w:r>
      <w:r w:rsidR="00F24360" w:rsidRPr="00106537">
        <w:rPr>
          <w:rFonts w:ascii="Calibri" w:hAnsi="Calibri" w:cs="Calibri"/>
          <w:color w:val="000000"/>
          <w:highlight w:val="yellow"/>
        </w:rPr>
        <w:t xml:space="preserve"> and D.C.</w:t>
      </w:r>
      <w:r w:rsidRPr="00106537">
        <w:rPr>
          <w:rFonts w:ascii="Calibri" w:hAnsi="Calibri" w:cs="Calibri"/>
          <w:color w:val="000000"/>
          <w:highlight w:val="yellow"/>
        </w:rPr>
        <w:t xml:space="preserve"> regulations and shall include but is not limited to the following:</w:t>
      </w:r>
    </w:p>
    <w:p w14:paraId="000004C3"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C4" w14:textId="77777777" w:rsidR="005030F0" w:rsidRPr="00106537" w:rsidRDefault="00000000" w:rsidP="007A795E">
      <w:pPr>
        <w:numPr>
          <w:ilvl w:val="0"/>
          <w:numId w:val="16"/>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104"/>
          <w:id w:val="995225661"/>
        </w:sdtPr>
        <w:sdtContent/>
      </w:sdt>
      <w:sdt>
        <w:sdtPr>
          <w:rPr>
            <w:rFonts w:ascii="Calibri" w:hAnsi="Calibri" w:cs="Calibri"/>
            <w:highlight w:val="yellow"/>
          </w:rPr>
          <w:tag w:val="goog_rdk_105"/>
          <w:id w:val="-1026251874"/>
        </w:sdtPr>
        <w:sdtContent/>
      </w:sdt>
      <w:r w:rsidR="003C3CD9" w:rsidRPr="00106537">
        <w:rPr>
          <w:rFonts w:ascii="Calibri" w:hAnsi="Calibri" w:cs="Calibri"/>
          <w:color w:val="000000"/>
          <w:highlight w:val="yellow"/>
        </w:rPr>
        <w:t>Ticket number;</w:t>
      </w:r>
    </w:p>
    <w:p w14:paraId="000004C5"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Date of Delivery;</w:t>
      </w:r>
    </w:p>
    <w:p w14:paraId="000004C6"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lastRenderedPageBreak/>
        <w:t>Delivery Address;</w:t>
      </w:r>
    </w:p>
    <w:p w14:paraId="000004C7"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Requisition Number;</w:t>
      </w:r>
    </w:p>
    <w:p w14:paraId="000004C8"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Item Type;</w:t>
      </w:r>
    </w:p>
    <w:p w14:paraId="000004C9"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Item Number;</w:t>
      </w:r>
    </w:p>
    <w:p w14:paraId="000004CA"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Quantity of Items Delivered;</w:t>
      </w:r>
    </w:p>
    <w:p w14:paraId="000004CB"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Unit Price;</w:t>
      </w:r>
    </w:p>
    <w:p w14:paraId="000004CC"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Extended Amount;</w:t>
      </w:r>
    </w:p>
    <w:p w14:paraId="000004CD"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When Meal Components Left Production Facility;</w:t>
      </w:r>
    </w:p>
    <w:p w14:paraId="000004CE"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of Meal Components in Route to Destination (in the event that more than 59 minutes are required for delivery);</w:t>
      </w:r>
    </w:p>
    <w:p w14:paraId="000004CF"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Temperature and Time of Meal Components Upon Arrival and Delivery at Destination;</w:t>
      </w:r>
    </w:p>
    <w:p w14:paraId="000004D0"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Carrier Operator’s Name;</w:t>
      </w:r>
    </w:p>
    <w:p w14:paraId="000004D1"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Name, Signature and Telephone Number of SFA designee, receiving the item; and</w:t>
      </w:r>
    </w:p>
    <w:p w14:paraId="000004D2" w14:textId="77777777" w:rsidR="005030F0" w:rsidRPr="00106537" w:rsidRDefault="003C3CD9" w:rsidP="007A795E">
      <w:pPr>
        <w:numPr>
          <w:ilvl w:val="0"/>
          <w:numId w:val="16"/>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Acknowledgement of receiving the items by the SFA designee.</w:t>
      </w:r>
    </w:p>
    <w:p w14:paraId="000004D3" w14:textId="77777777" w:rsidR="005030F0" w:rsidRPr="00106537" w:rsidRDefault="005030F0">
      <w:pPr>
        <w:pBdr>
          <w:top w:val="nil"/>
          <w:left w:val="nil"/>
          <w:bottom w:val="nil"/>
          <w:right w:val="nil"/>
          <w:between w:val="nil"/>
        </w:pBdr>
        <w:spacing w:after="0" w:line="240" w:lineRule="auto"/>
        <w:rPr>
          <w:rFonts w:ascii="Calibri" w:hAnsi="Calibri" w:cs="Calibri"/>
          <w:color w:val="000000"/>
          <w:highlight w:val="yellow"/>
        </w:rPr>
      </w:pPr>
    </w:p>
    <w:p w14:paraId="000004D4" w14:textId="77777777"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yellow"/>
        </w:rPr>
      </w:pPr>
      <w:r w:rsidRPr="00106537">
        <w:rPr>
          <w:rFonts w:ascii="Calibri" w:hAnsi="Calibri" w:cs="Calibri"/>
          <w:color w:val="000000"/>
          <w:highlight w:val="yellow"/>
        </w:rPr>
        <w:t>The Vendor shall maintain records supported by delivery tickets, purchase orders, production records for this contract or other evidence for inspection and reference to support payments and claims.  The above mentioned records must be made available to the SFA within 24 hours upon request.</w:t>
      </w:r>
    </w:p>
    <w:p w14:paraId="000004D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4D6" w14:textId="40C80C17" w:rsidR="005030F0" w:rsidRPr="00106537" w:rsidRDefault="003C3CD9" w:rsidP="007A795E">
      <w:pPr>
        <w:numPr>
          <w:ilvl w:val="0"/>
          <w:numId w:val="15"/>
        </w:numPr>
        <w:pBdr>
          <w:top w:val="nil"/>
          <w:left w:val="nil"/>
          <w:bottom w:val="nil"/>
          <w:right w:val="nil"/>
          <w:between w:val="nil"/>
        </w:pBdr>
        <w:spacing w:after="0" w:line="240" w:lineRule="auto"/>
        <w:rPr>
          <w:rFonts w:ascii="Calibri" w:hAnsi="Calibri" w:cs="Calibri"/>
          <w:highlight w:val="red"/>
        </w:rPr>
      </w:pPr>
      <w:r w:rsidRPr="00106537">
        <w:rPr>
          <w:rFonts w:ascii="Calibri" w:hAnsi="Calibri" w:cs="Calibri"/>
          <w:color w:val="000000"/>
          <w:highlight w:val="red"/>
        </w:rPr>
        <w:t>The books and records of the Vendor pertaining to this contract shall be available, for a period of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r w:rsidR="0035756B" w:rsidRPr="00106537">
        <w:rPr>
          <w:rFonts w:ascii="Calibri" w:hAnsi="Calibri" w:cs="Calibri"/>
          <w:color w:val="000000"/>
          <w:highlight w:val="red"/>
        </w:rPr>
        <w:t xml:space="preserve"> </w:t>
      </w:r>
    </w:p>
    <w:p w14:paraId="000004DA" w14:textId="77777777" w:rsidR="005030F0" w:rsidRPr="00AF7AEF" w:rsidRDefault="003C3CD9">
      <w:pPr>
        <w:pStyle w:val="Heading2"/>
        <w:rPr>
          <w:rFonts w:ascii="Calibri" w:hAnsi="Calibri" w:cs="Calibri"/>
        </w:rPr>
      </w:pPr>
      <w:bookmarkStart w:id="34" w:name="_Toc151113988"/>
      <w:r w:rsidRPr="00AF7AEF">
        <w:rPr>
          <w:rFonts w:ascii="Calibri" w:hAnsi="Calibri" w:cs="Calibri"/>
        </w:rPr>
        <w:t>D.5</w:t>
      </w:r>
      <w:r w:rsidRPr="00AF7AEF">
        <w:rPr>
          <w:rFonts w:ascii="Calibri" w:hAnsi="Calibri" w:cs="Calibri"/>
        </w:rPr>
        <w:tab/>
        <w:t>Method of Payment</w:t>
      </w:r>
      <w:bookmarkEnd w:id="34"/>
    </w:p>
    <w:p w14:paraId="031AFA54" w14:textId="459F77FD" w:rsidR="005030F0" w:rsidRPr="00AF7AEF" w:rsidRDefault="003C3CD9" w:rsidP="63D06A50">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shall submit its itemized invoice to the SFA</w:t>
      </w:r>
      <w:r w:rsidR="00A05F36">
        <w:rPr>
          <w:rFonts w:ascii="Calibri" w:hAnsi="Calibri" w:cs="Calibri"/>
          <w:color w:val="000000"/>
        </w:rPr>
        <w:t xml:space="preserve"> </w:t>
      </w:r>
      <w:sdt>
        <w:sdtPr>
          <w:rPr>
            <w:rFonts w:ascii="Calibri" w:hAnsi="Calibri" w:cs="Calibri"/>
            <w:color w:val="000000"/>
          </w:rPr>
          <w:id w:val="-481618794"/>
          <w:placeholder>
            <w:docPart w:val="DefaultPlaceholder_-1854013438"/>
          </w:placeholder>
          <w:showingPlcHdr/>
          <w:dropDownList>
            <w:listItem w:value="Choose an item."/>
            <w:listItem w:displayText="Weekly" w:value="Weekly"/>
            <w:listItem w:displayText="Bi-Weekly" w:value="Bi-Weekly"/>
            <w:listItem w:displayText="Monthly" w:value="Monthly"/>
          </w:dropDownList>
        </w:sdtPr>
        <w:sdtContent>
          <w:r w:rsidR="00A05F36" w:rsidRPr="00F67E2C">
            <w:rPr>
              <w:rStyle w:val="PlaceholderText"/>
            </w:rPr>
            <w:t>Choose an item.</w:t>
          </w:r>
        </w:sdtContent>
      </w:sdt>
      <w:r w:rsidRPr="00AF7AEF">
        <w:rPr>
          <w:rFonts w:ascii="Calibri" w:hAnsi="Calibri" w:cs="Calibri"/>
          <w:color w:val="000000"/>
        </w:rPr>
        <w:t xml:space="preserve">, as specified.  Each invoice shall give a detailed breakdown of the number of meals delivered at each school during the preceding two weeks or month.  Payment will be made at the unit price specified in the contract.  No payment shall be made unless the school representative of the SFA has signed the required delivery receipts. </w:t>
      </w:r>
      <w:r w:rsidR="63D06A50" w:rsidRPr="63D06A50">
        <w:rPr>
          <w:rFonts w:ascii="Calibri" w:hAnsi="Calibri" w:cs="Calibri"/>
          <w:color w:val="000000" w:themeColor="text1"/>
        </w:rPr>
        <w:t>All systems of sales utilized must provide clear documentation of crediting for the value of the donated foods contained in the meals.</w:t>
      </w:r>
    </w:p>
    <w:p w14:paraId="000004DC" w14:textId="77777777" w:rsidR="005030F0" w:rsidRPr="00AF7AEF" w:rsidRDefault="003C3CD9">
      <w:pPr>
        <w:pStyle w:val="Heading2"/>
        <w:rPr>
          <w:rFonts w:ascii="Calibri" w:hAnsi="Calibri" w:cs="Calibri"/>
        </w:rPr>
      </w:pPr>
      <w:bookmarkStart w:id="35" w:name="_Toc151113989"/>
      <w:r w:rsidRPr="00AF7AEF">
        <w:rPr>
          <w:rFonts w:ascii="Calibri" w:hAnsi="Calibri" w:cs="Calibri"/>
        </w:rPr>
        <w:t>D.6</w:t>
      </w:r>
      <w:r w:rsidRPr="00AF7AEF">
        <w:rPr>
          <w:rFonts w:ascii="Calibri" w:hAnsi="Calibri" w:cs="Calibri"/>
        </w:rPr>
        <w:tab/>
        <w:t>Inspection of Facility</w:t>
      </w:r>
      <w:bookmarkEnd w:id="35"/>
    </w:p>
    <w:p w14:paraId="000004DD" w14:textId="594D5666" w:rsidR="005030F0" w:rsidRPr="00A05F36" w:rsidRDefault="003C3CD9" w:rsidP="007A795E">
      <w:pPr>
        <w:numPr>
          <w:ilvl w:val="0"/>
          <w:numId w:val="17"/>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w:t>
      </w:r>
      <w:r w:rsidR="000230DE">
        <w:rPr>
          <w:rFonts w:ascii="Calibri" w:hAnsi="Calibri" w:cs="Calibri"/>
          <w:color w:val="000000"/>
          <w:highlight w:val="yellow"/>
        </w:rPr>
        <w:t xml:space="preserve"> SFA, the State Agency, and </w:t>
      </w:r>
      <w:r w:rsidRPr="00A05F36">
        <w:rPr>
          <w:rFonts w:ascii="Calibri" w:hAnsi="Calibri" w:cs="Calibri"/>
          <w:color w:val="000000"/>
          <w:highlight w:val="yellow"/>
        </w:rPr>
        <w:t xml:space="preserve">USDA reserve the right to inspect the Vendor’s preparation facilities prior to award and without notice at any time during the contract period, including the right to be present during preparation and delivery of meals.  </w:t>
      </w:r>
    </w:p>
    <w:p w14:paraId="000004DE"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DF" w14:textId="14C8A061" w:rsidR="005030F0" w:rsidRPr="00A05F36" w:rsidRDefault="003C3CD9" w:rsidP="007A795E">
      <w:pPr>
        <w:numPr>
          <w:ilvl w:val="0"/>
          <w:numId w:val="17"/>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lastRenderedPageBreak/>
        <w:t xml:space="preserve">The Vendor’s facilities shall be subject to periodic inspections by USDA, </w:t>
      </w:r>
      <w:r w:rsidR="005C5A60" w:rsidRPr="00A05F36">
        <w:rPr>
          <w:rFonts w:ascii="Calibri" w:hAnsi="Calibri" w:cs="Calibri"/>
          <w:color w:val="000000"/>
          <w:highlight w:val="yellow"/>
        </w:rPr>
        <w:t>District</w:t>
      </w:r>
      <w:r w:rsidRPr="00A05F36">
        <w:rPr>
          <w:rFonts w:ascii="Calibri" w:hAnsi="Calibri" w:cs="Calibri"/>
          <w:color w:val="000000"/>
          <w:highlight w:val="yellow"/>
        </w:rPr>
        <w:t xml:space="preserve"> health departments, or any other agency designated to inspect meal quality for the State.  </w:t>
      </w:r>
      <w:r w:rsidR="00340AF5" w:rsidRPr="00A05F36">
        <w:rPr>
          <w:rFonts w:ascii="Calibri" w:hAnsi="Calibri" w:cs="Calibri"/>
          <w:color w:val="000000"/>
          <w:highlight w:val="yellow"/>
        </w:rPr>
        <w:t>Bidders shall submit their two (2) most recent health inspections.</w:t>
      </w:r>
    </w:p>
    <w:p w14:paraId="000004E2" w14:textId="77777777" w:rsidR="005030F0" w:rsidRPr="000230DE" w:rsidRDefault="003C3CD9">
      <w:pPr>
        <w:pStyle w:val="Heading2"/>
        <w:rPr>
          <w:rFonts w:ascii="Calibri" w:hAnsi="Calibri" w:cs="Calibri"/>
        </w:rPr>
      </w:pPr>
      <w:bookmarkStart w:id="36" w:name="_Toc151113990"/>
      <w:r w:rsidRPr="000230DE">
        <w:rPr>
          <w:rFonts w:ascii="Calibri" w:hAnsi="Calibri" w:cs="Calibri"/>
        </w:rPr>
        <w:t>D.7</w:t>
      </w:r>
      <w:r w:rsidRPr="000230DE">
        <w:rPr>
          <w:rFonts w:ascii="Calibri" w:hAnsi="Calibri" w:cs="Calibri"/>
        </w:rPr>
        <w:tab/>
        <w:t>Insurance</w:t>
      </w:r>
      <w:bookmarkEnd w:id="36"/>
    </w:p>
    <w:p w14:paraId="000004E3" w14:textId="30BDC7BD" w:rsidR="005030F0" w:rsidRPr="00A05F36" w:rsidRDefault="003C3CD9">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is required to be insured adequately to support the terms of the contract. The Vendor shall maintain the insurance coverage set forth below for each accident provided by insurance companies authorized to do business in the District of Columbia</w:t>
      </w:r>
      <w:r w:rsidR="00603D4C" w:rsidRPr="00A05F36">
        <w:rPr>
          <w:rFonts w:ascii="Calibri" w:hAnsi="Calibri" w:cs="Calibri"/>
          <w:color w:val="000000"/>
          <w:highlight w:val="yellow"/>
        </w:rPr>
        <w:t xml:space="preserve"> and have an A.M. Best Company rating of A-VIII or higher</w:t>
      </w:r>
      <w:r w:rsidRPr="00A05F36">
        <w:rPr>
          <w:rFonts w:ascii="Calibri" w:hAnsi="Calibri" w:cs="Calibri"/>
          <w:color w:val="000000"/>
          <w:highlight w:val="yellow"/>
        </w:rPr>
        <w:t xml:space="preserve">.  </w:t>
      </w:r>
      <w:r w:rsidR="00603D4C" w:rsidRPr="00A05F36">
        <w:rPr>
          <w:rFonts w:ascii="Calibri" w:hAnsi="Calibri" w:cs="Calibri"/>
          <w:color w:val="000000"/>
          <w:highlight w:val="yellow"/>
        </w:rPr>
        <w:t xml:space="preserve">The Vendor shall require all of its subcontractors to carry the same insurance required herein. </w:t>
      </w:r>
      <w:r w:rsidRPr="00A05F36">
        <w:rPr>
          <w:rFonts w:ascii="Calibri" w:hAnsi="Calibri" w:cs="Calibri"/>
          <w:color w:val="000000"/>
          <w:highlight w:val="yellow"/>
        </w:rPr>
        <w:t xml:space="preserve">A </w:t>
      </w:r>
      <w:r w:rsidR="00603D4C" w:rsidRPr="00A05F36">
        <w:rPr>
          <w:rFonts w:ascii="Calibri" w:hAnsi="Calibri" w:cs="Calibri"/>
          <w:color w:val="000000"/>
          <w:highlight w:val="yellow"/>
        </w:rPr>
        <w:t>C</w:t>
      </w:r>
      <w:r w:rsidRPr="00A05F36">
        <w:rPr>
          <w:rFonts w:ascii="Calibri" w:hAnsi="Calibri" w:cs="Calibri"/>
          <w:color w:val="000000"/>
          <w:highlight w:val="yellow"/>
        </w:rPr>
        <w:t>ertificate of Insurance of the Vendor’s insurance coverage indicating these amounts must be submitted at the time of award.</w:t>
      </w:r>
    </w:p>
    <w:p w14:paraId="7BA45AF3" w14:textId="77777777" w:rsidR="00603D4C" w:rsidRPr="00A05F36" w:rsidRDefault="00603D4C">
      <w:pPr>
        <w:pBdr>
          <w:top w:val="nil"/>
          <w:left w:val="nil"/>
          <w:bottom w:val="nil"/>
          <w:right w:val="nil"/>
          <w:between w:val="nil"/>
        </w:pBdr>
        <w:spacing w:after="0" w:line="240" w:lineRule="auto"/>
        <w:rPr>
          <w:rFonts w:ascii="Calibri" w:hAnsi="Calibri" w:cs="Calibri"/>
          <w:color w:val="000000"/>
          <w:highlight w:val="yellow"/>
        </w:rPr>
      </w:pPr>
    </w:p>
    <w:p w14:paraId="1FEA4A5F" w14:textId="29C2B53B"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Vendor shall provide the SFA with ten (10) days prior written notice in the event of non-payment of premium.</w:t>
      </w:r>
    </w:p>
    <w:p w14:paraId="000004E4"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4CBAEE3E" w14:textId="77777777" w:rsidR="00A9116B" w:rsidRPr="00A05F36" w:rsidRDefault="003C3CD9"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have in effect during all times under this agreement, comprehensive general liability insurance, including products and completed operations liability, contractual liability, and independent Vendor’s liability coverage and personal injury.  Minimum coverage shall be $1,000,000 per incident/person.</w:t>
      </w:r>
    </w:p>
    <w:p w14:paraId="04F10E05" w14:textId="5677CB31"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 </w:t>
      </w:r>
    </w:p>
    <w:p w14:paraId="41D7E952" w14:textId="430E995F"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Vendor shall maintain Completed Operations coverage for five (5) years following final acceptance of the work performed under this contract.  </w:t>
      </w:r>
    </w:p>
    <w:p w14:paraId="221E9B8B" w14:textId="77777777" w:rsidR="00A9116B" w:rsidRPr="00A05F36" w:rsidRDefault="00A9116B" w:rsidP="00603D4C">
      <w:pPr>
        <w:pBdr>
          <w:top w:val="nil"/>
          <w:left w:val="nil"/>
          <w:bottom w:val="nil"/>
          <w:right w:val="nil"/>
          <w:between w:val="nil"/>
        </w:pBdr>
        <w:spacing w:after="0" w:line="240" w:lineRule="auto"/>
        <w:rPr>
          <w:rFonts w:ascii="Calibri" w:hAnsi="Calibri" w:cs="Calibri"/>
          <w:color w:val="000000"/>
          <w:highlight w:val="yellow"/>
        </w:rPr>
      </w:pPr>
    </w:p>
    <w:p w14:paraId="476A7D18" w14:textId="4DC1AA8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Vendor shall provide Workers’ Compensation insurance in accordance with the statutory mandates of the District of Columbia or the jurisdiction in which the contract is performed.</w:t>
      </w:r>
    </w:p>
    <w:p w14:paraId="19B7CD85" w14:textId="7777777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p>
    <w:p w14:paraId="20E0C4B2" w14:textId="77777777"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 xml:space="preserve">The Vendor shall provide automobile liability insurance to cover all owned, hired or non-owned motor vehicles used in conjunction with the performance of this contract.  The policy shall provide a $1,000,000 per occurrence combined single limit for bodily injury and property damage.  </w:t>
      </w:r>
    </w:p>
    <w:p w14:paraId="4450EF1E" w14:textId="77777777" w:rsidR="00DF02E7" w:rsidRPr="00A05F36" w:rsidRDefault="00DF02E7" w:rsidP="00DF02E7">
      <w:pPr>
        <w:pBdr>
          <w:top w:val="nil"/>
          <w:left w:val="nil"/>
          <w:bottom w:val="nil"/>
          <w:right w:val="nil"/>
          <w:between w:val="nil"/>
        </w:pBdr>
        <w:spacing w:after="0" w:line="240" w:lineRule="auto"/>
        <w:rPr>
          <w:rFonts w:ascii="Calibri" w:hAnsi="Calibri" w:cs="Calibri"/>
          <w:highlight w:val="yellow"/>
        </w:rPr>
      </w:pPr>
    </w:p>
    <w:p w14:paraId="6FF21C3A" w14:textId="77777777" w:rsidR="00DF02E7" w:rsidRPr="00A05F36" w:rsidRDefault="00DF02E7" w:rsidP="00DF02E7">
      <w:p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highlight w:val="yellow"/>
        </w:rPr>
        <w:t xml:space="preserve">  </w:t>
      </w:r>
      <w:r w:rsidRPr="00A05F36">
        <w:rPr>
          <w:rFonts w:ascii="Calibri" w:hAnsi="Calibri" w:cs="Calibri"/>
          <w:color w:val="000000"/>
          <w:highlight w:val="yellow"/>
        </w:rPr>
        <w:t>The Vendor shall provide employer’s liability insurance as follows:  $500,000 per accident for injury; $500,000 per employee for disease; and $500,000 for policy disease limit.</w:t>
      </w:r>
    </w:p>
    <w:p w14:paraId="71FD634A" w14:textId="7FF5488A" w:rsidR="00603D4C" w:rsidRPr="00A05F36" w:rsidRDefault="00603D4C" w:rsidP="00603D4C">
      <w:pPr>
        <w:pBdr>
          <w:top w:val="nil"/>
          <w:left w:val="nil"/>
          <w:bottom w:val="nil"/>
          <w:right w:val="nil"/>
          <w:between w:val="nil"/>
        </w:pBdr>
        <w:spacing w:after="0" w:line="240" w:lineRule="auto"/>
        <w:rPr>
          <w:rFonts w:ascii="Calibri" w:hAnsi="Calibri" w:cs="Calibri"/>
          <w:color w:val="000000"/>
          <w:highlight w:val="yellow"/>
        </w:rPr>
      </w:pPr>
    </w:p>
    <w:p w14:paraId="3C22B08E" w14:textId="77777777"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General Liability: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19DC12A0" w14:textId="77777777"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Workman’s Compensation: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35C05CCF" w14:textId="3F7EB579"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Vehicle Insurance:                 </w:t>
      </w:r>
      <w:r w:rsidR="00DF02E7" w:rsidRPr="00A05F36">
        <w:rPr>
          <w:rFonts w:ascii="Calibri" w:hAnsi="Calibri" w:cs="Calibri"/>
          <w:color w:val="000000"/>
          <w:highlight w:val="yellow"/>
        </w:rPr>
        <w:t xml:space="preserve"> </w:t>
      </w:r>
      <w:r w:rsidRPr="00A05F36">
        <w:rPr>
          <w:rFonts w:ascii="Calibri" w:hAnsi="Calibri" w:cs="Calibri"/>
          <w:color w:val="000000"/>
          <w:highlight w:val="yellow"/>
        </w:rPr>
        <w:t xml:space="preserve">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09816F06" w14:textId="69897BB3" w:rsidR="00A9116B" w:rsidRPr="00A05F36" w:rsidRDefault="00A9116B" w:rsidP="007A795E">
      <w:pPr>
        <w:numPr>
          <w:ilvl w:val="0"/>
          <w:numId w:val="3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Employer’s Liability Insurance</w:t>
      </w:r>
      <w:r w:rsidRPr="00A05F36">
        <w:rPr>
          <w:rFonts w:ascii="Calibri" w:hAnsi="Calibri" w:cs="Calibri"/>
          <w:i/>
          <w:color w:val="000000"/>
          <w:highlight w:val="yellow"/>
        </w:rPr>
        <w:t xml:space="preserve">: </w:t>
      </w:r>
      <w:r w:rsidRPr="00A05F36">
        <w:rPr>
          <w:rFonts w:ascii="Calibri" w:hAnsi="Calibri" w:cs="Calibri"/>
          <w:i/>
          <w:color w:val="000000"/>
          <w:highlight w:val="yellow"/>
          <w:u w:val="single"/>
          <w:shd w:val="clear" w:color="auto" w:fill="D9D9D9"/>
        </w:rPr>
        <w:t>Enter Amount</w:t>
      </w:r>
      <w:r w:rsidRPr="00A05F36">
        <w:rPr>
          <w:rFonts w:ascii="Calibri" w:hAnsi="Calibri" w:cs="Calibri"/>
          <w:i/>
          <w:color w:val="000000"/>
          <w:highlight w:val="yellow"/>
          <w:u w:val="single"/>
        </w:rPr>
        <w:t xml:space="preserve">  </w:t>
      </w:r>
    </w:p>
    <w:p w14:paraId="1492E732" w14:textId="77777777" w:rsidR="00A9116B" w:rsidRPr="00A05F36" w:rsidRDefault="00A9116B" w:rsidP="00A9116B">
      <w:pPr>
        <w:pBdr>
          <w:top w:val="nil"/>
          <w:left w:val="nil"/>
          <w:bottom w:val="nil"/>
          <w:right w:val="nil"/>
          <w:between w:val="nil"/>
        </w:pBdr>
        <w:spacing w:after="0" w:line="240" w:lineRule="auto"/>
        <w:rPr>
          <w:rFonts w:ascii="Calibri" w:hAnsi="Calibri" w:cs="Calibri"/>
          <w:highlight w:val="yellow"/>
        </w:rPr>
      </w:pPr>
    </w:p>
    <w:p w14:paraId="000004EB" w14:textId="77777777" w:rsidR="005030F0" w:rsidRPr="00A05F36" w:rsidRDefault="003C3CD9">
      <w:pPr>
        <w:pBdr>
          <w:top w:val="nil"/>
          <w:left w:val="nil"/>
          <w:bottom w:val="nil"/>
          <w:right w:val="nil"/>
          <w:between w:val="nil"/>
        </w:pBdr>
        <w:spacing w:after="0" w:line="240" w:lineRule="auto"/>
        <w:rPr>
          <w:rFonts w:ascii="Calibri" w:hAnsi="Calibri" w:cs="Calibri"/>
          <w:color w:val="000000"/>
          <w:highlight w:val="yellow"/>
        </w:rPr>
      </w:pPr>
      <w:r w:rsidRPr="00A05F36">
        <w:rPr>
          <w:rFonts w:ascii="Calibri" w:hAnsi="Calibri" w:cs="Calibri"/>
          <w:color w:val="000000"/>
          <w:highlight w:val="yellow"/>
        </w:rPr>
        <w:t>The SFA shall be named as additional insured on the General Liability and Automobile insurance policy.  The Vendor must provide a waiver of subrogation in favor of the SFA for General Liability, Automobile, and Worker’s Compensation.</w:t>
      </w:r>
    </w:p>
    <w:p w14:paraId="000004EC"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EE" w14:textId="690A715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05F36">
        <w:rPr>
          <w:rFonts w:ascii="Calibri" w:hAnsi="Calibri" w:cs="Calibri"/>
          <w:color w:val="000000"/>
          <w:highlight w:val="yellow"/>
        </w:rPr>
        <w:t>In addition, the Vendor shall provide fire and theft insurance at its own expense to cover any risk created by fire and/or theft to its property located on the premises of the SFA.  The Vendor further agrees to provide all necessary fire and/or theft insurance to cover clothes, garments and other articles owned by their employees.</w:t>
      </w:r>
    </w:p>
    <w:p w14:paraId="000004F0" w14:textId="77777777" w:rsidR="005030F0" w:rsidRPr="00AF7AEF" w:rsidRDefault="003C3CD9">
      <w:pPr>
        <w:pStyle w:val="Heading2"/>
        <w:rPr>
          <w:rFonts w:ascii="Calibri" w:hAnsi="Calibri" w:cs="Calibri"/>
        </w:rPr>
      </w:pPr>
      <w:bookmarkStart w:id="37" w:name="_Toc151113991"/>
      <w:r w:rsidRPr="00AF7AEF">
        <w:rPr>
          <w:rFonts w:ascii="Calibri" w:hAnsi="Calibri" w:cs="Calibri"/>
        </w:rPr>
        <w:t>D.8</w:t>
      </w:r>
      <w:r w:rsidRPr="00AF7AEF">
        <w:rPr>
          <w:rFonts w:ascii="Calibri" w:hAnsi="Calibri" w:cs="Calibri"/>
        </w:rPr>
        <w:tab/>
        <w:t>Availability of Funds</w:t>
      </w:r>
      <w:bookmarkEnd w:id="37"/>
    </w:p>
    <w:p w14:paraId="000004F1" w14:textId="7670846F" w:rsidR="005030F0" w:rsidRPr="00A05F36" w:rsidRDefault="003C3CD9" w:rsidP="007A795E">
      <w:pPr>
        <w:numPr>
          <w:ilvl w:val="0"/>
          <w:numId w:val="1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 xml:space="preserve">The SFA shall have the option to cancel this contract if the Federal Government withdraws funds to support the Child Nutrition Programs including but not limited to the National School Breakfast and Lunch Programs, </w:t>
      </w:r>
      <w:r w:rsidR="00237FF2" w:rsidRPr="00A05F36">
        <w:rPr>
          <w:rFonts w:ascii="Calibri" w:hAnsi="Calibri" w:cs="Calibri"/>
          <w:color w:val="000000"/>
          <w:highlight w:val="yellow"/>
        </w:rPr>
        <w:t xml:space="preserve">the Fresh Fruit and Vegetable Program, </w:t>
      </w:r>
      <w:r w:rsidRPr="00A05F36">
        <w:rPr>
          <w:rFonts w:ascii="Calibri" w:hAnsi="Calibri" w:cs="Calibri"/>
          <w:color w:val="000000"/>
          <w:highlight w:val="yellow"/>
        </w:rPr>
        <w:t>the Child and Adult Care Food At-Risk Supper Program and the Summer Food Service Program.</w:t>
      </w:r>
    </w:p>
    <w:p w14:paraId="000004F2"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3" w14:textId="73C58FD8" w:rsidR="005030F0" w:rsidRPr="00F31170" w:rsidRDefault="003C3CD9" w:rsidP="007A795E">
      <w:pPr>
        <w:numPr>
          <w:ilvl w:val="0"/>
          <w:numId w:val="18"/>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It is further understood that, in the event of cancellation of the contract, the SFA shall be responsible for meals that have already been assembled and delivered in accordance with this contract.</w:t>
      </w:r>
    </w:p>
    <w:p w14:paraId="7D2C3EF0" w14:textId="25776591" w:rsidR="00F31170" w:rsidRDefault="00F31170" w:rsidP="00F31170">
      <w:pPr>
        <w:pBdr>
          <w:top w:val="nil"/>
          <w:left w:val="nil"/>
          <w:bottom w:val="nil"/>
          <w:right w:val="nil"/>
          <w:between w:val="nil"/>
        </w:pBdr>
        <w:spacing w:after="0" w:line="240" w:lineRule="auto"/>
        <w:rPr>
          <w:rFonts w:ascii="Calibri" w:hAnsi="Calibri" w:cs="Calibri"/>
          <w:color w:val="000000"/>
          <w:highlight w:val="yellow"/>
        </w:rPr>
      </w:pPr>
    </w:p>
    <w:p w14:paraId="000004F4" w14:textId="77777777" w:rsidR="005030F0" w:rsidRPr="00AF7AEF" w:rsidRDefault="003C3CD9">
      <w:pPr>
        <w:pStyle w:val="Heading2"/>
        <w:rPr>
          <w:rFonts w:ascii="Calibri" w:hAnsi="Calibri" w:cs="Calibri"/>
        </w:rPr>
      </w:pPr>
      <w:bookmarkStart w:id="38" w:name="_Toc151113992"/>
      <w:r w:rsidRPr="00AF7AEF">
        <w:rPr>
          <w:rFonts w:ascii="Calibri" w:hAnsi="Calibri" w:cs="Calibri"/>
        </w:rPr>
        <w:t>D.9</w:t>
      </w:r>
      <w:r w:rsidRPr="00AF7AEF">
        <w:rPr>
          <w:rFonts w:ascii="Calibri" w:hAnsi="Calibri" w:cs="Calibri"/>
        </w:rPr>
        <w:tab/>
        <w:t>Number of Meals and Delivery Times</w:t>
      </w:r>
      <w:bookmarkEnd w:id="38"/>
    </w:p>
    <w:p w14:paraId="000004F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Vendor must provide exactly the number of meals ordered.  Counts of meals will be made at all schools before meals are accepted.  Damaged or incomplete meals shall not be included when the number of delivered meals is determined.</w:t>
      </w:r>
    </w:p>
    <w:p w14:paraId="000004F6" w14:textId="77777777" w:rsidR="005030F0" w:rsidRPr="00AF7AEF" w:rsidRDefault="003C3CD9">
      <w:pPr>
        <w:pStyle w:val="Heading2"/>
        <w:rPr>
          <w:rFonts w:ascii="Calibri" w:hAnsi="Calibri" w:cs="Calibri"/>
        </w:rPr>
      </w:pPr>
      <w:bookmarkStart w:id="39" w:name="_Toc151113993"/>
      <w:r w:rsidRPr="00AF7AEF">
        <w:rPr>
          <w:rFonts w:ascii="Calibri" w:hAnsi="Calibri" w:cs="Calibri"/>
        </w:rPr>
        <w:t>D.10 Termination</w:t>
      </w:r>
      <w:bookmarkEnd w:id="39"/>
    </w:p>
    <w:p w14:paraId="000004F7" w14:textId="77777777" w:rsidR="005030F0" w:rsidRPr="0057100B"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red"/>
        </w:rPr>
      </w:pPr>
      <w:r w:rsidRPr="0057100B">
        <w:rPr>
          <w:rFonts w:ascii="Calibri" w:hAnsi="Calibri" w:cs="Calibri"/>
          <w:color w:val="000000"/>
          <w:highlight w:val="red"/>
        </w:rPr>
        <w:t>The SFA or the Vendor may terminate the contract for cause or for convenience, by giving sixty (60) days written notice.</w:t>
      </w:r>
    </w:p>
    <w:p w14:paraId="000004F8"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9" w14:textId="6C05CF55"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Neither the Vendor nor the SFA shall be responsible for any losses resulting if the fulfillment of the terms of the contract shall be delayed or prevented by wars, acts of public enemies, strikes, fires, floods, or for any acts not within the control of either the Vendor or the SFA, respectively, and which by the exercise of due diligence it is unable to prevent.</w:t>
      </w:r>
    </w:p>
    <w:p w14:paraId="000004FA"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B"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 xml:space="preserve">The SFA reserves the right to terminate this contract if the Vendor fails to comply with any of the requirements of this contract.  The SFA shall notify the Vendor, in writing, of specific instances of non-compliance.  In instances where the Vendor has been notified on non-compliance with the </w:t>
      </w:r>
      <w:r w:rsidRPr="00A05F36">
        <w:rPr>
          <w:rFonts w:ascii="Calibri" w:hAnsi="Calibri" w:cs="Calibri"/>
          <w:color w:val="000000"/>
          <w:highlight w:val="yellow"/>
        </w:rPr>
        <w:lastRenderedPageBreak/>
        <w:t>terms of the contract, and has not taken immediate corrective action, the SFA shall have the right, upon written notice, to immediately terminate the contract and the Vendor shall be liable for any damages incurred by the SFA.  The SFA shall negotiate a re-purchase contract on a competitive basis to arrive at a fair and reasonable price.</w:t>
      </w:r>
    </w:p>
    <w:p w14:paraId="000004FC" w14:textId="77777777" w:rsidR="005030F0" w:rsidRPr="00A05F36"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4FD"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 SFA shall give written notice to the Vendor and terminate the right of the Vendor to proceed under this contract if the SFA finds that gratuities in the form of entertainment, gifts, or otherwise, were offered or given by the Vendor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4FE"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4FF"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In the event this contract is terminated, as provided in paragraph (c) hereof, the SFA shall be entitled:</w:t>
      </w:r>
    </w:p>
    <w:p w14:paraId="00000500" w14:textId="77777777" w:rsidR="005030F0" w:rsidRPr="00A05F36" w:rsidRDefault="005030F0">
      <w:pPr>
        <w:pBdr>
          <w:top w:val="nil"/>
          <w:left w:val="nil"/>
          <w:bottom w:val="nil"/>
          <w:right w:val="nil"/>
          <w:between w:val="nil"/>
        </w:pBdr>
        <w:spacing w:after="0" w:line="240" w:lineRule="auto"/>
        <w:ind w:left="-360"/>
        <w:rPr>
          <w:rFonts w:ascii="Calibri" w:hAnsi="Calibri" w:cs="Calibri"/>
          <w:color w:val="000000"/>
          <w:highlight w:val="yellow"/>
        </w:rPr>
      </w:pPr>
    </w:p>
    <w:p w14:paraId="00000501" w14:textId="77777777" w:rsidR="005030F0" w:rsidRPr="00A05F36" w:rsidRDefault="003C3CD9" w:rsidP="007A795E">
      <w:pPr>
        <w:numPr>
          <w:ilvl w:val="1"/>
          <w:numId w:val="4"/>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To pursue the same remedies against the Vendor as it could pursue in the event of a breach of the contract by the Vendor, and</w:t>
      </w:r>
    </w:p>
    <w:p w14:paraId="00000502" w14:textId="77777777" w:rsidR="005030F0" w:rsidRPr="00A05F36" w:rsidRDefault="003C3CD9" w:rsidP="007A795E">
      <w:pPr>
        <w:numPr>
          <w:ilvl w:val="1"/>
          <w:numId w:val="4"/>
        </w:numPr>
        <w:pBdr>
          <w:top w:val="nil"/>
          <w:left w:val="nil"/>
          <w:bottom w:val="nil"/>
          <w:right w:val="nil"/>
          <w:between w:val="nil"/>
        </w:pBdr>
        <w:spacing w:after="0" w:line="240" w:lineRule="auto"/>
        <w:rPr>
          <w:rFonts w:ascii="Calibri" w:hAnsi="Calibri" w:cs="Calibri"/>
          <w:highlight w:val="yellow"/>
        </w:rPr>
      </w:pPr>
      <w:r w:rsidRPr="00A05F36">
        <w:rPr>
          <w:rFonts w:ascii="Calibri" w:hAnsi="Calibri" w:cs="Calibri"/>
          <w:color w:val="000000"/>
          <w:highlight w:val="yellow"/>
        </w:rPr>
        <w:t>As a penalty in addition to any other damages in an amount which shall not be less than three, nor more than three times the cost incurred by the Vendor in providing any such gratuities to any such officer or employee.</w:t>
      </w:r>
    </w:p>
    <w:p w14:paraId="00000503" w14:textId="77777777" w:rsidR="005030F0" w:rsidRPr="00A05F36" w:rsidRDefault="005030F0">
      <w:pPr>
        <w:pBdr>
          <w:top w:val="nil"/>
          <w:left w:val="nil"/>
          <w:bottom w:val="nil"/>
          <w:right w:val="nil"/>
          <w:between w:val="nil"/>
        </w:pBdr>
        <w:spacing w:after="0" w:line="240" w:lineRule="auto"/>
        <w:rPr>
          <w:rFonts w:ascii="Calibri" w:hAnsi="Calibri" w:cs="Calibri"/>
          <w:color w:val="000000"/>
          <w:highlight w:val="yellow"/>
        </w:rPr>
      </w:pPr>
    </w:p>
    <w:p w14:paraId="00000504" w14:textId="77777777" w:rsidR="005030F0" w:rsidRPr="00A05F36" w:rsidRDefault="003C3CD9" w:rsidP="007A795E">
      <w:pPr>
        <w:numPr>
          <w:ilvl w:val="0"/>
          <w:numId w:val="4"/>
        </w:numPr>
        <w:pBdr>
          <w:top w:val="nil"/>
          <w:left w:val="nil"/>
          <w:bottom w:val="nil"/>
          <w:right w:val="nil"/>
          <w:between w:val="nil"/>
        </w:pBdr>
        <w:spacing w:after="0" w:line="240" w:lineRule="auto"/>
        <w:ind w:left="360"/>
        <w:rPr>
          <w:rFonts w:ascii="Calibri" w:hAnsi="Calibri" w:cs="Calibri"/>
          <w:highlight w:val="yellow"/>
        </w:rPr>
      </w:pPr>
      <w:r w:rsidRPr="00A05F36">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505" w14:textId="77777777" w:rsidR="005030F0" w:rsidRPr="000230DE" w:rsidRDefault="003C3CD9">
      <w:pPr>
        <w:pStyle w:val="Heading2"/>
        <w:rPr>
          <w:rFonts w:ascii="Calibri" w:hAnsi="Calibri" w:cs="Calibri"/>
        </w:rPr>
      </w:pPr>
      <w:bookmarkStart w:id="40" w:name="_Toc151113994"/>
      <w:r w:rsidRPr="000230DE">
        <w:rPr>
          <w:rFonts w:ascii="Calibri" w:hAnsi="Calibri" w:cs="Calibri"/>
        </w:rPr>
        <w:t>D.11</w:t>
      </w:r>
      <w:r w:rsidRPr="000230DE">
        <w:rPr>
          <w:rFonts w:ascii="Calibri" w:hAnsi="Calibri" w:cs="Calibri"/>
        </w:rPr>
        <w:tab/>
        <w:t>Sub-contracts and Assignments</w:t>
      </w:r>
      <w:bookmarkEnd w:id="40"/>
    </w:p>
    <w:p w14:paraId="00000506" w14:textId="5D7DEA2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05F36">
        <w:rPr>
          <w:rFonts w:ascii="Calibri" w:hAnsi="Calibri" w:cs="Calibri"/>
          <w:color w:val="000000"/>
          <w:highlight w:val="red"/>
        </w:rPr>
        <w:t>Subcontracting is prohibited for schools operating CACFP or SFSP.</w:t>
      </w:r>
      <w:r w:rsidRPr="00AF7AEF">
        <w:rPr>
          <w:rFonts w:ascii="Calibri" w:hAnsi="Calibri" w:cs="Calibri"/>
          <w:color w:val="000000"/>
        </w:rPr>
        <w:t xml:space="preserve"> </w:t>
      </w:r>
    </w:p>
    <w:p w14:paraId="00000507" w14:textId="77777777" w:rsidR="005030F0" w:rsidRPr="00604F0D" w:rsidRDefault="003C3CD9">
      <w:pPr>
        <w:pStyle w:val="Heading2"/>
        <w:rPr>
          <w:rFonts w:ascii="Calibri" w:hAnsi="Calibri" w:cs="Calibri"/>
          <w:highlight w:val="yellow"/>
        </w:rPr>
      </w:pPr>
      <w:bookmarkStart w:id="41" w:name="_Toc151113995"/>
      <w:r w:rsidRPr="00AF7AEF">
        <w:rPr>
          <w:rFonts w:ascii="Calibri" w:hAnsi="Calibri" w:cs="Calibri"/>
        </w:rPr>
        <w:t>D.12</w:t>
      </w:r>
      <w:r w:rsidRPr="00AF7AEF">
        <w:rPr>
          <w:rFonts w:ascii="Calibri" w:hAnsi="Calibri" w:cs="Calibri"/>
        </w:rPr>
        <w:tab/>
      </w:r>
      <w:r w:rsidRPr="00754DCD">
        <w:rPr>
          <w:rFonts w:ascii="Calibri" w:hAnsi="Calibri" w:cs="Calibri"/>
        </w:rPr>
        <w:t>Economic Price Adjustment and Price Renegotiation</w:t>
      </w:r>
      <w:bookmarkEnd w:id="41"/>
    </w:p>
    <w:p w14:paraId="00000508" w14:textId="24CC09A5"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604F0D">
        <w:rPr>
          <w:rFonts w:ascii="Calibri" w:hAnsi="Calibri" w:cs="Calibri"/>
          <w:color w:val="000000"/>
          <w:highlight w:val="yellow"/>
        </w:rPr>
        <w:t xml:space="preserve">Renegotiation of product prices (as applicable) will not be allowed in the initial term of the agreement. Renegotiation will be allowed in the subsequent years of the agreement based on changes in product prices. An economic price adjustment allows the </w:t>
      </w:r>
      <w:r w:rsidR="00237FF2" w:rsidRPr="00604F0D">
        <w:rPr>
          <w:rFonts w:ascii="Calibri" w:hAnsi="Calibri" w:cs="Calibri"/>
          <w:color w:val="000000"/>
          <w:highlight w:val="yellow"/>
        </w:rPr>
        <w:t>Vendor</w:t>
      </w:r>
      <w:r w:rsidRPr="00604F0D">
        <w:rPr>
          <w:rFonts w:ascii="Calibri" w:hAnsi="Calibri" w:cs="Calibri"/>
          <w:color w:val="000000"/>
          <w:highlight w:val="yellow"/>
        </w:rPr>
        <w:t xml:space="preserve"> to increase their price to the SFA and allows the SFA to demand a price reduction. If the </w:t>
      </w:r>
      <w:r w:rsidR="005E0BAE" w:rsidRPr="00604F0D">
        <w:rPr>
          <w:rFonts w:ascii="Calibri" w:hAnsi="Calibri" w:cs="Calibri"/>
          <w:color w:val="000000"/>
          <w:highlight w:val="yellow"/>
        </w:rPr>
        <w:t>Vendor</w:t>
      </w:r>
      <w:r w:rsidRPr="00604F0D">
        <w:rPr>
          <w:rFonts w:ascii="Calibri" w:hAnsi="Calibri" w:cs="Calibri"/>
          <w:color w:val="000000"/>
          <w:highlight w:val="yellow"/>
        </w:rPr>
        <w:t xml:space="preserve"> requests a price increase for </w:t>
      </w:r>
      <w:r w:rsidR="00237FF2" w:rsidRPr="00604F0D">
        <w:rPr>
          <w:rFonts w:ascii="Calibri" w:hAnsi="Calibri" w:cs="Calibri"/>
          <w:color w:val="000000"/>
          <w:highlight w:val="yellow"/>
        </w:rPr>
        <w:t>meals</w:t>
      </w:r>
      <w:r w:rsidRPr="00604F0D">
        <w:rPr>
          <w:rFonts w:ascii="Calibri" w:hAnsi="Calibri" w:cs="Calibri"/>
          <w:color w:val="000000"/>
          <w:highlight w:val="yellow"/>
        </w:rPr>
        <w:t xml:space="preserve"> under the agreement, t</w:t>
      </w:r>
      <w:r w:rsidRPr="00604F0D">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604F0D">
        <w:rPr>
          <w:rFonts w:ascii="Calibri" w:hAnsi="Calibri" w:cs="Calibri"/>
          <w:color w:val="000000"/>
          <w:highlight w:val="yellow"/>
        </w:rPr>
        <w:t xml:space="preserve">. Before any fee or price increases can be implemented, the </w:t>
      </w:r>
      <w:r w:rsidR="005E0BAE" w:rsidRPr="00604F0D">
        <w:rPr>
          <w:rFonts w:ascii="Calibri" w:hAnsi="Calibri" w:cs="Calibri"/>
          <w:color w:val="000000"/>
          <w:highlight w:val="yellow"/>
        </w:rPr>
        <w:t>Vendor</w:t>
      </w:r>
      <w:r w:rsidRPr="00604F0D">
        <w:rPr>
          <w:rFonts w:ascii="Calibri" w:hAnsi="Calibri" w:cs="Calibri"/>
          <w:color w:val="000000"/>
          <w:highlight w:val="yellow"/>
        </w:rPr>
        <w:t xml:space="preserve"> must document through cost documentation or price analysis the need for such price increase. Any increase or decrease in price will be documented as set forth in B.2. Price increases for costs not </w:t>
      </w:r>
      <w:r w:rsidRPr="00604F0D">
        <w:rPr>
          <w:rFonts w:ascii="Calibri" w:hAnsi="Calibri" w:cs="Calibri"/>
          <w:color w:val="000000"/>
          <w:highlight w:val="yellow"/>
        </w:rPr>
        <w:lastRenderedPageBreak/>
        <w:t>directly related to the products (e.g., gas prices for delivery) will be considered on a case-by-case basis and may be denied.</w:t>
      </w:r>
    </w:p>
    <w:p w14:paraId="00000509" w14:textId="77777777" w:rsidR="005030F0" w:rsidRPr="00754DCD" w:rsidRDefault="003C3CD9">
      <w:pPr>
        <w:pStyle w:val="Heading2"/>
        <w:rPr>
          <w:rFonts w:ascii="Calibri" w:hAnsi="Calibri" w:cs="Calibri"/>
        </w:rPr>
      </w:pPr>
      <w:bookmarkStart w:id="42" w:name="_Toc151113996"/>
      <w:r w:rsidRPr="00754DCD">
        <w:rPr>
          <w:rFonts w:ascii="Calibri" w:hAnsi="Calibri" w:cs="Calibri"/>
        </w:rPr>
        <w:t>D.13</w:t>
      </w:r>
      <w:r w:rsidRPr="00754DCD">
        <w:rPr>
          <w:rFonts w:ascii="Calibri" w:hAnsi="Calibri" w:cs="Calibri"/>
        </w:rPr>
        <w:tab/>
        <w:t>Settlement of bid protests, disputes, and contractual issues</w:t>
      </w:r>
      <w:bookmarkEnd w:id="42"/>
    </w:p>
    <w:p w14:paraId="0000050A" w14:textId="77777777" w:rsidR="005030F0" w:rsidRPr="00AF7AEF" w:rsidRDefault="003C3CD9">
      <w:pPr>
        <w:rPr>
          <w:rFonts w:ascii="Calibri" w:hAnsi="Calibri" w:cs="Calibri"/>
        </w:rPr>
      </w:pPr>
      <w:r w:rsidRPr="00A70543">
        <w:rPr>
          <w:rFonts w:ascii="Calibri" w:hAnsi="Calibri" w:cs="Calibri"/>
          <w:highlight w:val="red"/>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r w:rsidRPr="00AF7AEF">
        <w:rPr>
          <w:rFonts w:ascii="Calibri" w:hAnsi="Calibri" w:cs="Calibri"/>
        </w:rPr>
        <w:t xml:space="preserve"> </w:t>
      </w:r>
    </w:p>
    <w:p w14:paraId="0000050B" w14:textId="77777777" w:rsidR="005030F0" w:rsidRPr="00AF7AEF" w:rsidRDefault="003C3CD9">
      <w:pPr>
        <w:pStyle w:val="Heading2"/>
        <w:rPr>
          <w:rFonts w:ascii="Calibri" w:hAnsi="Calibri" w:cs="Calibri"/>
          <w:color w:val="000000"/>
        </w:rPr>
      </w:pPr>
      <w:bookmarkStart w:id="43" w:name="_Toc151113997"/>
      <w:r w:rsidRPr="00AF7AEF">
        <w:rPr>
          <w:rFonts w:ascii="Calibri" w:hAnsi="Calibri" w:cs="Calibri"/>
          <w:color w:val="000000"/>
        </w:rPr>
        <w:t>D.14</w:t>
      </w:r>
      <w:r w:rsidRPr="00AF7AEF">
        <w:rPr>
          <w:rFonts w:ascii="Calibri" w:hAnsi="Calibri" w:cs="Calibri"/>
          <w:color w:val="000000"/>
        </w:rPr>
        <w:tab/>
        <w:t>Contract Work hours and safety standards</w:t>
      </w:r>
      <w:bookmarkEnd w:id="43"/>
    </w:p>
    <w:p w14:paraId="0000050C" w14:textId="28D486B8" w:rsidR="005030F0" w:rsidRPr="00A70543" w:rsidRDefault="003C3CD9">
      <w:pPr>
        <w:rPr>
          <w:rFonts w:ascii="Calibri" w:hAnsi="Calibri" w:cs="Calibri"/>
          <w:highlight w:val="red"/>
        </w:rPr>
      </w:pPr>
      <w:r w:rsidRPr="00A70543">
        <w:rPr>
          <w:rFonts w:ascii="Calibri" w:hAnsi="Calibri" w:cs="Calibri"/>
          <w:highlight w:val="red"/>
        </w:rPr>
        <w:t>The Vendor shall comply with Sections 103 and 107 of the Contract Work Hours and Safety Standards Act (Act), 40 U.S.C §327-330, as supplemented by the Department of Labor regulations, 29 CFR Part 5.  Under Section 103 of the Act, the Vendor shall be required to compute the wages of every laborer on the basis of a standard workday of eight hours and a standard workweek of 40 hours.  Work in excess of the standard workday or standard workweek is permissible, provided that the worker is compensated at a rate of not less than 1 ½ times the basic rate of pay for all hours worked in excess of eight hours in any calendar day or forty hours in any work week.</w:t>
      </w:r>
    </w:p>
    <w:p w14:paraId="0000050D" w14:textId="77777777" w:rsidR="005030F0" w:rsidRPr="00AF7AEF" w:rsidRDefault="003C3CD9">
      <w:pPr>
        <w:jc w:val="both"/>
        <w:rPr>
          <w:rFonts w:ascii="Calibri" w:hAnsi="Calibri" w:cs="Calibri"/>
          <w:color w:val="FF0000"/>
        </w:rPr>
      </w:pPr>
      <w:r w:rsidRPr="00A70543">
        <w:rPr>
          <w:rFonts w:ascii="Calibri" w:hAnsi="Calibri" w:cs="Calibri"/>
          <w:highlight w:val="red"/>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Vendor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sidRPr="00AF7AEF">
        <w:rPr>
          <w:rFonts w:ascii="Calibri" w:hAnsi="Calibri" w:cs="Calibri"/>
        </w:rPr>
        <w:br w:type="page"/>
      </w:r>
    </w:p>
    <w:p w14:paraId="0000050E" w14:textId="77777777" w:rsidR="005030F0" w:rsidRPr="00AF7AEF" w:rsidRDefault="003C3CD9">
      <w:pPr>
        <w:pStyle w:val="Heading1"/>
        <w:rPr>
          <w:rFonts w:ascii="Calibri" w:hAnsi="Calibri" w:cs="Calibri"/>
        </w:rPr>
      </w:pPr>
      <w:bookmarkStart w:id="44" w:name="_Toc151113998"/>
      <w:r w:rsidRPr="00AF7AEF">
        <w:rPr>
          <w:rFonts w:ascii="Calibri" w:hAnsi="Calibri" w:cs="Calibri"/>
        </w:rPr>
        <w:lastRenderedPageBreak/>
        <w:t>SECTION E: General Provisions</w:t>
      </w:r>
      <w:bookmarkEnd w:id="44"/>
    </w:p>
    <w:p w14:paraId="0000050F" w14:textId="77777777" w:rsidR="005030F0" w:rsidRPr="00AF7AEF" w:rsidRDefault="003C3CD9">
      <w:pPr>
        <w:pStyle w:val="Heading2"/>
        <w:rPr>
          <w:rFonts w:ascii="Calibri" w:hAnsi="Calibri" w:cs="Calibri"/>
        </w:rPr>
      </w:pPr>
      <w:bookmarkStart w:id="45" w:name="_Toc151113999"/>
      <w:r w:rsidRPr="00AF7AEF">
        <w:rPr>
          <w:rFonts w:ascii="Calibri" w:hAnsi="Calibri" w:cs="Calibri"/>
        </w:rPr>
        <w:t>E.1</w:t>
      </w:r>
      <w:r w:rsidRPr="00AF7AEF">
        <w:rPr>
          <w:rFonts w:ascii="Calibri" w:hAnsi="Calibri" w:cs="Calibri"/>
        </w:rPr>
        <w:tab/>
        <w:t>Equal Opportunity</w:t>
      </w:r>
      <w:bookmarkEnd w:id="45"/>
    </w:p>
    <w:p w14:paraId="00000510" w14:textId="08A433B3"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The following clause is applicable unless this contract is exempt under the rules, regulations, and relevant orders of the Secretar</w:t>
      </w:r>
      <w:r w:rsidR="00D70770">
        <w:rPr>
          <w:rFonts w:ascii="Calibri" w:hAnsi="Calibri" w:cs="Calibri"/>
          <w:color w:val="000000"/>
        </w:rPr>
        <w:t>y of Labor (41 CFR Chapter 60).</w:t>
      </w:r>
    </w:p>
    <w:p w14:paraId="00000511"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12" w14:textId="77777777"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During the performance of this contract, the Vendor agrees as follows:</w:t>
      </w:r>
    </w:p>
    <w:p w14:paraId="00000513"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13581514" w14:textId="5AC89806" w:rsidR="009D5F47" w:rsidRPr="009D5F47" w:rsidRDefault="009D5F47" w:rsidP="009D5F47">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9D5F47">
        <w:rPr>
          <w:rFonts w:ascii="Calibri" w:hAnsi="Calibri" w:cs="Calibri"/>
          <w:color w:val="000000"/>
          <w:highlight w:val="red"/>
        </w:rPr>
        <w:t>The Vendor will not discriminate against any employee or applicant for employment because of race, color, disability, age, sex</w:t>
      </w:r>
      <w:r w:rsidR="005B03BA">
        <w:rPr>
          <w:rFonts w:ascii="Calibri" w:hAnsi="Calibri" w:cs="Calibri"/>
          <w:color w:val="000000"/>
          <w:highlight w:val="red"/>
        </w:rPr>
        <w:t xml:space="preserve"> (including gender identity and sexual orientation)</w:t>
      </w:r>
      <w:r w:rsidRPr="009D5F47">
        <w:rPr>
          <w:rFonts w:ascii="Calibri" w:hAnsi="Calibri" w:cs="Calibri"/>
          <w:color w:val="000000"/>
          <w:highlight w:val="red"/>
        </w:rPr>
        <w:t xml:space="preserve">, national origin, or </w:t>
      </w:r>
      <w:r w:rsidRPr="009D5F47">
        <w:rPr>
          <w:rFonts w:ascii="Calibri" w:hAnsi="Calibri" w:cs="Calibri"/>
          <w:bCs/>
          <w:color w:val="000000"/>
          <w:highlight w:val="red"/>
        </w:rPr>
        <w:t>reprisal or retaliation for prior civil rights activity in any program or activity conducted or funded by USDA</w:t>
      </w:r>
      <w:r w:rsidRPr="009D5F47">
        <w:rPr>
          <w:rFonts w:ascii="Calibri" w:hAnsi="Calibri" w:cs="Calibri"/>
          <w:color w:val="000000"/>
          <w:highlight w:val="red"/>
        </w:rPr>
        <w:t>.  The Vendor will take affirmative action to ensure that applicants are employed, and that employees are treated during employment without regard to their race, color, disability, age, sex</w:t>
      </w:r>
      <w:r w:rsidR="005B03BA">
        <w:rPr>
          <w:rFonts w:ascii="Calibri" w:hAnsi="Calibri" w:cs="Calibri"/>
          <w:color w:val="000000"/>
          <w:highlight w:val="red"/>
        </w:rPr>
        <w:t xml:space="preserve"> (including gender identity and sexual orientation)</w:t>
      </w:r>
      <w:r w:rsidRPr="009D5F47">
        <w:rPr>
          <w:rFonts w:ascii="Calibri" w:hAnsi="Calibri" w:cs="Calibri"/>
          <w:color w:val="000000"/>
          <w:highlight w:val="red"/>
        </w:rPr>
        <w:t>, or national origin.  Such action shall include, but not be limited to, the following.</w:t>
      </w:r>
    </w:p>
    <w:p w14:paraId="00000515"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6"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Employment</w:t>
      </w:r>
    </w:p>
    <w:p w14:paraId="00000517"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Upgrading</w:t>
      </w:r>
    </w:p>
    <w:p w14:paraId="00000518"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Demotion or transfer</w:t>
      </w:r>
    </w:p>
    <w:p w14:paraId="00000519"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Recruitment or recruitment advertising;</w:t>
      </w:r>
    </w:p>
    <w:p w14:paraId="0000051A"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Layoff or termination;</w:t>
      </w:r>
    </w:p>
    <w:p w14:paraId="0000051B"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Rates of pay or other forms of compensation, and</w:t>
      </w:r>
    </w:p>
    <w:p w14:paraId="0000051C" w14:textId="77777777" w:rsidR="005030F0" w:rsidRPr="00A70543" w:rsidRDefault="003C3CD9" w:rsidP="007A795E">
      <w:pPr>
        <w:numPr>
          <w:ilvl w:val="1"/>
          <w:numId w:val="6"/>
        </w:numPr>
        <w:pBdr>
          <w:top w:val="nil"/>
          <w:left w:val="nil"/>
          <w:bottom w:val="nil"/>
          <w:right w:val="nil"/>
          <w:between w:val="nil"/>
        </w:pBdr>
        <w:spacing w:after="0" w:line="240" w:lineRule="auto"/>
        <w:ind w:left="1080"/>
        <w:rPr>
          <w:rFonts w:ascii="Calibri" w:hAnsi="Calibri" w:cs="Calibri"/>
          <w:highlight w:val="red"/>
        </w:rPr>
      </w:pPr>
      <w:r w:rsidRPr="00A70543">
        <w:rPr>
          <w:rFonts w:ascii="Calibri" w:hAnsi="Calibri" w:cs="Calibri"/>
          <w:color w:val="000000"/>
          <w:highlight w:val="red"/>
        </w:rPr>
        <w:t>Selection for training, including apprenticeship</w:t>
      </w:r>
    </w:p>
    <w:p w14:paraId="0000051D"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1E" w14:textId="1C080A5D"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The Vendor agrees to post in conspicuous places, available to employees and applicants for employment, notices to be provided by the </w:t>
      </w:r>
      <w:r w:rsidR="00152984">
        <w:rPr>
          <w:rFonts w:ascii="Calibri" w:hAnsi="Calibri" w:cs="Calibri"/>
          <w:color w:val="000000"/>
          <w:highlight w:val="red"/>
        </w:rPr>
        <w:t>SFA</w:t>
      </w:r>
      <w:r w:rsidRPr="00A70543">
        <w:rPr>
          <w:rFonts w:ascii="Calibri" w:hAnsi="Calibri" w:cs="Calibri"/>
          <w:color w:val="000000"/>
          <w:highlight w:val="red"/>
        </w:rPr>
        <w:t xml:space="preserve"> setting forth the provisions of this Equal Opportunity clause.</w:t>
      </w:r>
    </w:p>
    <w:p w14:paraId="0000051F"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0" w14:textId="38899EB3"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in all solicitation or advertisements for employees placed by or on behalf of the</w:t>
      </w:r>
      <w:r w:rsidRPr="00A70543">
        <w:rPr>
          <w:rFonts w:ascii="Calibri" w:hAnsi="Calibri" w:cs="Calibri"/>
          <w:b/>
          <w:color w:val="000000"/>
          <w:highlight w:val="red"/>
        </w:rPr>
        <w:t xml:space="preserve"> </w:t>
      </w:r>
      <w:r w:rsidRPr="00A70543">
        <w:rPr>
          <w:rFonts w:ascii="Calibri" w:hAnsi="Calibri" w:cs="Calibri"/>
          <w:color w:val="000000"/>
          <w:highlight w:val="red"/>
        </w:rPr>
        <w:t>Vendor, state that all qualified applicants will receive consideration for employment without regard to race, color, disability, age, sex</w:t>
      </w:r>
      <w:r w:rsidR="005B03BA">
        <w:rPr>
          <w:rFonts w:ascii="Calibri" w:hAnsi="Calibri" w:cs="Calibri"/>
          <w:color w:val="000000"/>
          <w:highlight w:val="red"/>
        </w:rPr>
        <w:t xml:space="preserve"> (including gender identity and sexual orientation)</w:t>
      </w:r>
      <w:r w:rsidRPr="00A70543">
        <w:rPr>
          <w:rFonts w:ascii="Calibri" w:hAnsi="Calibri" w:cs="Calibri"/>
          <w:color w:val="000000"/>
          <w:highlight w:val="red"/>
        </w:rPr>
        <w:t>, or national origin.</w:t>
      </w:r>
    </w:p>
    <w:p w14:paraId="00000521"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2" w14:textId="506B0062"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send to each labor union or representative of workers, with which he has a</w:t>
      </w:r>
      <w:r w:rsidRPr="00A70543">
        <w:rPr>
          <w:rFonts w:ascii="Calibri" w:hAnsi="Calibri" w:cs="Calibri"/>
          <w:b/>
          <w:color w:val="000000"/>
          <w:highlight w:val="red"/>
        </w:rPr>
        <w:t xml:space="preserve"> </w:t>
      </w:r>
      <w:r w:rsidRPr="00A70543">
        <w:rPr>
          <w:rFonts w:ascii="Calibri" w:hAnsi="Calibri" w:cs="Calibri"/>
          <w:color w:val="000000"/>
          <w:highlight w:val="red"/>
        </w:rPr>
        <w:t xml:space="preserve">collective bargaining agreement or other contract or understanding, a notice, to be provided by the </w:t>
      </w:r>
      <w:r w:rsidR="00152984">
        <w:rPr>
          <w:rFonts w:ascii="Calibri" w:hAnsi="Calibri" w:cs="Calibri"/>
          <w:color w:val="000000"/>
          <w:highlight w:val="red"/>
        </w:rPr>
        <w:t>SFA</w:t>
      </w:r>
      <w:r w:rsidRPr="00A70543">
        <w:rPr>
          <w:rFonts w:ascii="Calibri" w:hAnsi="Calibri" w:cs="Calibri"/>
          <w:color w:val="000000"/>
          <w:highlight w:val="red"/>
        </w:rPr>
        <w:t>, advising the labor union or workers’ representative of the Vendor’s commitments under this Equal Opportunity clause.  Copies of this notice shall be posted in conspicuous places available to employees and applicants for employment.</w:t>
      </w:r>
    </w:p>
    <w:p w14:paraId="00000523"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4"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lastRenderedPageBreak/>
        <w:t>The Vendor will comply with all provisions of Executive Order No. 11246 of September 24, 1965, as amended by Executive Order No. 11375 of October 13, 1967, and of the rules, regulations, and relevant orders of the Secretary of Labor.</w:t>
      </w:r>
    </w:p>
    <w:p w14:paraId="00000525"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6" w14:textId="3B05747E"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The Vendor will furnish all information and reports required by Executive Order No. 11246 of   September 24, 1965, as amended by Executive Order No. 11375 of October 13, 1967, and by the rules, regulations and orders of the Secretary of Labor, or pursuant thereto, and will permit access to his books, records, and accounts by the </w:t>
      </w:r>
      <w:r w:rsidR="00152984">
        <w:rPr>
          <w:rFonts w:ascii="Calibri" w:hAnsi="Calibri" w:cs="Calibri"/>
          <w:color w:val="000000"/>
          <w:highlight w:val="red"/>
        </w:rPr>
        <w:t>SFA</w:t>
      </w:r>
      <w:r w:rsidRPr="00A70543">
        <w:rPr>
          <w:rFonts w:ascii="Calibri" w:hAnsi="Calibri" w:cs="Calibri"/>
          <w:color w:val="000000"/>
          <w:highlight w:val="red"/>
        </w:rPr>
        <w:t xml:space="preserve"> and the Secr</w:t>
      </w:r>
      <w:r w:rsidR="00BC242E">
        <w:rPr>
          <w:rFonts w:ascii="Calibri" w:hAnsi="Calibri" w:cs="Calibri"/>
          <w:color w:val="000000"/>
          <w:highlight w:val="red"/>
        </w:rPr>
        <w:t xml:space="preserve">etary of Labor for </w:t>
      </w:r>
      <w:r w:rsidRPr="00A70543">
        <w:rPr>
          <w:rFonts w:ascii="Calibri" w:hAnsi="Calibri" w:cs="Calibri"/>
          <w:color w:val="000000"/>
          <w:highlight w:val="red"/>
        </w:rPr>
        <w:t>purposes of investigation to ascertain compliance with such rules, regulations, and orders.</w:t>
      </w:r>
    </w:p>
    <w:p w14:paraId="00000527"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8" w14:textId="77777777"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In the event of the Vendor’s non-compliance with the Equal Opportunity clause of this contract or with any of the said rules, regulations, or orders, this contract may be canceled, terminated, or suspended, in whole or in part.  The Vendor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529"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2A" w14:textId="26B2DF6E" w:rsidR="005030F0" w:rsidRPr="00A70543" w:rsidRDefault="003C3CD9" w:rsidP="007A795E">
      <w:pPr>
        <w:numPr>
          <w:ilvl w:val="0"/>
          <w:numId w:val="6"/>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The Vendor will include the provisions of paragraph (</w:t>
      </w:r>
      <w:r w:rsidR="00237FF2" w:rsidRPr="00A70543">
        <w:rPr>
          <w:rFonts w:ascii="Calibri" w:hAnsi="Calibri" w:cs="Calibri"/>
          <w:color w:val="000000"/>
          <w:highlight w:val="red"/>
        </w:rPr>
        <w:t>1</w:t>
      </w:r>
      <w:r w:rsidRPr="00A70543">
        <w:rPr>
          <w:rFonts w:ascii="Calibri" w:hAnsi="Calibri" w:cs="Calibri"/>
          <w:color w:val="000000"/>
          <w:highlight w:val="red"/>
        </w:rPr>
        <w:t xml:space="preserve">)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w:t>
      </w:r>
      <w:r w:rsidR="00152984">
        <w:rPr>
          <w:rFonts w:ascii="Calibri" w:hAnsi="Calibri" w:cs="Calibri"/>
          <w:color w:val="000000"/>
          <w:highlight w:val="red"/>
        </w:rPr>
        <w:t>SFA</w:t>
      </w:r>
      <w:r w:rsidRPr="00A70543">
        <w:rPr>
          <w:rFonts w:ascii="Calibri" w:hAnsi="Calibri" w:cs="Calibri"/>
          <w:color w:val="000000"/>
          <w:highlight w:val="red"/>
        </w:rPr>
        <w:t xml:space="preserve"> may direct as a means of enforcing such provisions, including sanctions for non-compliance.  The Vendor may request the United States to enter into such litigation to protect the interests of the United States, in the event the Vendor becomes involved in, or is threatened with, litigation with a sub-Vendor or vendor as a result of such direction by the </w:t>
      </w:r>
      <w:r w:rsidR="00152984">
        <w:rPr>
          <w:rFonts w:ascii="Calibri" w:hAnsi="Calibri" w:cs="Calibri"/>
          <w:color w:val="000000"/>
          <w:highlight w:val="red"/>
        </w:rPr>
        <w:t>SFA</w:t>
      </w:r>
      <w:r w:rsidRPr="00A70543">
        <w:rPr>
          <w:rFonts w:ascii="Calibri" w:hAnsi="Calibri" w:cs="Calibri"/>
          <w:color w:val="000000"/>
          <w:highlight w:val="red"/>
        </w:rPr>
        <w:t>.</w:t>
      </w:r>
    </w:p>
    <w:p w14:paraId="0000052B" w14:textId="77777777" w:rsidR="005030F0" w:rsidRPr="00A70543" w:rsidRDefault="005030F0">
      <w:pPr>
        <w:pBdr>
          <w:top w:val="nil"/>
          <w:left w:val="nil"/>
          <w:bottom w:val="nil"/>
          <w:right w:val="nil"/>
          <w:between w:val="nil"/>
        </w:pBdr>
        <w:ind w:left="720" w:hanging="720"/>
        <w:rPr>
          <w:rFonts w:ascii="Calibri" w:hAnsi="Calibri" w:cs="Calibri"/>
          <w:color w:val="000000"/>
          <w:highlight w:val="red"/>
        </w:rPr>
      </w:pPr>
    </w:p>
    <w:p w14:paraId="263C2962" w14:textId="3EDAB2AA" w:rsidR="008C22FA" w:rsidRDefault="008C22FA" w:rsidP="00B91664">
      <w:pPr>
        <w:pStyle w:val="ListParagraph"/>
        <w:rPr>
          <w:rFonts w:ascii="Calibri" w:hAnsi="Calibri" w:cs="Calibri"/>
          <w:highlight w:val="red"/>
        </w:rPr>
      </w:pPr>
    </w:p>
    <w:p w14:paraId="592AF7B4" w14:textId="77777777" w:rsidR="008C22FA" w:rsidRDefault="008C22FA" w:rsidP="008C22FA">
      <w:pPr>
        <w:pStyle w:val="ListParagraph"/>
        <w:numPr>
          <w:ilvl w:val="0"/>
          <w:numId w:val="6"/>
        </w:numPr>
        <w:pBdr>
          <w:top w:val="nil"/>
          <w:left w:val="nil"/>
          <w:bottom w:val="nil"/>
          <w:right w:val="nil"/>
          <w:between w:val="nil"/>
        </w:pBdr>
        <w:spacing w:after="0" w:line="240" w:lineRule="auto"/>
        <w:ind w:left="360"/>
        <w:rPr>
          <w:rFonts w:ascii="Calibri" w:hAnsi="Calibri" w:cs="Calibri"/>
          <w:color w:val="000000"/>
          <w:highlight w:val="red"/>
        </w:rPr>
      </w:pPr>
      <w:r>
        <w:rPr>
          <w:rFonts w:ascii="Calibri" w:hAnsi="Calibri" w:cs="Calibri"/>
          <w:color w:val="000000"/>
          <w:highlight w:val="red"/>
        </w:rPr>
        <w:t>The Vendor shall comply with FNS Instruction 113-1, Civil Rights Compliance and Enforcement – Nutrition Programs and Activities as follows:</w:t>
      </w:r>
    </w:p>
    <w:p w14:paraId="606D9C77" w14:textId="77777777" w:rsidR="008C22FA" w:rsidRPr="00A22B05" w:rsidRDefault="008C22FA" w:rsidP="008C22FA">
      <w:pPr>
        <w:pStyle w:val="ListParagraph"/>
        <w:rPr>
          <w:rFonts w:ascii="Calibri" w:hAnsi="Calibri" w:cs="Calibri"/>
          <w:color w:val="000000"/>
          <w:highlight w:val="red"/>
        </w:rPr>
      </w:pPr>
    </w:p>
    <w:p w14:paraId="68186688" w14:textId="77777777" w:rsidR="008C22FA" w:rsidRPr="00484B59" w:rsidRDefault="008C22FA" w:rsidP="008C22FA">
      <w:pPr>
        <w:pStyle w:val="ListParagraph"/>
        <w:spacing w:after="160" w:line="259" w:lineRule="auto"/>
        <w:rPr>
          <w:rFonts w:ascii="Calibri" w:hAnsi="Calibri" w:cs="Calibri"/>
          <w:color w:val="000000"/>
          <w:highlight w:val="red"/>
        </w:rPr>
      </w:pPr>
      <w:r w:rsidRPr="00484B59">
        <w:rPr>
          <w:rFonts w:ascii="Calibri" w:hAnsi="Calibri" w:cs="Calibri"/>
          <w:color w:val="000000"/>
          <w:highlight w:val="red"/>
        </w:rPr>
        <w:t xml:space="preserve">"The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w:t>
      </w:r>
      <w:r w:rsidRPr="00484B59">
        <w:rPr>
          <w:rFonts w:ascii="Calibri" w:hAnsi="Calibri" w:cs="Calibri"/>
          <w:color w:val="000000"/>
          <w:highlight w:val="red"/>
        </w:rPr>
        <w:lastRenderedPageBreak/>
        <w:t>program or activity for which the program applicant receives Federal financial assistance from FNS; and hereby gives assurance that it will immediately take measures necessary to effectuate this agreement.”</w:t>
      </w:r>
    </w:p>
    <w:p w14:paraId="0B225F6D" w14:textId="77777777" w:rsidR="008C22FA" w:rsidRPr="00484B59" w:rsidRDefault="008C22FA" w:rsidP="008C22FA">
      <w:pPr>
        <w:pStyle w:val="ListParagraph"/>
        <w:spacing w:after="160" w:line="259" w:lineRule="auto"/>
        <w:rPr>
          <w:rFonts w:ascii="Calibri" w:hAnsi="Calibri" w:cs="Calibri"/>
          <w:color w:val="000000"/>
          <w:highlight w:val="red"/>
        </w:rPr>
      </w:pPr>
    </w:p>
    <w:p w14:paraId="40B3A147" w14:textId="77777777" w:rsidR="008C22FA" w:rsidRPr="00484B59" w:rsidRDefault="008C22FA" w:rsidP="008C22FA">
      <w:pPr>
        <w:pStyle w:val="ListParagraph"/>
        <w:spacing w:after="160" w:line="259" w:lineRule="auto"/>
        <w:rPr>
          <w:rFonts w:ascii="Calibri" w:hAnsi="Calibri" w:cs="Calibri"/>
          <w:color w:val="000000"/>
          <w:highlight w:val="red"/>
        </w:rPr>
      </w:pPr>
      <w:r w:rsidRPr="00484B59">
        <w:rPr>
          <w:rFonts w:ascii="Calibri" w:hAnsi="Calibri" w:cs="Calibri"/>
          <w:color w:val="000000"/>
          <w:highlight w:val="red"/>
        </w:rPr>
        <w:t>“By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possession of any assistance from USDA. The person or persons whose signatures appear below are authorized to sign this assurance on the behalf of the Program applicant.”</w:t>
      </w:r>
    </w:p>
    <w:p w14:paraId="17BD2C43" w14:textId="77777777" w:rsidR="008C22FA" w:rsidRDefault="008C22FA">
      <w:pPr>
        <w:pStyle w:val="Heading2"/>
        <w:rPr>
          <w:rFonts w:ascii="Calibri" w:hAnsi="Calibri" w:cs="Calibri"/>
        </w:rPr>
      </w:pPr>
    </w:p>
    <w:p w14:paraId="0000052E" w14:textId="759CB448" w:rsidR="005030F0" w:rsidRPr="009D5F47" w:rsidRDefault="003C3CD9">
      <w:pPr>
        <w:pStyle w:val="Heading2"/>
        <w:rPr>
          <w:rFonts w:ascii="Calibri" w:hAnsi="Calibri" w:cs="Calibri"/>
        </w:rPr>
      </w:pPr>
      <w:bookmarkStart w:id="46" w:name="_Toc151114000"/>
      <w:r w:rsidRPr="009D5F47">
        <w:rPr>
          <w:rFonts w:ascii="Calibri" w:hAnsi="Calibri" w:cs="Calibri"/>
        </w:rPr>
        <w:t>E.2      Clean Air and Water</w:t>
      </w:r>
      <w:bookmarkEnd w:id="46"/>
    </w:p>
    <w:p w14:paraId="0000052F" w14:textId="2C9A9832"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(Applicable only if the contract exceeds $1</w:t>
      </w:r>
      <w:r w:rsidR="000C287B">
        <w:rPr>
          <w:rFonts w:ascii="Calibri" w:hAnsi="Calibri" w:cs="Calibri"/>
          <w:color w:val="000000"/>
          <w:highlight w:val="red"/>
        </w:rPr>
        <w:t>5</w:t>
      </w:r>
      <w:r w:rsidRPr="00A70543">
        <w:rPr>
          <w:rFonts w:ascii="Calibri" w:hAnsi="Calibri" w:cs="Calibri"/>
          <w:color w:val="000000"/>
          <w:highlight w:val="red"/>
        </w:rPr>
        <w:t xml:space="preserve">0,000 or the </w:t>
      </w:r>
      <w:r w:rsidR="00152984">
        <w:rPr>
          <w:rFonts w:ascii="Calibri" w:hAnsi="Calibri" w:cs="Calibri"/>
          <w:color w:val="000000"/>
          <w:highlight w:val="red"/>
        </w:rPr>
        <w:t>SFA</w:t>
      </w:r>
      <w:r w:rsidRPr="00A70543">
        <w:rPr>
          <w:rFonts w:ascii="Calibri" w:hAnsi="Calibri" w:cs="Calibri"/>
          <w:color w:val="000000"/>
          <w:highlight w:val="red"/>
        </w:rPr>
        <w:t xml:space="preserve"> has determined that the orders under an indefinite quantity contract in any one year will exceed $1</w:t>
      </w:r>
      <w:r w:rsidR="00EC6E58">
        <w:rPr>
          <w:rFonts w:ascii="Calibri" w:hAnsi="Calibri" w:cs="Calibri"/>
          <w:color w:val="000000"/>
          <w:highlight w:val="red"/>
        </w:rPr>
        <w:t>5</w:t>
      </w:r>
      <w:r w:rsidRPr="00A70543">
        <w:rPr>
          <w:rFonts w:ascii="Calibri" w:hAnsi="Calibri" w:cs="Calibri"/>
          <w:color w:val="000000"/>
          <w:highlight w:val="red"/>
        </w:rPr>
        <w:t xml:space="preserve">0,000, or a facility to be used has been the subject of a conviction under the Clean </w:t>
      </w:r>
      <w:r w:rsidR="0004377A">
        <w:rPr>
          <w:rFonts w:ascii="Calibri" w:hAnsi="Calibri" w:cs="Calibri"/>
          <w:color w:val="000000"/>
          <w:highlight w:val="red"/>
        </w:rPr>
        <w:t>A</w:t>
      </w:r>
      <w:r w:rsidRPr="00A70543">
        <w:rPr>
          <w:rFonts w:ascii="Calibri" w:hAnsi="Calibri" w:cs="Calibri"/>
          <w:color w:val="000000"/>
          <w:highlight w:val="red"/>
        </w:rPr>
        <w:t>ir Act (42 U.S.C. 7401-7671q) or the Federal Water Pollution Control Act (33 U.S.C. 1251-1367) and is listed by EPA, or the contract is not otherwise exempt.)</w:t>
      </w:r>
    </w:p>
    <w:p w14:paraId="00000530"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1E44A376" w14:textId="07D94A16" w:rsidR="00237FF2" w:rsidRPr="00A70543" w:rsidRDefault="003C3CD9" w:rsidP="00237FF2">
      <w:pPr>
        <w:widowControl w:val="0"/>
        <w:pBdr>
          <w:top w:val="nil"/>
          <w:left w:val="nil"/>
          <w:bottom w:val="nil"/>
          <w:right w:val="nil"/>
          <w:between w:val="nil"/>
        </w:pBdr>
        <w:spacing w:after="0" w:line="240" w:lineRule="auto"/>
        <w:rPr>
          <w:rFonts w:ascii="Calibri" w:eastAsia="Arial" w:hAnsi="Calibri" w:cs="Calibri"/>
          <w:color w:val="000000"/>
          <w:highlight w:val="red"/>
        </w:rPr>
      </w:pPr>
      <w:bookmarkStart w:id="47" w:name="_Hlk33136921"/>
      <w:r w:rsidRPr="00A70543">
        <w:rPr>
          <w:rFonts w:ascii="Calibri" w:hAnsi="Calibri" w:cs="Calibri"/>
          <w:color w:val="000000"/>
          <w:highlight w:val="red"/>
        </w:rPr>
        <w:t xml:space="preserve">The Vendor agrees </w:t>
      </w:r>
      <w:r w:rsidR="00237FF2"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E84B86">
        <w:rPr>
          <w:rFonts w:ascii="Calibri" w:eastAsia="Arial" w:hAnsi="Calibri" w:cs="Calibri"/>
          <w:color w:val="000000"/>
          <w:highlight w:val="red"/>
        </w:rPr>
        <w:t>.</w:t>
      </w:r>
    </w:p>
    <w:bookmarkEnd w:id="47"/>
    <w:p w14:paraId="00000531"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8" w14:textId="77777777" w:rsidR="005030F0" w:rsidRPr="009D5F47" w:rsidRDefault="003C3CD9">
      <w:pPr>
        <w:pStyle w:val="Heading2"/>
        <w:rPr>
          <w:rFonts w:ascii="Calibri" w:hAnsi="Calibri" w:cs="Calibri"/>
        </w:rPr>
      </w:pPr>
      <w:bookmarkStart w:id="48" w:name="_Toc151114001"/>
      <w:r w:rsidRPr="009D5F47">
        <w:rPr>
          <w:rFonts w:ascii="Calibri" w:hAnsi="Calibri" w:cs="Calibri"/>
        </w:rPr>
        <w:t>E.3</w:t>
      </w:r>
      <w:r w:rsidRPr="009D5F47">
        <w:rPr>
          <w:rFonts w:ascii="Calibri" w:hAnsi="Calibri" w:cs="Calibri"/>
        </w:rPr>
        <w:tab/>
        <w:t>Clean Air and Water Certification</w:t>
      </w:r>
      <w:bookmarkEnd w:id="48"/>
    </w:p>
    <w:p w14:paraId="00000549" w14:textId="03C18311"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(Applicable only if the contract exceeds $1</w:t>
      </w:r>
      <w:r w:rsidR="000C287B">
        <w:rPr>
          <w:rFonts w:ascii="Calibri" w:hAnsi="Calibri" w:cs="Calibri"/>
          <w:color w:val="000000"/>
          <w:highlight w:val="red"/>
        </w:rPr>
        <w:t>5</w:t>
      </w:r>
      <w:r w:rsidRPr="00A70543">
        <w:rPr>
          <w:rFonts w:ascii="Calibri" w:hAnsi="Calibri" w:cs="Calibri"/>
          <w:color w:val="000000"/>
          <w:highlight w:val="red"/>
        </w:rPr>
        <w:t xml:space="preserve">0,000 or the </w:t>
      </w:r>
      <w:r w:rsidR="00152984">
        <w:rPr>
          <w:rFonts w:ascii="Calibri" w:hAnsi="Calibri" w:cs="Calibri"/>
          <w:color w:val="000000"/>
          <w:highlight w:val="red"/>
        </w:rPr>
        <w:t>SFA</w:t>
      </w:r>
      <w:r w:rsidRPr="00A70543">
        <w:rPr>
          <w:rFonts w:ascii="Calibri" w:hAnsi="Calibri" w:cs="Calibri"/>
          <w:color w:val="000000"/>
          <w:highlight w:val="red"/>
        </w:rPr>
        <w:t xml:space="preserve"> has determined that the orders under an indefinite quantity contract in any one year will exceed $1</w:t>
      </w:r>
      <w:r w:rsidR="00EC6E58">
        <w:rPr>
          <w:rFonts w:ascii="Calibri" w:hAnsi="Calibri" w:cs="Calibri"/>
          <w:color w:val="000000"/>
          <w:highlight w:val="red"/>
        </w:rPr>
        <w:t>5</w:t>
      </w:r>
      <w:r w:rsidRPr="00A70543">
        <w:rPr>
          <w:rFonts w:ascii="Calibri" w:hAnsi="Calibri" w:cs="Calibri"/>
          <w:color w:val="000000"/>
          <w:highlight w:val="red"/>
        </w:rPr>
        <w:t>0,000, or a facility to be used has been the subject of a conviction under the Clean air Act (42 U.S.C. 7401-7671q) or the Federal Water Pollution Control Act (33 U.S.C. 1251-1367) and is listed by EPA, or the contract is not otherwise exempt.)</w:t>
      </w:r>
    </w:p>
    <w:p w14:paraId="0000054A"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B" w14:textId="77777777" w:rsidR="005030F0" w:rsidRPr="00A70543" w:rsidRDefault="003C3CD9">
      <w:pPr>
        <w:pBdr>
          <w:top w:val="nil"/>
          <w:left w:val="nil"/>
          <w:bottom w:val="nil"/>
          <w:right w:val="nil"/>
          <w:between w:val="nil"/>
        </w:pBdr>
        <w:spacing w:after="0" w:line="240" w:lineRule="auto"/>
        <w:rPr>
          <w:rFonts w:ascii="Calibri" w:hAnsi="Calibri" w:cs="Calibri"/>
          <w:color w:val="000000"/>
          <w:highlight w:val="red"/>
        </w:rPr>
      </w:pPr>
      <w:r w:rsidRPr="00A70543">
        <w:rPr>
          <w:rFonts w:ascii="Calibri" w:hAnsi="Calibri" w:cs="Calibri"/>
          <w:color w:val="000000"/>
          <w:highlight w:val="red"/>
        </w:rPr>
        <w:t>The bidder certifies as follows:</w:t>
      </w:r>
    </w:p>
    <w:p w14:paraId="0000054C"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D" w14:textId="16AF8AA0"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54E"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4F" w14:textId="251F5DDE"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He will promptly notify the </w:t>
      </w:r>
      <w:r w:rsidR="00152984">
        <w:rPr>
          <w:rFonts w:ascii="Calibri" w:hAnsi="Calibri" w:cs="Calibri"/>
          <w:color w:val="000000"/>
          <w:highlight w:val="red"/>
        </w:rPr>
        <w:t>SFA</w:t>
      </w:r>
      <w:r w:rsidRPr="00A70543">
        <w:rPr>
          <w:rFonts w:ascii="Calibri" w:hAnsi="Calibri" w:cs="Calibri"/>
          <w:color w:val="000000"/>
          <w:highlight w:val="red"/>
        </w:rPr>
        <w:t>,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550" w14:textId="77777777" w:rsidR="005030F0" w:rsidRPr="00A70543" w:rsidRDefault="005030F0">
      <w:pPr>
        <w:pBdr>
          <w:top w:val="nil"/>
          <w:left w:val="nil"/>
          <w:bottom w:val="nil"/>
          <w:right w:val="nil"/>
          <w:between w:val="nil"/>
        </w:pBdr>
        <w:spacing w:after="0" w:line="240" w:lineRule="auto"/>
        <w:rPr>
          <w:rFonts w:ascii="Calibri" w:hAnsi="Calibri" w:cs="Calibri"/>
          <w:color w:val="000000"/>
          <w:highlight w:val="red"/>
        </w:rPr>
      </w:pPr>
    </w:p>
    <w:p w14:paraId="00000551" w14:textId="77777777" w:rsidR="005030F0" w:rsidRPr="00A70543" w:rsidRDefault="003C3CD9" w:rsidP="007A795E">
      <w:pPr>
        <w:numPr>
          <w:ilvl w:val="0"/>
          <w:numId w:val="10"/>
        </w:numPr>
        <w:pBdr>
          <w:top w:val="nil"/>
          <w:left w:val="nil"/>
          <w:bottom w:val="nil"/>
          <w:right w:val="nil"/>
          <w:between w:val="nil"/>
        </w:pBdr>
        <w:spacing w:after="0" w:line="240" w:lineRule="auto"/>
        <w:ind w:left="360"/>
        <w:rPr>
          <w:rFonts w:ascii="Calibri" w:hAnsi="Calibri" w:cs="Calibri"/>
          <w:highlight w:val="red"/>
        </w:rPr>
      </w:pPr>
      <w:r w:rsidRPr="00A70543">
        <w:rPr>
          <w:rFonts w:ascii="Calibri" w:hAnsi="Calibri" w:cs="Calibri"/>
          <w:color w:val="000000"/>
          <w:highlight w:val="red"/>
        </w:rPr>
        <w:t xml:space="preserve">He will include substantially this certification, including this paragraph (c) in every non-exempt sub-contract. </w:t>
      </w:r>
    </w:p>
    <w:p w14:paraId="00000554" w14:textId="77777777" w:rsidR="005030F0" w:rsidRPr="00AF7AEF" w:rsidRDefault="003C3CD9">
      <w:pPr>
        <w:pStyle w:val="Heading1"/>
        <w:rPr>
          <w:rFonts w:ascii="Calibri" w:hAnsi="Calibri" w:cs="Calibri"/>
        </w:rPr>
      </w:pPr>
      <w:bookmarkStart w:id="49" w:name="_Toc151114002"/>
      <w:r w:rsidRPr="00AF7AEF">
        <w:rPr>
          <w:rFonts w:ascii="Calibri" w:hAnsi="Calibri" w:cs="Calibri"/>
        </w:rPr>
        <w:t>SECTION F: Period of Performance and Deliverables</w:t>
      </w:r>
      <w:bookmarkEnd w:id="49"/>
    </w:p>
    <w:p w14:paraId="00000555" w14:textId="77777777" w:rsidR="005030F0" w:rsidRPr="009D5F47" w:rsidRDefault="003C3CD9">
      <w:pPr>
        <w:pStyle w:val="Heading2"/>
        <w:rPr>
          <w:rFonts w:ascii="Calibri" w:hAnsi="Calibri" w:cs="Calibri"/>
        </w:rPr>
      </w:pPr>
      <w:bookmarkStart w:id="50" w:name="_Toc151114003"/>
      <w:r w:rsidRPr="009D5F47">
        <w:rPr>
          <w:rFonts w:ascii="Calibri" w:hAnsi="Calibri" w:cs="Calibri"/>
        </w:rPr>
        <w:t>F.1</w:t>
      </w:r>
      <w:r w:rsidRPr="009D5F47">
        <w:rPr>
          <w:rFonts w:ascii="Calibri" w:hAnsi="Calibri" w:cs="Calibri"/>
        </w:rPr>
        <w:tab/>
        <w:t xml:space="preserve"> Term of Contract</w:t>
      </w:r>
      <w:bookmarkEnd w:id="50"/>
    </w:p>
    <w:p w14:paraId="00000556" w14:textId="77777777" w:rsidR="005030F0" w:rsidRPr="00CB317D" w:rsidRDefault="003C3CD9">
      <w:pPr>
        <w:pBdr>
          <w:top w:val="nil"/>
          <w:left w:val="nil"/>
          <w:bottom w:val="nil"/>
          <w:right w:val="nil"/>
          <w:between w:val="nil"/>
        </w:pBdr>
        <w:spacing w:after="0" w:line="240" w:lineRule="auto"/>
        <w:rPr>
          <w:rFonts w:ascii="Calibri" w:hAnsi="Calibri" w:cs="Calibri"/>
          <w:color w:val="000000"/>
          <w:highlight w:val="red"/>
        </w:rPr>
      </w:pPr>
      <w:r w:rsidRPr="00CB317D">
        <w:rPr>
          <w:rFonts w:ascii="Calibri" w:hAnsi="Calibri" w:cs="Calibri"/>
          <w:color w:val="000000"/>
          <w:highlight w:val="red"/>
        </w:rPr>
        <w:t xml:space="preserve">The term of the contract shall be one (1) year from the date of award.  </w:t>
      </w:r>
    </w:p>
    <w:p w14:paraId="00000558" w14:textId="77777777" w:rsidR="005030F0" w:rsidRPr="009D5F47" w:rsidRDefault="003C3CD9">
      <w:pPr>
        <w:pStyle w:val="Heading2"/>
        <w:rPr>
          <w:rFonts w:ascii="Calibri" w:hAnsi="Calibri" w:cs="Calibri"/>
        </w:rPr>
      </w:pPr>
      <w:bookmarkStart w:id="51" w:name="_Toc151114004"/>
      <w:r w:rsidRPr="009D5F47">
        <w:rPr>
          <w:rFonts w:ascii="Calibri" w:hAnsi="Calibri" w:cs="Calibri"/>
        </w:rPr>
        <w:t>F.2</w:t>
      </w:r>
      <w:r w:rsidRPr="009D5F47">
        <w:rPr>
          <w:rFonts w:ascii="Calibri" w:hAnsi="Calibri" w:cs="Calibri"/>
        </w:rPr>
        <w:tab/>
        <w:t>Option to Extend the Term of the Contract</w:t>
      </w:r>
      <w:bookmarkEnd w:id="51"/>
    </w:p>
    <w:p w14:paraId="00000559" w14:textId="77777777" w:rsidR="005030F0" w:rsidRPr="00CB317D" w:rsidRDefault="005030F0">
      <w:pPr>
        <w:pBdr>
          <w:top w:val="nil"/>
          <w:left w:val="nil"/>
          <w:bottom w:val="nil"/>
          <w:right w:val="nil"/>
          <w:between w:val="nil"/>
        </w:pBdr>
        <w:spacing w:after="0" w:line="240" w:lineRule="auto"/>
        <w:rPr>
          <w:rFonts w:ascii="Calibri" w:hAnsi="Calibri" w:cs="Calibri"/>
          <w:b/>
          <w:color w:val="000000"/>
          <w:highlight w:val="red"/>
        </w:rPr>
      </w:pPr>
    </w:p>
    <w:p w14:paraId="0000055A" w14:textId="2DBDCCB4"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CB317D">
        <w:rPr>
          <w:rFonts w:ascii="Calibri" w:hAnsi="Calibri" w:cs="Calibri"/>
          <w:color w:val="0070C0"/>
          <w:highlight w:val="red"/>
        </w:rPr>
        <w:t xml:space="preserve">[insert name of SFA] </w:t>
      </w:r>
      <w:r w:rsidRPr="00CB317D">
        <w:rPr>
          <w:rFonts w:ascii="Calibri" w:hAnsi="Calibri" w:cs="Calibri"/>
          <w:color w:val="000000"/>
          <w:highlight w:val="red"/>
        </w:rPr>
        <w:t xml:space="preserve">may extend the term of this contract for a period of </w:t>
      </w:r>
      <w:r w:rsidRPr="00B91664">
        <w:rPr>
          <w:rFonts w:ascii="Calibri" w:hAnsi="Calibri" w:cs="Calibri"/>
          <w:color w:val="000000"/>
          <w:highlight w:val="yellow"/>
        </w:rPr>
        <w:t xml:space="preserve">up to </w:t>
      </w:r>
      <w:r w:rsidRPr="00B91664">
        <w:rPr>
          <w:rFonts w:ascii="Calibri" w:hAnsi="Calibri" w:cs="Calibri"/>
          <w:b/>
          <w:color w:val="000000"/>
          <w:highlight w:val="yellow"/>
        </w:rPr>
        <w:t>four (4) one-year</w:t>
      </w:r>
      <w:r w:rsidRPr="00B91664">
        <w:rPr>
          <w:rFonts w:ascii="Calibri" w:hAnsi="Calibri" w:cs="Calibri"/>
          <w:b/>
          <w:i/>
          <w:color w:val="000000"/>
          <w:highlight w:val="yellow"/>
        </w:rPr>
        <w:t xml:space="preserve"> </w:t>
      </w:r>
      <w:r w:rsidRPr="00B91664">
        <w:rPr>
          <w:rFonts w:ascii="Calibri" w:hAnsi="Calibri" w:cs="Calibri"/>
          <w:color w:val="000000"/>
          <w:highlight w:val="yellow"/>
        </w:rPr>
        <w:t>option periods,</w:t>
      </w:r>
      <w:r w:rsidRPr="00CB317D">
        <w:rPr>
          <w:rFonts w:ascii="Calibri" w:hAnsi="Calibri" w:cs="Calibri"/>
          <w:color w:val="000000"/>
          <w:highlight w:val="red"/>
        </w:rPr>
        <w:t xml:space="preserve"> or successive fractions thereof, by written notice to the Vendor before the expiration of the contract; provided that the SFA give the Vendor preliminary written notice of its intent to extend at least thirty (30) days before the contract expires. The prelimi</w:t>
      </w:r>
      <w:r w:rsidR="009D5F47">
        <w:rPr>
          <w:rFonts w:ascii="Calibri" w:hAnsi="Calibri" w:cs="Calibri"/>
          <w:color w:val="000000"/>
          <w:highlight w:val="red"/>
        </w:rPr>
        <w:t xml:space="preserve">nary notice does not commit </w:t>
      </w:r>
      <w:r w:rsidRPr="00CB317D">
        <w:rPr>
          <w:rFonts w:ascii="Calibri" w:hAnsi="Calibri" w:cs="Calibri"/>
          <w:color w:val="0070C0"/>
          <w:highlight w:val="red"/>
        </w:rPr>
        <w:t xml:space="preserve">[insert name of SFA] </w:t>
      </w:r>
      <w:r w:rsidRPr="00CB317D">
        <w:rPr>
          <w:rFonts w:ascii="Calibri" w:hAnsi="Calibri" w:cs="Calibri"/>
          <w:color w:val="000000"/>
          <w:highlight w:val="red"/>
        </w:rPr>
        <w:t xml:space="preserve">to an extension. The exercise of this option is subject to the availability of funds at the time of the exercise of this option. The Vendor may waive the thirty (30) day preliminary notice requirement by providing a written waiver to the </w:t>
      </w:r>
      <w:r w:rsidR="00152984">
        <w:rPr>
          <w:rFonts w:ascii="Calibri" w:hAnsi="Calibri" w:cs="Calibri"/>
          <w:color w:val="000000"/>
          <w:highlight w:val="red"/>
        </w:rPr>
        <w:t>SFA</w:t>
      </w:r>
      <w:r w:rsidRPr="00CB317D">
        <w:rPr>
          <w:rFonts w:ascii="Calibri" w:hAnsi="Calibri" w:cs="Calibri"/>
          <w:color w:val="000000"/>
          <w:highlight w:val="red"/>
        </w:rPr>
        <w:t xml:space="preserve"> prior to expiration of the contract.</w:t>
      </w:r>
    </w:p>
    <w:p w14:paraId="0000055C" w14:textId="4D147A97" w:rsidR="005030F0" w:rsidRPr="00AF7AEF" w:rsidRDefault="003C3CD9">
      <w:pPr>
        <w:pStyle w:val="Heading1"/>
        <w:rPr>
          <w:rFonts w:ascii="Calibri" w:hAnsi="Calibri" w:cs="Calibri"/>
        </w:rPr>
      </w:pPr>
      <w:bookmarkStart w:id="52" w:name="_Toc151114005"/>
      <w:r w:rsidRPr="00AF7AEF">
        <w:rPr>
          <w:rFonts w:ascii="Calibri" w:hAnsi="Calibri" w:cs="Calibri"/>
        </w:rPr>
        <w:t>SECTION G: Contract Administration</w:t>
      </w:r>
      <w:bookmarkEnd w:id="52"/>
      <w:r w:rsidRPr="00AF7AEF">
        <w:rPr>
          <w:rFonts w:ascii="Calibri" w:hAnsi="Calibri" w:cs="Calibri"/>
        </w:rPr>
        <w:t xml:space="preserve"> </w:t>
      </w:r>
    </w:p>
    <w:p w14:paraId="0000055D" w14:textId="77777777" w:rsidR="005030F0" w:rsidRPr="00AF7AEF" w:rsidRDefault="003C3CD9">
      <w:pPr>
        <w:pStyle w:val="Heading2"/>
        <w:rPr>
          <w:rFonts w:ascii="Calibri" w:hAnsi="Calibri" w:cs="Calibri"/>
        </w:rPr>
      </w:pPr>
      <w:bookmarkStart w:id="53" w:name="_Toc151114006"/>
      <w:r w:rsidRPr="00AF7AEF">
        <w:rPr>
          <w:rFonts w:ascii="Calibri" w:hAnsi="Calibri" w:cs="Calibri"/>
        </w:rPr>
        <w:t>G.1</w:t>
      </w:r>
      <w:r w:rsidRPr="00AF7AEF">
        <w:rPr>
          <w:rFonts w:ascii="Calibri" w:hAnsi="Calibri" w:cs="Calibri"/>
        </w:rPr>
        <w:tab/>
        <w:t>Invoice Payment</w:t>
      </w:r>
      <w:bookmarkEnd w:id="53"/>
    </w:p>
    <w:p w14:paraId="0000055E" w14:textId="3BCA0E3D" w:rsidR="005030F0" w:rsidRPr="00AF7AEF" w:rsidRDefault="63D06A50">
      <w:pPr>
        <w:pBdr>
          <w:top w:val="nil"/>
          <w:left w:val="nil"/>
          <w:bottom w:val="nil"/>
          <w:right w:val="nil"/>
          <w:between w:val="nil"/>
        </w:pBdr>
        <w:spacing w:after="0" w:line="240" w:lineRule="auto"/>
        <w:rPr>
          <w:rFonts w:ascii="Calibri" w:hAnsi="Calibri" w:cs="Calibri"/>
          <w:color w:val="000000"/>
        </w:rPr>
      </w:pPr>
      <w:r w:rsidRPr="63D06A50">
        <w:rPr>
          <w:rFonts w:ascii="Calibri" w:hAnsi="Calibri" w:cs="Calibri"/>
          <w:color w:val="0070C0"/>
        </w:rPr>
        <w:t xml:space="preserve">[insert name of SFA] </w:t>
      </w:r>
      <w:r w:rsidRPr="63D06A50">
        <w:rPr>
          <w:rFonts w:ascii="Calibri" w:hAnsi="Calibri" w:cs="Calibri"/>
          <w:color w:val="000000" w:themeColor="text1"/>
        </w:rPr>
        <w:t>will make payments to the Vendor, upon the submission of proper invoices, at the prices stipulated in this contract, for meals delivered and accepted or services performed and accepted, less any discounts, allowances or adjustments provided for in this contract, including those for USDA Foods.</w:t>
      </w:r>
    </w:p>
    <w:p w14:paraId="00000560" w14:textId="35CE7724" w:rsidR="005030F0" w:rsidRPr="00D41159" w:rsidRDefault="003C3CD9" w:rsidP="00D41159">
      <w:pPr>
        <w:pStyle w:val="Heading2"/>
        <w:rPr>
          <w:rFonts w:ascii="Calibri" w:hAnsi="Calibri" w:cs="Calibri"/>
        </w:rPr>
      </w:pPr>
      <w:bookmarkStart w:id="54" w:name="_Toc151114007"/>
      <w:r w:rsidRPr="00AF7AEF">
        <w:rPr>
          <w:rFonts w:ascii="Calibri" w:hAnsi="Calibri" w:cs="Calibri"/>
        </w:rPr>
        <w:t>G.2</w:t>
      </w:r>
      <w:r w:rsidRPr="00AF7AEF">
        <w:rPr>
          <w:rFonts w:ascii="Calibri" w:hAnsi="Calibri" w:cs="Calibri"/>
        </w:rPr>
        <w:tab/>
        <w:t>Invoice Submittal</w:t>
      </w:r>
      <w:bookmarkEnd w:id="54"/>
    </w:p>
    <w:p w14:paraId="00000561" w14:textId="2D23F15A" w:rsidR="005030F0" w:rsidRPr="00AF7AEF" w:rsidRDefault="003C3CD9" w:rsidP="007A795E">
      <w:pPr>
        <w:numPr>
          <w:ilvl w:val="0"/>
          <w:numId w:val="11"/>
        </w:num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lastRenderedPageBreak/>
        <w:t>The Vendor shall submit proper invoices on a monthly basis. Invoices shall be prepared in du</w:t>
      </w:r>
      <w:r w:rsidR="008F642E">
        <w:rPr>
          <w:rFonts w:ascii="Calibri" w:hAnsi="Calibri" w:cs="Calibri"/>
          <w:color w:val="000000"/>
        </w:rPr>
        <w:t xml:space="preserve">plicate and submitted to the </w:t>
      </w:r>
      <w:r w:rsidRPr="00AF7AEF">
        <w:rPr>
          <w:rFonts w:ascii="Calibri" w:hAnsi="Calibri" w:cs="Calibri"/>
          <w:color w:val="000000"/>
        </w:rPr>
        <w:t>SFA Financial Officer.  The address of the Financial Officer is:</w:t>
      </w:r>
    </w:p>
    <w:p w14:paraId="00000562"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63"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name of SFA] </w:t>
      </w:r>
    </w:p>
    <w:p w14:paraId="00000564"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street address] </w:t>
      </w:r>
    </w:p>
    <w:p w14:paraId="0000056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70C0"/>
        </w:rPr>
        <w:t xml:space="preserve">[insert city, state and zip code] </w:t>
      </w:r>
    </w:p>
    <w:p w14:paraId="00000566"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b/>
          <w:i/>
          <w:color w:val="000000"/>
        </w:rPr>
        <w:tab/>
      </w:r>
      <w:r w:rsidRPr="00AF7AEF">
        <w:rPr>
          <w:rFonts w:ascii="Calibri" w:hAnsi="Calibri" w:cs="Calibri"/>
          <w:color w:val="0070C0"/>
        </w:rPr>
        <w:t xml:space="preserve">[insert telephone number] </w:t>
      </w:r>
    </w:p>
    <w:p w14:paraId="00000567"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568" w14:textId="4EFE60A3" w:rsidR="005030F0" w:rsidRPr="00B91664" w:rsidRDefault="003C3CD9" w:rsidP="007A795E">
      <w:pPr>
        <w:numPr>
          <w:ilvl w:val="0"/>
          <w:numId w:val="11"/>
        </w:numPr>
        <w:pBdr>
          <w:top w:val="nil"/>
          <w:left w:val="nil"/>
          <w:bottom w:val="nil"/>
          <w:right w:val="nil"/>
          <w:between w:val="nil"/>
        </w:pBdr>
        <w:spacing w:after="0" w:line="240" w:lineRule="auto"/>
        <w:rPr>
          <w:rFonts w:ascii="Calibri" w:hAnsi="Calibri" w:cs="Calibri"/>
          <w:highlight w:val="yellow"/>
        </w:rPr>
      </w:pPr>
      <w:r w:rsidRPr="00B91664">
        <w:rPr>
          <w:rFonts w:ascii="Calibri" w:hAnsi="Calibri" w:cs="Calibri"/>
          <w:color w:val="000000"/>
          <w:highlight w:val="yellow"/>
        </w:rPr>
        <w:t xml:space="preserve">Vendor must provide the SFA with a separate monthly invoice for Fresh Fruit and Vegetable Program (FFVP) purchases (i.e. fruits and vegetables, dips, small supplies, </w:t>
      </w:r>
      <w:r w:rsidR="00603D4C" w:rsidRPr="00B91664">
        <w:rPr>
          <w:rFonts w:ascii="Calibri" w:hAnsi="Calibri" w:cs="Calibri"/>
          <w:color w:val="000000"/>
          <w:highlight w:val="yellow"/>
        </w:rPr>
        <w:t xml:space="preserve">and </w:t>
      </w:r>
      <w:r w:rsidRPr="00B91664">
        <w:rPr>
          <w:rFonts w:ascii="Calibri" w:hAnsi="Calibri" w:cs="Calibri"/>
          <w:color w:val="000000"/>
          <w:highlight w:val="yellow"/>
        </w:rPr>
        <w:t>service fees</w:t>
      </w:r>
      <w:r w:rsidR="00603D4C" w:rsidRPr="00B91664">
        <w:rPr>
          <w:rFonts w:ascii="Calibri" w:hAnsi="Calibri" w:cs="Calibri"/>
          <w:color w:val="000000"/>
          <w:highlight w:val="yellow"/>
        </w:rPr>
        <w:t>).</w:t>
      </w:r>
    </w:p>
    <w:p w14:paraId="00000569" w14:textId="77777777" w:rsidR="005030F0" w:rsidRPr="00AF7AEF" w:rsidRDefault="005030F0">
      <w:pPr>
        <w:pBdr>
          <w:top w:val="nil"/>
          <w:left w:val="nil"/>
          <w:bottom w:val="nil"/>
          <w:right w:val="nil"/>
          <w:between w:val="nil"/>
        </w:pBdr>
        <w:spacing w:after="0" w:line="240" w:lineRule="auto"/>
        <w:ind w:left="360" w:hanging="720"/>
        <w:rPr>
          <w:rFonts w:ascii="Calibri" w:hAnsi="Calibri" w:cs="Calibri"/>
          <w:color w:val="000000"/>
        </w:rPr>
      </w:pPr>
    </w:p>
    <w:p w14:paraId="0000056A" w14:textId="77777777" w:rsidR="005030F0" w:rsidRPr="00AF7AEF" w:rsidRDefault="003C3CD9" w:rsidP="007A795E">
      <w:pPr>
        <w:numPr>
          <w:ilvl w:val="0"/>
          <w:numId w:val="11"/>
        </w:num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To constitute a proper invoice, the Vendor shall submit the following information on the invoice:</w:t>
      </w:r>
    </w:p>
    <w:p w14:paraId="0000056B"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56C"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Vendor’s name, federal tax ID and invoice date (date invoices as of the date of mailing or transmittal);</w:t>
      </w:r>
    </w:p>
    <w:p w14:paraId="0000056D"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Contract number and invoice number;  </w:t>
      </w:r>
    </w:p>
    <w:p w14:paraId="0000056E" w14:textId="42120FD4"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 xml:space="preserve">Description, price, quantity and the date(s) that the </w:t>
      </w:r>
      <w:r w:rsidR="00603D4C">
        <w:rPr>
          <w:rFonts w:ascii="Calibri" w:hAnsi="Calibri" w:cs="Calibri"/>
          <w:color w:val="000000"/>
        </w:rPr>
        <w:t>meals</w:t>
      </w:r>
      <w:r w:rsidRPr="00AF7AEF">
        <w:rPr>
          <w:rFonts w:ascii="Calibri" w:hAnsi="Calibri" w:cs="Calibri"/>
          <w:color w:val="000000"/>
        </w:rPr>
        <w:t xml:space="preserve"> were delivered;</w:t>
      </w:r>
    </w:p>
    <w:p w14:paraId="0000056F"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Invoices shall only include dates from one calendar month</w:t>
      </w:r>
    </w:p>
    <w:p w14:paraId="00000570" w14:textId="48438622"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Other supporting documentation or information, as required by the SFA;</w:t>
      </w:r>
    </w:p>
    <w:p w14:paraId="00000571"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telephone number and complete mailing address of the responsible official to whom payment is to be sent;</w:t>
      </w:r>
    </w:p>
    <w:p w14:paraId="00000572"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phone number of person preparing the invoice;</w:t>
      </w:r>
    </w:p>
    <w:p w14:paraId="00000573"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Name, title, phone number and mailing address of person (if different from the person identified in (f) above) to be notified in the event of a defective invoice; and</w:t>
      </w:r>
    </w:p>
    <w:p w14:paraId="00000574" w14:textId="77777777" w:rsidR="005030F0" w:rsidRPr="00AF7AEF" w:rsidRDefault="003C3CD9" w:rsidP="007A795E">
      <w:pPr>
        <w:numPr>
          <w:ilvl w:val="0"/>
          <w:numId w:val="12"/>
        </w:numPr>
        <w:pBdr>
          <w:top w:val="nil"/>
          <w:left w:val="nil"/>
          <w:bottom w:val="nil"/>
          <w:right w:val="nil"/>
          <w:between w:val="nil"/>
        </w:pBdr>
        <w:spacing w:after="0" w:line="240" w:lineRule="auto"/>
        <w:rPr>
          <w:rFonts w:ascii="Calibri" w:hAnsi="Calibri" w:cs="Calibri"/>
        </w:rPr>
      </w:pPr>
      <w:r w:rsidRPr="00AF7AEF">
        <w:rPr>
          <w:rFonts w:ascii="Calibri" w:hAnsi="Calibri" w:cs="Calibri"/>
          <w:color w:val="000000"/>
        </w:rPr>
        <w:t>Authorized signature.</w:t>
      </w:r>
    </w:p>
    <w:p w14:paraId="0000057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7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84" w14:textId="36BD162D" w:rsidR="005030F0" w:rsidRPr="00AF7AEF" w:rsidRDefault="003C3CD9" w:rsidP="00DF02E7">
      <w:pPr>
        <w:rPr>
          <w:rFonts w:ascii="Calibri" w:hAnsi="Calibri" w:cs="Calibri"/>
          <w:b/>
          <w:color w:val="000000"/>
        </w:rPr>
      </w:pPr>
      <w:r w:rsidRPr="00AF7AEF">
        <w:rPr>
          <w:rFonts w:ascii="Calibri" w:hAnsi="Calibri" w:cs="Calibri"/>
        </w:rPr>
        <w:br w:type="page"/>
      </w:r>
    </w:p>
    <w:p w14:paraId="00000585" w14:textId="4D8C5C50" w:rsidR="005030F0" w:rsidRPr="00AF7AEF" w:rsidRDefault="003C3CD9">
      <w:pPr>
        <w:pStyle w:val="Heading1"/>
        <w:rPr>
          <w:rFonts w:ascii="Calibri" w:hAnsi="Calibri" w:cs="Calibri"/>
        </w:rPr>
      </w:pPr>
      <w:bookmarkStart w:id="55" w:name="_Toc151114008"/>
      <w:r w:rsidRPr="00AF7AEF">
        <w:rPr>
          <w:rFonts w:ascii="Calibri" w:hAnsi="Calibri" w:cs="Calibri"/>
        </w:rPr>
        <w:lastRenderedPageBreak/>
        <w:t>S</w:t>
      </w:r>
      <w:r w:rsidR="005272D7">
        <w:rPr>
          <w:rFonts w:ascii="Calibri" w:hAnsi="Calibri" w:cs="Calibri"/>
        </w:rPr>
        <w:t>ECTION H</w:t>
      </w:r>
      <w:r w:rsidRPr="00AF7AEF">
        <w:rPr>
          <w:rFonts w:ascii="Calibri" w:hAnsi="Calibri" w:cs="Calibri"/>
        </w:rPr>
        <w:t>: Instructions, Conditions, and Notices to Bidders</w:t>
      </w:r>
      <w:bookmarkEnd w:id="55"/>
    </w:p>
    <w:p w14:paraId="00000586" w14:textId="3A5111A6" w:rsidR="005030F0" w:rsidRPr="00AF7AEF" w:rsidRDefault="005272D7">
      <w:pPr>
        <w:pStyle w:val="Heading2"/>
        <w:rPr>
          <w:rFonts w:ascii="Calibri" w:hAnsi="Calibri" w:cs="Calibri"/>
        </w:rPr>
      </w:pPr>
      <w:bookmarkStart w:id="56" w:name="_Toc151114009"/>
      <w:r>
        <w:rPr>
          <w:rFonts w:ascii="Calibri" w:hAnsi="Calibri" w:cs="Calibri"/>
        </w:rPr>
        <w:t>H</w:t>
      </w:r>
      <w:r w:rsidR="003C3CD9" w:rsidRPr="00AF7AEF">
        <w:rPr>
          <w:rFonts w:ascii="Calibri" w:hAnsi="Calibri" w:cs="Calibri"/>
        </w:rPr>
        <w:t>.1</w:t>
      </w:r>
      <w:r w:rsidR="003C3CD9" w:rsidRPr="00AF7AEF">
        <w:rPr>
          <w:rFonts w:ascii="Calibri" w:hAnsi="Calibri" w:cs="Calibri"/>
        </w:rPr>
        <w:tab/>
        <w:t>Method of Award</w:t>
      </w:r>
      <w:bookmarkEnd w:id="56"/>
    </w:p>
    <w:p w14:paraId="00000587" w14:textId="70CBA747" w:rsidR="005030F0" w:rsidRPr="00AF7AEF" w:rsidRDefault="003C3CD9" w:rsidP="007A795E">
      <w:pPr>
        <w:numPr>
          <w:ilvl w:val="0"/>
          <w:numId w:val="26"/>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70C0"/>
        </w:rPr>
        <w:t xml:space="preserve">[insert name of SFA] </w:t>
      </w:r>
      <w:r w:rsidRPr="00AF7AEF">
        <w:rPr>
          <w:rFonts w:ascii="Calibri" w:hAnsi="Calibri" w:cs="Calibri"/>
          <w:color w:val="000000"/>
        </w:rPr>
        <w:t xml:space="preserve">reserves the right to accept/reject any/all bids resulting from this solicitation.  The </w:t>
      </w:r>
      <w:r w:rsidR="00152984">
        <w:rPr>
          <w:rFonts w:ascii="Calibri" w:hAnsi="Calibri" w:cs="Calibri"/>
          <w:color w:val="000000"/>
        </w:rPr>
        <w:t>SFA</w:t>
      </w:r>
      <w:r w:rsidRPr="00AF7AEF">
        <w:rPr>
          <w:rFonts w:ascii="Calibri" w:hAnsi="Calibri" w:cs="Calibri"/>
          <w:color w:val="000000"/>
        </w:rPr>
        <w:t xml:space="preserve"> may reject all bids or waive any minor informality or irregularity in bids received whenever it is determined that such action is in the best interest of the District.</w:t>
      </w:r>
    </w:p>
    <w:p w14:paraId="0000058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89" w14:textId="2DC7A49B" w:rsidR="005030F0" w:rsidRPr="00873CCC" w:rsidRDefault="003C3CD9" w:rsidP="007A795E">
      <w:pPr>
        <w:numPr>
          <w:ilvl w:val="0"/>
          <w:numId w:val="26"/>
        </w:numPr>
        <w:pBdr>
          <w:top w:val="nil"/>
          <w:left w:val="nil"/>
          <w:bottom w:val="nil"/>
          <w:right w:val="nil"/>
          <w:between w:val="nil"/>
        </w:pBdr>
        <w:spacing w:after="0" w:line="240" w:lineRule="auto"/>
        <w:ind w:left="360"/>
        <w:rPr>
          <w:rFonts w:ascii="Calibri" w:hAnsi="Calibri" w:cs="Calibri"/>
          <w:highlight w:val="green"/>
        </w:rPr>
      </w:pPr>
      <w:r w:rsidRPr="00873CCC">
        <w:rPr>
          <w:rFonts w:ascii="Calibri" w:hAnsi="Calibri" w:cs="Calibri"/>
          <w:color w:val="000000"/>
          <w:highlight w:val="green"/>
        </w:rPr>
        <w:t xml:space="preserve">The SFA </w:t>
      </w:r>
      <w:r w:rsidR="00D41159" w:rsidRPr="00873CCC">
        <w:rPr>
          <w:rFonts w:ascii="Calibri" w:hAnsi="Calibri" w:cs="Calibri"/>
          <w:color w:val="000000"/>
          <w:highlight w:val="green"/>
        </w:rPr>
        <w:t>will</w:t>
      </w:r>
      <w:r w:rsidRPr="00873CCC">
        <w:rPr>
          <w:rFonts w:ascii="Calibri" w:hAnsi="Calibri" w:cs="Calibri"/>
          <w:color w:val="000000"/>
          <w:highlight w:val="green"/>
        </w:rPr>
        <w:t xml:space="preserve"> award a single contract resulting from this solicitation to the responsive and responsible bidder who has the lowest bid. </w:t>
      </w:r>
    </w:p>
    <w:p w14:paraId="0000058A" w14:textId="3C51E6EF" w:rsidR="005030F0" w:rsidRPr="00AF7AEF" w:rsidRDefault="003C3CD9">
      <w:pPr>
        <w:pStyle w:val="Heading1"/>
        <w:rPr>
          <w:rFonts w:ascii="Calibri" w:hAnsi="Calibri" w:cs="Calibri"/>
        </w:rPr>
      </w:pPr>
      <w:bookmarkStart w:id="57" w:name="_Toc151114010"/>
      <w:r w:rsidRPr="00AF7AEF">
        <w:rPr>
          <w:rFonts w:ascii="Calibri" w:hAnsi="Calibri" w:cs="Calibri"/>
        </w:rPr>
        <w:t xml:space="preserve">SECTION </w:t>
      </w:r>
      <w:r w:rsidR="005272D7">
        <w:rPr>
          <w:rFonts w:ascii="Calibri" w:hAnsi="Calibri" w:cs="Calibri"/>
        </w:rPr>
        <w:t>I</w:t>
      </w:r>
      <w:r w:rsidRPr="00AF7AEF">
        <w:rPr>
          <w:rFonts w:ascii="Calibri" w:hAnsi="Calibri" w:cs="Calibri"/>
        </w:rPr>
        <w:t>: Preparation and Submission of Bids</w:t>
      </w:r>
      <w:bookmarkEnd w:id="57"/>
    </w:p>
    <w:p w14:paraId="0000058C" w14:textId="0EDFE351" w:rsidR="005030F0" w:rsidRPr="00AF7AEF" w:rsidRDefault="003C3CD9" w:rsidP="007A795E">
      <w:pPr>
        <w:numPr>
          <w:ilvl w:val="0"/>
          <w:numId w:val="27"/>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0000"/>
        </w:rPr>
        <w:t xml:space="preserve">The SFA may reject as non-responsive any bid that fails to conform in any material respect to the </w:t>
      </w:r>
      <w:r w:rsidR="00F150E2">
        <w:rPr>
          <w:rFonts w:ascii="Calibri" w:hAnsi="Calibri" w:cs="Calibri"/>
          <w:color w:val="000000"/>
        </w:rPr>
        <w:t>IFB</w:t>
      </w:r>
      <w:r w:rsidRPr="00AF7AEF">
        <w:rPr>
          <w:rFonts w:ascii="Calibri" w:hAnsi="Calibri" w:cs="Calibri"/>
          <w:color w:val="000000"/>
        </w:rPr>
        <w:t>.</w:t>
      </w:r>
    </w:p>
    <w:p w14:paraId="0000058D"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58E" w14:textId="77777777" w:rsidR="005030F0" w:rsidRPr="00AF7AEF" w:rsidRDefault="003C3CD9" w:rsidP="007A795E">
      <w:pPr>
        <w:numPr>
          <w:ilvl w:val="0"/>
          <w:numId w:val="27"/>
        </w:numPr>
        <w:pBdr>
          <w:top w:val="nil"/>
          <w:left w:val="nil"/>
          <w:bottom w:val="nil"/>
          <w:right w:val="nil"/>
          <w:between w:val="nil"/>
        </w:pBdr>
        <w:spacing w:after="0" w:line="240" w:lineRule="auto"/>
        <w:ind w:left="360"/>
        <w:rPr>
          <w:rFonts w:ascii="Calibri" w:hAnsi="Calibri" w:cs="Calibri"/>
        </w:rPr>
      </w:pPr>
      <w:r w:rsidRPr="00AF7AEF">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58F"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00000590" w14:textId="4A35A18B" w:rsidR="005030F0" w:rsidRPr="00873CCC" w:rsidRDefault="003C3CD9" w:rsidP="007A795E">
      <w:pPr>
        <w:numPr>
          <w:ilvl w:val="0"/>
          <w:numId w:val="27"/>
        </w:numPr>
        <w:pBdr>
          <w:top w:val="nil"/>
          <w:left w:val="nil"/>
          <w:bottom w:val="nil"/>
          <w:right w:val="nil"/>
          <w:between w:val="nil"/>
        </w:pBdr>
        <w:spacing w:after="0" w:line="240" w:lineRule="auto"/>
        <w:ind w:left="360"/>
        <w:rPr>
          <w:rFonts w:ascii="Calibri" w:hAnsi="Calibri" w:cs="Calibri"/>
          <w:highlight w:val="green"/>
        </w:rPr>
      </w:pPr>
      <w:r w:rsidRPr="00873CCC">
        <w:rPr>
          <w:rFonts w:ascii="Calibri" w:hAnsi="Calibri" w:cs="Calibri"/>
          <w:color w:val="000000"/>
          <w:highlight w:val="green"/>
        </w:rPr>
        <w:t>The bidder must bid on all Contract Line Item Numbers (CLINs) to be considered for this award.  Failure to bid on all CLINs will render the bid non-responsive and disqualify a bid.</w:t>
      </w:r>
    </w:p>
    <w:p w14:paraId="00000591"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rPr>
      </w:pPr>
    </w:p>
    <w:p w14:paraId="525BEB75" w14:textId="1A8EA1DC" w:rsidR="00E37DB4" w:rsidRDefault="003C3CD9" w:rsidP="00E37DB4">
      <w:pPr>
        <w:numPr>
          <w:ilvl w:val="0"/>
          <w:numId w:val="27"/>
        </w:numPr>
        <w:pBdr>
          <w:top w:val="nil"/>
          <w:left w:val="nil"/>
          <w:bottom w:val="nil"/>
          <w:right w:val="nil"/>
          <w:between w:val="nil"/>
        </w:pBdr>
        <w:spacing w:after="0" w:line="240" w:lineRule="auto"/>
        <w:ind w:left="360"/>
        <w:rPr>
          <w:rFonts w:ascii="Calibri" w:hAnsi="Calibri" w:cs="Calibri"/>
        </w:rPr>
      </w:pPr>
      <w:r w:rsidRPr="00E37DB4">
        <w:rPr>
          <w:rFonts w:ascii="Calibri" w:hAnsi="Calibri" w:cs="Calibri"/>
          <w:color w:val="000000"/>
        </w:rPr>
        <w:t>The bidders shall complete, sign and submit all Representations, Certifications and Acknowledgments as appropriate. Failure to do so may result in a bid rejection.</w:t>
      </w:r>
    </w:p>
    <w:p w14:paraId="00000594" w14:textId="0731C925" w:rsidR="005030F0" w:rsidRPr="00E37DB4" w:rsidRDefault="003C3CD9" w:rsidP="00E37DB4">
      <w:pPr>
        <w:pStyle w:val="Heading1"/>
        <w:rPr>
          <w:rFonts w:ascii="Calibri" w:hAnsi="Calibri" w:cs="Calibri"/>
        </w:rPr>
      </w:pPr>
      <w:bookmarkStart w:id="58" w:name="_Toc151114011"/>
      <w:r w:rsidRPr="00E37DB4">
        <w:rPr>
          <w:rFonts w:ascii="Calibri" w:hAnsi="Calibri" w:cs="Calibri"/>
        </w:rPr>
        <w:t xml:space="preserve">SECTION </w:t>
      </w:r>
      <w:r w:rsidR="005272D7" w:rsidRPr="00E37DB4">
        <w:rPr>
          <w:rFonts w:ascii="Calibri" w:hAnsi="Calibri" w:cs="Calibri"/>
        </w:rPr>
        <w:t>J</w:t>
      </w:r>
      <w:r w:rsidRPr="00E37DB4">
        <w:rPr>
          <w:rFonts w:ascii="Calibri" w:hAnsi="Calibri" w:cs="Calibri"/>
        </w:rPr>
        <w:t>: Familiarization with Conditions</w:t>
      </w:r>
      <w:bookmarkEnd w:id="58"/>
    </w:p>
    <w:p w14:paraId="0000059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3F06E2">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596" w14:textId="59847410" w:rsidR="005030F0" w:rsidRPr="00AF7AEF" w:rsidRDefault="003C3CD9">
      <w:pPr>
        <w:pStyle w:val="Heading1"/>
        <w:rPr>
          <w:rFonts w:ascii="Calibri" w:hAnsi="Calibri" w:cs="Calibri"/>
        </w:rPr>
      </w:pPr>
      <w:bookmarkStart w:id="59" w:name="_Toc151114012"/>
      <w:r w:rsidRPr="00AF7AEF">
        <w:rPr>
          <w:rFonts w:ascii="Calibri" w:hAnsi="Calibri" w:cs="Calibri"/>
        </w:rPr>
        <w:t xml:space="preserve">SECTION </w:t>
      </w:r>
      <w:r w:rsidR="005272D7">
        <w:rPr>
          <w:rFonts w:ascii="Calibri" w:hAnsi="Calibri" w:cs="Calibri"/>
        </w:rPr>
        <w:t>K</w:t>
      </w:r>
      <w:r w:rsidRPr="00AF7AEF">
        <w:rPr>
          <w:rFonts w:ascii="Calibri" w:hAnsi="Calibri" w:cs="Calibri"/>
        </w:rPr>
        <w:t>: Questions About the Solicitation</w:t>
      </w:r>
      <w:bookmarkEnd w:id="59"/>
    </w:p>
    <w:p w14:paraId="00000597" w14:textId="70337396"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AF7AEF">
        <w:rPr>
          <w:rFonts w:ascii="Calibri" w:hAnsi="Calibri" w:cs="Calibri"/>
          <w:b/>
          <w:color w:val="000000"/>
        </w:rPr>
        <w:t xml:space="preserve"> </w:t>
      </w:r>
      <w:r w:rsidRPr="00AF7AEF">
        <w:rPr>
          <w:rFonts w:ascii="Calibri" w:hAnsi="Calibri" w:cs="Calibri"/>
          <w:color w:val="0070C0"/>
        </w:rPr>
        <w:t xml:space="preserve">[insert number] </w:t>
      </w:r>
      <w:r w:rsidRPr="00AF7AEF">
        <w:rPr>
          <w:rFonts w:ascii="Calibri" w:hAnsi="Calibri" w:cs="Calibri"/>
          <w:color w:val="000000"/>
        </w:rPr>
        <w:t xml:space="preserve">days prior to the closing date and time indicated for this </w:t>
      </w:r>
      <w:r w:rsidRPr="00AF7AEF">
        <w:rPr>
          <w:rFonts w:ascii="Calibri" w:hAnsi="Calibri" w:cs="Calibri"/>
          <w:color w:val="000000"/>
        </w:rPr>
        <w:lastRenderedPageBreak/>
        <w:t xml:space="preserve">solicitation.  The SFA may not consider any questions received less than </w:t>
      </w:r>
      <w:r w:rsidRPr="00AF7AEF">
        <w:rPr>
          <w:rFonts w:ascii="Calibri" w:hAnsi="Calibri" w:cs="Calibri"/>
          <w:color w:val="0070C0"/>
        </w:rPr>
        <w:t xml:space="preserve">[insert number] </w:t>
      </w:r>
      <w:r w:rsidRPr="00AF7AEF">
        <w:rPr>
          <w:rFonts w:ascii="Calibri" w:hAnsi="Calibri" w:cs="Calibri"/>
          <w:color w:val="000000"/>
        </w:rPr>
        <w:t xml:space="preserve">days before the date set for submission of bids.  The SFA will furnish responses to the Vendor contact’s e-mail address.  An amendment to the solicitation will be issued if the </w:t>
      </w:r>
      <w:r w:rsidR="00F150E2">
        <w:rPr>
          <w:rFonts w:ascii="Calibri" w:hAnsi="Calibri" w:cs="Calibri"/>
          <w:color w:val="000000"/>
        </w:rPr>
        <w:t>SFA</w:t>
      </w:r>
      <w:r w:rsidRPr="00AF7AEF">
        <w:rPr>
          <w:rFonts w:ascii="Calibri" w:hAnsi="Calibri" w:cs="Calibri"/>
          <w:color w:val="000000"/>
        </w:rPr>
        <w:t xml:space="preserve"> decides that information is necessary in submitting bids, or if the lack of it would be prejudicial to any prospective bidder.  Oral explanations or instructions given by SFA officials before the award of the contract will not be binding.  </w:t>
      </w:r>
    </w:p>
    <w:p w14:paraId="0000059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9"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u w:val="single"/>
        </w:rPr>
        <w:t>ERRORS IN BIDS</w:t>
      </w:r>
    </w:p>
    <w:p w14:paraId="0000059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59B"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000059C"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289333A" w14:textId="77777777" w:rsidR="00C3336E" w:rsidRDefault="00C3336E">
      <w:pPr>
        <w:rPr>
          <w:rFonts w:ascii="Calibri" w:hAnsi="Calibri" w:cs="Calibri"/>
          <w:caps/>
          <w:color w:val="38342D" w:themeColor="accent2" w:themeShade="80"/>
          <w:spacing w:val="20"/>
          <w:sz w:val="28"/>
          <w:szCs w:val="28"/>
        </w:rPr>
      </w:pPr>
      <w:r>
        <w:rPr>
          <w:rFonts w:ascii="Calibri" w:hAnsi="Calibri" w:cs="Calibri"/>
        </w:rPr>
        <w:br w:type="page"/>
      </w:r>
    </w:p>
    <w:p w14:paraId="0000063E" w14:textId="20128BC8" w:rsidR="005030F0" w:rsidRPr="00AF7AEF" w:rsidRDefault="003C3CD9">
      <w:pPr>
        <w:pStyle w:val="Heading1"/>
        <w:rPr>
          <w:rFonts w:ascii="Calibri" w:hAnsi="Calibri" w:cs="Calibri"/>
        </w:rPr>
      </w:pPr>
      <w:bookmarkStart w:id="60" w:name="_Toc151114013"/>
      <w:r w:rsidRPr="00AF7AEF">
        <w:rPr>
          <w:rFonts w:ascii="Calibri" w:hAnsi="Calibri" w:cs="Calibri"/>
        </w:rPr>
        <w:lastRenderedPageBreak/>
        <w:t>SCHEDULE A:  School Sites</w:t>
      </w:r>
      <w:bookmarkEnd w:id="60"/>
    </w:p>
    <w:tbl>
      <w:tblPr>
        <w:tblStyle w:val="1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2790"/>
        <w:gridCol w:w="1620"/>
        <w:gridCol w:w="1440"/>
        <w:gridCol w:w="1170"/>
        <w:gridCol w:w="1152"/>
        <w:gridCol w:w="18"/>
        <w:gridCol w:w="1458"/>
      </w:tblGrid>
      <w:tr w:rsidR="005030F0" w:rsidRPr="00AF7AEF" w14:paraId="11A0A020" w14:textId="77777777" w:rsidTr="00503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Borders>
              <w:top w:val="nil"/>
              <w:bottom w:val="nil"/>
            </w:tcBorders>
          </w:tcPr>
          <w:p w14:paraId="0000063F" w14:textId="77777777" w:rsidR="005030F0" w:rsidRPr="00AF7AEF" w:rsidRDefault="003C3CD9">
            <w:pPr>
              <w:jc w:val="center"/>
              <w:rPr>
                <w:rFonts w:ascii="Calibri" w:hAnsi="Calibri" w:cs="Calibri"/>
              </w:rPr>
            </w:pPr>
            <w:r w:rsidRPr="00AF7AEF">
              <w:rPr>
                <w:rFonts w:ascii="Calibri" w:hAnsi="Calibri" w:cs="Calibri"/>
              </w:rPr>
              <w:t>Site</w:t>
            </w:r>
          </w:p>
        </w:tc>
        <w:tc>
          <w:tcPr>
            <w:tcW w:w="2790" w:type="dxa"/>
            <w:tcBorders>
              <w:top w:val="nil"/>
              <w:bottom w:val="nil"/>
            </w:tcBorders>
          </w:tcPr>
          <w:p w14:paraId="00000640"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Address</w:t>
            </w:r>
          </w:p>
        </w:tc>
        <w:tc>
          <w:tcPr>
            <w:tcW w:w="1620" w:type="dxa"/>
            <w:tcBorders>
              <w:top w:val="nil"/>
              <w:bottom w:val="nil"/>
            </w:tcBorders>
          </w:tcPr>
          <w:p w14:paraId="00000641"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Telephone / Fax</w:t>
            </w:r>
          </w:p>
        </w:tc>
        <w:tc>
          <w:tcPr>
            <w:tcW w:w="1440" w:type="dxa"/>
            <w:tcBorders>
              <w:top w:val="nil"/>
              <w:bottom w:val="nil"/>
            </w:tcBorders>
          </w:tcPr>
          <w:p w14:paraId="00000642"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Authorized Designee</w:t>
            </w:r>
          </w:p>
        </w:tc>
        <w:tc>
          <w:tcPr>
            <w:tcW w:w="1170" w:type="dxa"/>
            <w:tcBorders>
              <w:top w:val="nil"/>
              <w:bottom w:val="nil"/>
            </w:tcBorders>
          </w:tcPr>
          <w:p w14:paraId="00000643"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Type of Meal</w:t>
            </w:r>
          </w:p>
        </w:tc>
        <w:tc>
          <w:tcPr>
            <w:tcW w:w="1170" w:type="dxa"/>
            <w:gridSpan w:val="2"/>
            <w:tcBorders>
              <w:top w:val="nil"/>
              <w:bottom w:val="nil"/>
            </w:tcBorders>
          </w:tcPr>
          <w:p w14:paraId="00000644"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Quantity of Meals</w:t>
            </w:r>
          </w:p>
        </w:tc>
        <w:tc>
          <w:tcPr>
            <w:tcW w:w="1458" w:type="dxa"/>
            <w:tcBorders>
              <w:top w:val="nil"/>
              <w:bottom w:val="nil"/>
            </w:tcBorders>
          </w:tcPr>
          <w:p w14:paraId="00000646" w14:textId="77777777" w:rsidR="005030F0" w:rsidRPr="00AF7AEF" w:rsidRDefault="003C3CD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AF7AEF">
              <w:rPr>
                <w:rFonts w:ascii="Calibri" w:hAnsi="Calibri" w:cs="Calibri"/>
              </w:rPr>
              <w:t>Delivery Window</w:t>
            </w:r>
          </w:p>
        </w:tc>
      </w:tr>
      <w:tr w:rsidR="005030F0" w:rsidRPr="00AF7AEF" w14:paraId="5A2BB0DC"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47" w14:textId="77777777" w:rsidR="005030F0" w:rsidRPr="00AF7AEF" w:rsidRDefault="005030F0">
            <w:pPr>
              <w:jc w:val="center"/>
              <w:rPr>
                <w:rFonts w:ascii="Calibri" w:hAnsi="Calibri" w:cs="Calibri"/>
                <w:sz w:val="18"/>
                <w:szCs w:val="18"/>
              </w:rPr>
            </w:pPr>
          </w:p>
        </w:tc>
        <w:tc>
          <w:tcPr>
            <w:tcW w:w="2790" w:type="dxa"/>
            <w:shd w:val="clear" w:color="auto" w:fill="D9D9D9"/>
          </w:tcPr>
          <w:p w14:paraId="00000648"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49"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4A"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4B"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4C"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4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4E"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4F"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51"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592CBB77" w14:textId="77777777">
        <w:tc>
          <w:tcPr>
            <w:cnfStyle w:val="001000000000" w:firstRow="0" w:lastRow="0" w:firstColumn="1" w:lastColumn="0" w:oddVBand="0" w:evenVBand="0" w:oddHBand="0" w:evenHBand="0" w:firstRowFirstColumn="0" w:firstRowLastColumn="0" w:lastRowFirstColumn="0" w:lastRowLastColumn="0"/>
            <w:tcW w:w="1368" w:type="dxa"/>
          </w:tcPr>
          <w:p w14:paraId="00000652" w14:textId="77777777" w:rsidR="005030F0" w:rsidRPr="00AF7AEF" w:rsidRDefault="005030F0">
            <w:pPr>
              <w:jc w:val="center"/>
              <w:rPr>
                <w:rFonts w:ascii="Calibri" w:hAnsi="Calibri" w:cs="Calibri"/>
                <w:sz w:val="18"/>
                <w:szCs w:val="18"/>
              </w:rPr>
            </w:pPr>
          </w:p>
        </w:tc>
        <w:tc>
          <w:tcPr>
            <w:tcW w:w="2790" w:type="dxa"/>
          </w:tcPr>
          <w:p w14:paraId="00000653"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54"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55"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56"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57"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58"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59"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5A"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5C"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2420B261"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5D" w14:textId="77777777" w:rsidR="005030F0" w:rsidRPr="00AF7AEF" w:rsidRDefault="005030F0">
            <w:pPr>
              <w:jc w:val="center"/>
              <w:rPr>
                <w:rFonts w:ascii="Calibri" w:hAnsi="Calibri" w:cs="Calibri"/>
                <w:sz w:val="18"/>
                <w:szCs w:val="18"/>
              </w:rPr>
            </w:pPr>
          </w:p>
        </w:tc>
        <w:tc>
          <w:tcPr>
            <w:tcW w:w="2790" w:type="dxa"/>
            <w:shd w:val="clear" w:color="auto" w:fill="D9D9D9"/>
          </w:tcPr>
          <w:p w14:paraId="0000065E"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5F"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60"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61"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62"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63"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64"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6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67"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1567E72B" w14:textId="77777777">
        <w:tc>
          <w:tcPr>
            <w:cnfStyle w:val="001000000000" w:firstRow="0" w:lastRow="0" w:firstColumn="1" w:lastColumn="0" w:oddVBand="0" w:evenVBand="0" w:oddHBand="0" w:evenHBand="0" w:firstRowFirstColumn="0" w:firstRowLastColumn="0" w:lastRowFirstColumn="0" w:lastRowLastColumn="0"/>
            <w:tcW w:w="1368" w:type="dxa"/>
          </w:tcPr>
          <w:p w14:paraId="00000668" w14:textId="77777777" w:rsidR="005030F0" w:rsidRPr="00AF7AEF" w:rsidRDefault="005030F0">
            <w:pPr>
              <w:jc w:val="center"/>
              <w:rPr>
                <w:rFonts w:ascii="Calibri" w:hAnsi="Calibri" w:cs="Calibri"/>
                <w:sz w:val="18"/>
                <w:szCs w:val="18"/>
              </w:rPr>
            </w:pPr>
          </w:p>
        </w:tc>
        <w:tc>
          <w:tcPr>
            <w:tcW w:w="2790" w:type="dxa"/>
          </w:tcPr>
          <w:p w14:paraId="00000669"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6A"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6B"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6C"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6D"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6E"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6F"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70"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72"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4E1C0B60"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73" w14:textId="77777777" w:rsidR="005030F0" w:rsidRPr="00AF7AEF" w:rsidRDefault="005030F0">
            <w:pPr>
              <w:jc w:val="center"/>
              <w:rPr>
                <w:rFonts w:ascii="Calibri" w:hAnsi="Calibri" w:cs="Calibri"/>
                <w:sz w:val="18"/>
                <w:szCs w:val="18"/>
              </w:rPr>
            </w:pPr>
          </w:p>
        </w:tc>
        <w:tc>
          <w:tcPr>
            <w:tcW w:w="2790" w:type="dxa"/>
            <w:shd w:val="clear" w:color="auto" w:fill="D9D9D9"/>
          </w:tcPr>
          <w:p w14:paraId="00000674"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75"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76"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77"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78"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79"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7A"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shd w:val="clear" w:color="auto" w:fill="D9D9D9"/>
          </w:tcPr>
          <w:p w14:paraId="0000067B"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58" w:type="dxa"/>
            <w:shd w:val="clear" w:color="auto" w:fill="D9D9D9"/>
          </w:tcPr>
          <w:p w14:paraId="0000067D"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24ED48E7" w14:textId="77777777">
        <w:tc>
          <w:tcPr>
            <w:cnfStyle w:val="001000000000" w:firstRow="0" w:lastRow="0" w:firstColumn="1" w:lastColumn="0" w:oddVBand="0" w:evenVBand="0" w:oddHBand="0" w:evenHBand="0" w:firstRowFirstColumn="0" w:firstRowLastColumn="0" w:lastRowFirstColumn="0" w:lastRowLastColumn="0"/>
            <w:tcW w:w="1368" w:type="dxa"/>
          </w:tcPr>
          <w:p w14:paraId="0000067E" w14:textId="77777777" w:rsidR="005030F0" w:rsidRPr="00AF7AEF" w:rsidRDefault="005030F0">
            <w:pPr>
              <w:jc w:val="center"/>
              <w:rPr>
                <w:rFonts w:ascii="Calibri" w:hAnsi="Calibri" w:cs="Calibri"/>
                <w:sz w:val="18"/>
                <w:szCs w:val="18"/>
              </w:rPr>
            </w:pPr>
          </w:p>
        </w:tc>
        <w:tc>
          <w:tcPr>
            <w:tcW w:w="2790" w:type="dxa"/>
          </w:tcPr>
          <w:p w14:paraId="0000067F"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80"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81"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82"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83"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84"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85"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86"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88"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30F0" w:rsidRPr="00AF7AEF" w14:paraId="3E129664" w14:textId="77777777" w:rsidTr="0050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shd w:val="clear" w:color="auto" w:fill="D9D9D9"/>
          </w:tcPr>
          <w:p w14:paraId="00000689" w14:textId="77777777" w:rsidR="005030F0" w:rsidRPr="00AF7AEF" w:rsidRDefault="005030F0">
            <w:pPr>
              <w:jc w:val="center"/>
              <w:rPr>
                <w:rFonts w:ascii="Calibri" w:hAnsi="Calibri" w:cs="Calibri"/>
                <w:sz w:val="18"/>
                <w:szCs w:val="18"/>
              </w:rPr>
            </w:pPr>
          </w:p>
        </w:tc>
        <w:tc>
          <w:tcPr>
            <w:tcW w:w="2790" w:type="dxa"/>
            <w:shd w:val="clear" w:color="auto" w:fill="D9D9D9"/>
          </w:tcPr>
          <w:p w14:paraId="0000068A" w14:textId="77777777" w:rsidR="005030F0" w:rsidRPr="00AF7AEF" w:rsidRDefault="005030F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20" w:type="dxa"/>
            <w:shd w:val="clear" w:color="auto" w:fill="D9D9D9"/>
          </w:tcPr>
          <w:p w14:paraId="0000068B"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0" w:type="dxa"/>
            <w:shd w:val="clear" w:color="auto" w:fill="D9D9D9"/>
          </w:tcPr>
          <w:p w14:paraId="0000068C"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70" w:type="dxa"/>
            <w:shd w:val="clear" w:color="auto" w:fill="D9D9D9"/>
          </w:tcPr>
          <w:p w14:paraId="0000068D"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8E"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8F"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90" w14:textId="77777777" w:rsidR="005030F0" w:rsidRPr="00AF7AEF" w:rsidRDefault="003C3CD9">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52" w:type="dxa"/>
            <w:shd w:val="clear" w:color="auto" w:fill="D9D9D9"/>
          </w:tcPr>
          <w:p w14:paraId="00000691"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76" w:type="dxa"/>
            <w:gridSpan w:val="2"/>
            <w:shd w:val="clear" w:color="auto" w:fill="D9D9D9"/>
          </w:tcPr>
          <w:p w14:paraId="00000692" w14:textId="77777777" w:rsidR="005030F0" w:rsidRPr="00AF7AEF" w:rsidRDefault="005030F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30F0" w:rsidRPr="00AF7AEF" w14:paraId="6A205750" w14:textId="77777777">
        <w:tc>
          <w:tcPr>
            <w:cnfStyle w:val="001000000000" w:firstRow="0" w:lastRow="0" w:firstColumn="1" w:lastColumn="0" w:oddVBand="0" w:evenVBand="0" w:oddHBand="0" w:evenHBand="0" w:firstRowFirstColumn="0" w:firstRowLastColumn="0" w:lastRowFirstColumn="0" w:lastRowLastColumn="0"/>
            <w:tcW w:w="1368" w:type="dxa"/>
          </w:tcPr>
          <w:p w14:paraId="00000694" w14:textId="77777777" w:rsidR="005030F0" w:rsidRPr="00AF7AEF" w:rsidRDefault="005030F0">
            <w:pPr>
              <w:jc w:val="center"/>
              <w:rPr>
                <w:rFonts w:ascii="Calibri" w:hAnsi="Calibri" w:cs="Calibri"/>
                <w:sz w:val="18"/>
                <w:szCs w:val="18"/>
              </w:rPr>
            </w:pPr>
          </w:p>
        </w:tc>
        <w:tc>
          <w:tcPr>
            <w:tcW w:w="2790" w:type="dxa"/>
          </w:tcPr>
          <w:p w14:paraId="00000695" w14:textId="77777777" w:rsidR="005030F0" w:rsidRPr="00AF7AEF" w:rsidRDefault="005030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20" w:type="dxa"/>
          </w:tcPr>
          <w:p w14:paraId="00000696"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0" w:type="dxa"/>
          </w:tcPr>
          <w:p w14:paraId="00000697"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70" w:type="dxa"/>
          </w:tcPr>
          <w:p w14:paraId="00000698"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Breakfast</w:t>
            </w:r>
          </w:p>
          <w:p w14:paraId="00000699"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Lunch</w:t>
            </w:r>
          </w:p>
          <w:p w14:paraId="0000069A"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Snack</w:t>
            </w:r>
          </w:p>
          <w:p w14:paraId="0000069B" w14:textId="77777777" w:rsidR="005030F0" w:rsidRPr="00AF7AEF" w:rsidRDefault="003C3CD9">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AF7AEF">
              <w:rPr>
                <w:rFonts w:ascii="Calibri" w:hAnsi="Calibri" w:cs="Calibri"/>
                <w:sz w:val="18"/>
                <w:szCs w:val="18"/>
              </w:rPr>
              <w:t>Supper</w:t>
            </w:r>
          </w:p>
        </w:tc>
        <w:tc>
          <w:tcPr>
            <w:tcW w:w="1170" w:type="dxa"/>
            <w:gridSpan w:val="2"/>
          </w:tcPr>
          <w:p w14:paraId="0000069C"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58" w:type="dxa"/>
          </w:tcPr>
          <w:p w14:paraId="0000069E" w14:textId="77777777" w:rsidR="005030F0" w:rsidRPr="00AF7AEF" w:rsidRDefault="005030F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000069F" w14:textId="77777777" w:rsidR="005030F0" w:rsidRPr="00AF7AEF" w:rsidRDefault="005030F0">
      <w:pPr>
        <w:rPr>
          <w:rFonts w:ascii="Calibri" w:hAnsi="Calibri" w:cs="Calibri"/>
          <w:b/>
        </w:rPr>
      </w:pPr>
    </w:p>
    <w:p w14:paraId="000006A0" w14:textId="77777777" w:rsidR="005030F0" w:rsidRPr="00AF7AEF" w:rsidRDefault="003C3CD9">
      <w:pPr>
        <w:rPr>
          <w:rFonts w:ascii="Calibri" w:hAnsi="Calibri" w:cs="Calibri"/>
          <w:b/>
        </w:rPr>
      </w:pPr>
      <w:r w:rsidRPr="00AF7AEF">
        <w:rPr>
          <w:rFonts w:ascii="Calibri" w:hAnsi="Calibri" w:cs="Calibri"/>
          <w:b/>
        </w:rPr>
        <w:t>I certify that the above items have been checked for accuracy and are in agreement with the bid specifications submitted for approval.</w:t>
      </w:r>
    </w:p>
    <w:p w14:paraId="000006A1" w14:textId="0FE45865"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000006A2" w14:textId="499811F0" w:rsidR="005030F0" w:rsidRPr="00AF7AEF" w:rsidRDefault="00AC78D7">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SFA </w:t>
      </w:r>
      <w:r w:rsidR="003C3CD9" w:rsidRPr="00AF7AEF">
        <w:rPr>
          <w:rFonts w:ascii="Calibri" w:hAnsi="Calibri" w:cs="Calibri"/>
          <w:color w:val="000000"/>
        </w:rPr>
        <w:t>Signature</w:t>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r>
      <w:r w:rsidR="003C3CD9" w:rsidRPr="00AF7AEF">
        <w:rPr>
          <w:rFonts w:ascii="Calibri" w:hAnsi="Calibri" w:cs="Calibri"/>
          <w:color w:val="000000"/>
        </w:rPr>
        <w:tab/>
        <w:t>Title</w:t>
      </w:r>
    </w:p>
    <w:p w14:paraId="000006A3"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6A4" w14:textId="461FD8F5" w:rsidR="005030F0" w:rsidRPr="00AF7AEF" w:rsidRDefault="003C3CD9">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000006A5" w14:textId="77777777"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Telephone Number</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p>
    <w:p w14:paraId="000006A6" w14:textId="77777777" w:rsidR="005030F0" w:rsidRPr="00AF7AEF" w:rsidRDefault="003C3CD9">
      <w:pPr>
        <w:rPr>
          <w:rFonts w:ascii="Calibri" w:hAnsi="Calibri" w:cs="Calibri"/>
        </w:rPr>
      </w:pPr>
      <w:r w:rsidRPr="00AF7AEF">
        <w:rPr>
          <w:rFonts w:ascii="Calibri" w:hAnsi="Calibri" w:cs="Calibri"/>
        </w:rPr>
        <w:br w:type="page"/>
      </w:r>
    </w:p>
    <w:p w14:paraId="000006A7" w14:textId="179B20D3" w:rsidR="005030F0" w:rsidRPr="00AF7AEF" w:rsidRDefault="003C3CD9">
      <w:pPr>
        <w:pStyle w:val="Heading1"/>
        <w:rPr>
          <w:rFonts w:ascii="Calibri" w:hAnsi="Calibri" w:cs="Calibri"/>
        </w:rPr>
      </w:pPr>
      <w:bookmarkStart w:id="61" w:name="_Toc151114014"/>
      <w:r w:rsidRPr="00AF7AEF">
        <w:rPr>
          <w:rFonts w:ascii="Calibri" w:hAnsi="Calibri" w:cs="Calibri"/>
        </w:rPr>
        <w:lastRenderedPageBreak/>
        <w:t>SCHEDULE B:</w:t>
      </w:r>
      <w:r w:rsidRPr="00AF7AEF">
        <w:rPr>
          <w:rFonts w:ascii="Calibri" w:hAnsi="Calibri" w:cs="Calibri"/>
        </w:rPr>
        <w:tab/>
      </w:r>
      <w:r w:rsidRPr="00D260A0">
        <w:rPr>
          <w:rFonts w:ascii="Calibri" w:hAnsi="Calibri" w:cs="Calibri"/>
          <w:color w:val="00B0F0"/>
        </w:rPr>
        <w:t>20</w:t>
      </w:r>
      <w:r w:rsidR="00D260A0" w:rsidRPr="00D260A0">
        <w:rPr>
          <w:rFonts w:ascii="Calibri" w:hAnsi="Calibri" w:cs="Calibri"/>
          <w:color w:val="00B0F0"/>
        </w:rPr>
        <w:t>xx-xx</w:t>
      </w:r>
      <w:r w:rsidRPr="00D260A0">
        <w:rPr>
          <w:rFonts w:ascii="Calibri" w:hAnsi="Calibri" w:cs="Calibri"/>
          <w:color w:val="00B0F0"/>
        </w:rPr>
        <w:t xml:space="preserve"> </w:t>
      </w:r>
      <w:r w:rsidRPr="00AF7AEF">
        <w:rPr>
          <w:rFonts w:ascii="Calibri" w:hAnsi="Calibri" w:cs="Calibri"/>
        </w:rPr>
        <w:t>School Year Calendar</w:t>
      </w:r>
      <w:bookmarkEnd w:id="61"/>
    </w:p>
    <w:p w14:paraId="000006A9" w14:textId="7531F202" w:rsidR="005030F0" w:rsidRPr="00C41BF6" w:rsidRDefault="003C3CD9" w:rsidP="00C41BF6">
      <w:pPr>
        <w:shd w:val="clear" w:color="auto" w:fill="92CDDC"/>
        <w:jc w:val="center"/>
        <w:rPr>
          <w:rFonts w:ascii="Calibri" w:hAnsi="Calibri" w:cs="Calibri"/>
        </w:rPr>
      </w:pPr>
      <w:r w:rsidRPr="00AF7AEF">
        <w:rPr>
          <w:rFonts w:ascii="Calibri" w:hAnsi="Calibri" w:cs="Calibri"/>
        </w:rPr>
        <w:t>SCHOOL NAME</w:t>
      </w:r>
    </w:p>
    <w:tbl>
      <w:tblPr>
        <w:tblStyle w:val="12"/>
        <w:tblW w:w="10686" w:type="dxa"/>
        <w:tblInd w:w="93" w:type="dxa"/>
        <w:tblLayout w:type="fixed"/>
        <w:tblLook w:val="0400" w:firstRow="0" w:lastRow="0" w:firstColumn="0" w:lastColumn="0" w:noHBand="0" w:noVBand="1"/>
      </w:tblPr>
      <w:tblGrid>
        <w:gridCol w:w="627"/>
        <w:gridCol w:w="492"/>
        <w:gridCol w:w="493"/>
        <w:gridCol w:w="454"/>
        <w:gridCol w:w="415"/>
        <w:gridCol w:w="413"/>
        <w:gridCol w:w="435"/>
        <w:gridCol w:w="265"/>
        <w:gridCol w:w="435"/>
        <w:gridCol w:w="513"/>
        <w:gridCol w:w="494"/>
        <w:gridCol w:w="494"/>
        <w:gridCol w:w="455"/>
        <w:gridCol w:w="435"/>
        <w:gridCol w:w="455"/>
        <w:gridCol w:w="265"/>
        <w:gridCol w:w="683"/>
        <w:gridCol w:w="649"/>
        <w:gridCol w:w="455"/>
        <w:gridCol w:w="435"/>
        <w:gridCol w:w="455"/>
        <w:gridCol w:w="414"/>
        <w:gridCol w:w="455"/>
      </w:tblGrid>
      <w:tr w:rsidR="005030F0" w:rsidRPr="00AF7AEF" w14:paraId="75C281DC"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AA"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B1"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2"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B9"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A"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41FCC10B"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6C1"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6C2"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6C3"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6C4"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6C5"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6C6"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C7"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C8"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6C9"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6CA"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CB"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CC"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CD"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C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CF"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D0"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6D1"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6D2"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3"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D4"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5"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D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D7"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1886A109" w14:textId="77777777">
        <w:trPr>
          <w:trHeight w:val="27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D8"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D9"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DA"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DB"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DC"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D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D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D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E0"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E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E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E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E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E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E7"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E8"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6E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E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EC"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6E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EE"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7FDC882B"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EF"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F0"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F1"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F2"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F3"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F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F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6"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F7"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F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F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F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E"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FF"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0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1"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0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3"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05"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A60D8C6"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06"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07"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08"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09"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0A"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0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0C"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0D"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0E"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0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1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1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15"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16"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1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8"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A"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C"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069073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1D"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1E"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1F"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20"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21"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2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23"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4"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25"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26"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2B"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C"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2D"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2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F"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3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31"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33"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58466FF1" w14:textId="77777777">
        <w:trPr>
          <w:trHeight w:val="448"/>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34"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35"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36"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37"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38"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3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3A"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3B"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3C"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3D"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E" w14:textId="77777777" w:rsidR="005030F0" w:rsidRPr="00AF7AEF" w:rsidRDefault="005030F0">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F"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0"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1"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2"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43"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44"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4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8"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9"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A"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1415BC7"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4B"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52"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53"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5A"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5B"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636AA061"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762"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763"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764"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765"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766"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767"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68"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6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76A"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76B"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6C"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6D"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6E"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6F"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0"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71"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772"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773"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4"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75"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6"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777"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78"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0C97A732"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79"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7A" w14:textId="77777777" w:rsidR="005030F0" w:rsidRPr="00AF7AEF" w:rsidRDefault="005030F0">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7B" w14:textId="77777777" w:rsidR="005030F0" w:rsidRPr="00AF7AEF" w:rsidRDefault="005030F0">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7C" w14:textId="77777777" w:rsidR="005030F0" w:rsidRPr="00AF7AEF" w:rsidRDefault="005030F0">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7D" w14:textId="77777777" w:rsidR="005030F0" w:rsidRPr="00AF7AEF" w:rsidRDefault="005030F0">
            <w:pPr>
              <w:spacing w:after="0" w:line="240" w:lineRule="auto"/>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7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7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80"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81"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8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8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8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8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8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88"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89"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8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8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8D"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8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8F"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30F5E99B"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90"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91"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92"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93"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94"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9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9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7"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98"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9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9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9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9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F"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A0"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A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A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4"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A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A6"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650F9AE0"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A7"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A8"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A9"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AA"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AB"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A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A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AE"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AF"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B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B6"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B7"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B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B"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B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D"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2B56CBA"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BE"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BF"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C0"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C1"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C2"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C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C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5"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C6"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C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CC"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D"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CE"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C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0"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D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2"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D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D4"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2518DDE2" w14:textId="77777777">
        <w:trPr>
          <w:trHeight w:val="36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D5"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D6"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D7"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D8"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D9"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D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DB"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DC"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DD"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DE"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E0"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1"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2"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3"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E4"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E5"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E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7"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9"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E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B" w14:textId="77777777" w:rsidR="005030F0" w:rsidRPr="00AF7AEF" w:rsidRDefault="005030F0">
            <w:pPr>
              <w:spacing w:after="0" w:line="240" w:lineRule="auto"/>
              <w:rPr>
                <w:rFonts w:ascii="Calibri" w:hAnsi="Calibri" w:cs="Calibri"/>
                <w:color w:val="000000"/>
                <w:sz w:val="16"/>
                <w:szCs w:val="16"/>
              </w:rPr>
            </w:pPr>
          </w:p>
        </w:tc>
      </w:tr>
      <w:tr w:rsidR="005030F0" w:rsidRPr="00AF7AEF" w14:paraId="4604F76D"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EC"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7F3"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F4"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7FB"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FC"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4794DFA6"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03"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04"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05"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06"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07"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08"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09"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0A"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0B"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0C"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0D"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0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0F"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0"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1"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12"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13"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14"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5"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7"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18"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19"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3554AEFC" w14:textId="77777777">
        <w:trPr>
          <w:trHeight w:val="29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1A"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1B"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1C"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1D"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1E"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1F"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20"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21"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22"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2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24"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2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2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28"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29"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2A"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2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2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2E"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2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0"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CC9BE8F"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31"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32"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33"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34"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35"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36"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3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8"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39"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3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B"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3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3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0"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41"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4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4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5"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4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47"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32A032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48"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49"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4A"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4B"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4C"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4D"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4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50"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5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57"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58"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5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A"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C"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5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E"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6C19F0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5F"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60"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61"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62"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63"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6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6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6"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67"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68"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6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6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E"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6F"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70"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1"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7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3"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7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75"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0CFD9C2B"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76"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77"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78"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79"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7A"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7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7C"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7D"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7E"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7F"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8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8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85"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86"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8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8"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9"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A" w14:textId="77777777" w:rsidR="005030F0" w:rsidRPr="00AF7AEF" w:rsidRDefault="005030F0">
            <w:pPr>
              <w:spacing w:after="0" w:line="240" w:lineRule="auto"/>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8B"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C" w14:textId="77777777" w:rsidR="005030F0" w:rsidRPr="00AF7AEF" w:rsidRDefault="005030F0">
            <w:pPr>
              <w:spacing w:after="0" w:line="240" w:lineRule="auto"/>
              <w:rPr>
                <w:rFonts w:ascii="Calibri" w:hAnsi="Calibri" w:cs="Calibri"/>
                <w:color w:val="000000"/>
                <w:sz w:val="16"/>
                <w:szCs w:val="16"/>
              </w:rPr>
            </w:pPr>
          </w:p>
        </w:tc>
      </w:tr>
      <w:tr w:rsidR="005030F0" w:rsidRPr="00AF7AEF" w14:paraId="785CD6F0" w14:textId="77777777">
        <w:trPr>
          <w:trHeight w:val="97"/>
        </w:trPr>
        <w:tc>
          <w:tcPr>
            <w:tcW w:w="628" w:type="dxa"/>
            <w:tcBorders>
              <w:top w:val="nil"/>
              <w:left w:val="nil"/>
              <w:bottom w:val="nil"/>
              <w:right w:val="nil"/>
            </w:tcBorders>
            <w:shd w:val="clear" w:color="auto" w:fill="auto"/>
            <w:vAlign w:val="bottom"/>
          </w:tcPr>
          <w:p w14:paraId="0000088D" w14:textId="77777777" w:rsidR="005030F0" w:rsidRPr="00AF7AEF" w:rsidRDefault="005030F0">
            <w:pPr>
              <w:spacing w:after="0" w:line="240" w:lineRule="auto"/>
              <w:rPr>
                <w:rFonts w:ascii="Calibri" w:eastAsia="Calibri" w:hAnsi="Calibri" w:cs="Calibri"/>
                <w:color w:val="000000"/>
                <w:sz w:val="16"/>
                <w:szCs w:val="16"/>
              </w:rPr>
            </w:pPr>
          </w:p>
        </w:tc>
        <w:tc>
          <w:tcPr>
            <w:tcW w:w="492" w:type="dxa"/>
            <w:tcBorders>
              <w:top w:val="nil"/>
              <w:left w:val="nil"/>
              <w:bottom w:val="nil"/>
              <w:right w:val="nil"/>
            </w:tcBorders>
            <w:shd w:val="clear" w:color="auto" w:fill="auto"/>
            <w:vAlign w:val="bottom"/>
          </w:tcPr>
          <w:p w14:paraId="0000088E" w14:textId="77777777" w:rsidR="005030F0" w:rsidRPr="00AF7AEF" w:rsidRDefault="005030F0">
            <w:pPr>
              <w:spacing w:after="0" w:line="240" w:lineRule="auto"/>
              <w:rPr>
                <w:rFonts w:ascii="Calibri" w:eastAsia="Calibri" w:hAnsi="Calibri" w:cs="Calibri"/>
                <w:color w:val="000000"/>
                <w:sz w:val="16"/>
                <w:szCs w:val="16"/>
              </w:rPr>
            </w:pPr>
          </w:p>
        </w:tc>
        <w:tc>
          <w:tcPr>
            <w:tcW w:w="493" w:type="dxa"/>
            <w:tcBorders>
              <w:top w:val="nil"/>
              <w:left w:val="nil"/>
              <w:bottom w:val="nil"/>
              <w:right w:val="nil"/>
            </w:tcBorders>
            <w:shd w:val="clear" w:color="auto" w:fill="auto"/>
            <w:vAlign w:val="bottom"/>
          </w:tcPr>
          <w:p w14:paraId="0000088F" w14:textId="77777777" w:rsidR="005030F0" w:rsidRPr="00AF7AEF" w:rsidRDefault="005030F0">
            <w:pPr>
              <w:spacing w:after="0" w:line="240" w:lineRule="auto"/>
              <w:rPr>
                <w:rFonts w:ascii="Calibri" w:eastAsia="Calibri" w:hAnsi="Calibri" w:cs="Calibri"/>
                <w:color w:val="000000"/>
                <w:sz w:val="16"/>
                <w:szCs w:val="16"/>
              </w:rPr>
            </w:pPr>
          </w:p>
        </w:tc>
        <w:tc>
          <w:tcPr>
            <w:tcW w:w="454" w:type="dxa"/>
            <w:tcBorders>
              <w:top w:val="nil"/>
              <w:left w:val="nil"/>
              <w:bottom w:val="nil"/>
              <w:right w:val="nil"/>
            </w:tcBorders>
            <w:shd w:val="clear" w:color="auto" w:fill="auto"/>
            <w:vAlign w:val="bottom"/>
          </w:tcPr>
          <w:p w14:paraId="00000890" w14:textId="77777777" w:rsidR="005030F0" w:rsidRPr="00AF7AEF" w:rsidRDefault="005030F0">
            <w:pPr>
              <w:spacing w:after="0" w:line="240" w:lineRule="auto"/>
              <w:rPr>
                <w:rFonts w:ascii="Calibri" w:eastAsia="Calibri" w:hAnsi="Calibri" w:cs="Calibri"/>
                <w:color w:val="000000"/>
                <w:sz w:val="16"/>
                <w:szCs w:val="16"/>
              </w:rPr>
            </w:pPr>
          </w:p>
        </w:tc>
        <w:tc>
          <w:tcPr>
            <w:tcW w:w="415" w:type="dxa"/>
            <w:tcBorders>
              <w:top w:val="nil"/>
              <w:left w:val="nil"/>
              <w:bottom w:val="nil"/>
              <w:right w:val="nil"/>
            </w:tcBorders>
            <w:shd w:val="clear" w:color="auto" w:fill="auto"/>
            <w:vAlign w:val="bottom"/>
          </w:tcPr>
          <w:p w14:paraId="00000891" w14:textId="77777777" w:rsidR="005030F0" w:rsidRPr="00AF7AEF" w:rsidRDefault="005030F0">
            <w:pPr>
              <w:spacing w:after="0" w:line="240" w:lineRule="auto"/>
              <w:rPr>
                <w:rFonts w:ascii="Calibri" w:eastAsia="Calibri" w:hAnsi="Calibri" w:cs="Calibri"/>
                <w:color w:val="000000"/>
                <w:sz w:val="16"/>
                <w:szCs w:val="16"/>
              </w:rPr>
            </w:pPr>
          </w:p>
        </w:tc>
        <w:tc>
          <w:tcPr>
            <w:tcW w:w="413" w:type="dxa"/>
            <w:tcBorders>
              <w:top w:val="nil"/>
              <w:left w:val="nil"/>
              <w:bottom w:val="nil"/>
              <w:right w:val="nil"/>
            </w:tcBorders>
            <w:shd w:val="clear" w:color="auto" w:fill="auto"/>
            <w:vAlign w:val="bottom"/>
          </w:tcPr>
          <w:p w14:paraId="00000892"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3" w14:textId="77777777" w:rsidR="005030F0" w:rsidRPr="00AF7AEF" w:rsidRDefault="005030F0">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4"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5" w14:textId="77777777" w:rsidR="005030F0" w:rsidRPr="00AF7AEF" w:rsidRDefault="005030F0">
            <w:pPr>
              <w:spacing w:after="0" w:line="240" w:lineRule="auto"/>
              <w:rPr>
                <w:rFonts w:ascii="Calibri" w:eastAsia="Calibri" w:hAnsi="Calibri" w:cs="Calibri"/>
                <w:color w:val="000000"/>
                <w:sz w:val="16"/>
                <w:szCs w:val="16"/>
              </w:rPr>
            </w:pPr>
          </w:p>
        </w:tc>
        <w:tc>
          <w:tcPr>
            <w:tcW w:w="513" w:type="dxa"/>
            <w:tcBorders>
              <w:top w:val="nil"/>
              <w:left w:val="nil"/>
              <w:bottom w:val="nil"/>
              <w:right w:val="nil"/>
            </w:tcBorders>
            <w:shd w:val="clear" w:color="auto" w:fill="auto"/>
            <w:vAlign w:val="bottom"/>
          </w:tcPr>
          <w:p w14:paraId="00000896" w14:textId="77777777" w:rsidR="005030F0" w:rsidRPr="00AF7AEF" w:rsidRDefault="005030F0">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97" w14:textId="77777777" w:rsidR="005030F0" w:rsidRPr="00AF7AEF" w:rsidRDefault="005030F0">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98"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9A"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B" w14:textId="77777777" w:rsidR="005030F0" w:rsidRPr="00AF7AEF" w:rsidRDefault="005030F0">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C"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nil"/>
              <w:bottom w:val="nil"/>
              <w:right w:val="nil"/>
            </w:tcBorders>
            <w:shd w:val="clear" w:color="auto" w:fill="auto"/>
            <w:vAlign w:val="bottom"/>
          </w:tcPr>
          <w:p w14:paraId="0000089D" w14:textId="77777777" w:rsidR="005030F0" w:rsidRPr="00AF7AEF" w:rsidRDefault="005030F0">
            <w:pPr>
              <w:spacing w:after="0" w:line="240" w:lineRule="auto"/>
              <w:rPr>
                <w:rFonts w:ascii="Calibri" w:eastAsia="Calibri" w:hAnsi="Calibri" w:cs="Calibri"/>
                <w:color w:val="000000"/>
                <w:sz w:val="16"/>
                <w:szCs w:val="16"/>
              </w:rPr>
            </w:pPr>
          </w:p>
        </w:tc>
        <w:tc>
          <w:tcPr>
            <w:tcW w:w="649" w:type="dxa"/>
            <w:tcBorders>
              <w:top w:val="nil"/>
              <w:left w:val="nil"/>
              <w:bottom w:val="nil"/>
              <w:right w:val="nil"/>
            </w:tcBorders>
            <w:shd w:val="clear" w:color="auto" w:fill="auto"/>
            <w:vAlign w:val="bottom"/>
          </w:tcPr>
          <w:p w14:paraId="0000089E"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9F"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0"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1" w14:textId="77777777" w:rsidR="005030F0" w:rsidRPr="00AF7AEF" w:rsidRDefault="005030F0">
            <w:pPr>
              <w:spacing w:after="0" w:line="240" w:lineRule="auto"/>
              <w:rPr>
                <w:rFonts w:ascii="Calibri" w:eastAsia="Calibri" w:hAnsi="Calibri" w:cs="Calibri"/>
                <w:color w:val="000000"/>
                <w:sz w:val="16"/>
                <w:szCs w:val="16"/>
              </w:rPr>
            </w:pPr>
          </w:p>
        </w:tc>
        <w:tc>
          <w:tcPr>
            <w:tcW w:w="414" w:type="dxa"/>
            <w:tcBorders>
              <w:top w:val="nil"/>
              <w:left w:val="nil"/>
              <w:bottom w:val="nil"/>
              <w:right w:val="nil"/>
            </w:tcBorders>
            <w:shd w:val="clear" w:color="auto" w:fill="auto"/>
            <w:vAlign w:val="bottom"/>
          </w:tcPr>
          <w:p w14:paraId="000008A2" w14:textId="77777777" w:rsidR="005030F0" w:rsidRPr="00AF7AEF" w:rsidRDefault="005030F0">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3" w14:textId="77777777" w:rsidR="005030F0" w:rsidRPr="00AF7AEF" w:rsidRDefault="005030F0">
            <w:pPr>
              <w:spacing w:after="0" w:line="240" w:lineRule="auto"/>
              <w:rPr>
                <w:rFonts w:ascii="Calibri" w:eastAsia="Calibri" w:hAnsi="Calibri" w:cs="Calibri"/>
                <w:color w:val="000000"/>
                <w:sz w:val="16"/>
                <w:szCs w:val="16"/>
              </w:rPr>
            </w:pPr>
          </w:p>
        </w:tc>
      </w:tr>
      <w:tr w:rsidR="005030F0" w:rsidRPr="00AF7AEF" w14:paraId="1CAEB3AB"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A4"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AB" w14:textId="77777777" w:rsidR="005030F0" w:rsidRPr="00AF7AEF" w:rsidRDefault="005030F0">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AC" w14:textId="77777777" w:rsidR="005030F0" w:rsidRPr="00AF7AEF" w:rsidRDefault="005030F0">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B3" w14:textId="77777777" w:rsidR="005030F0" w:rsidRPr="00AF7AEF" w:rsidRDefault="005030F0">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B4" w14:textId="77777777" w:rsidR="005030F0" w:rsidRPr="00AF7AEF" w:rsidRDefault="005030F0">
            <w:pPr>
              <w:spacing w:after="0" w:line="240" w:lineRule="auto"/>
              <w:jc w:val="center"/>
              <w:rPr>
                <w:rFonts w:ascii="Calibri" w:hAnsi="Calibri" w:cs="Calibri"/>
                <w:b/>
                <w:color w:val="FFFFFF"/>
                <w:sz w:val="16"/>
                <w:szCs w:val="16"/>
              </w:rPr>
            </w:pPr>
          </w:p>
        </w:tc>
      </w:tr>
      <w:tr w:rsidR="005030F0" w:rsidRPr="00AF7AEF" w14:paraId="752F71F9"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BB" w14:textId="77777777" w:rsidR="005030F0" w:rsidRPr="00AF7AEF" w:rsidRDefault="005030F0">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BC" w14:textId="77777777" w:rsidR="005030F0" w:rsidRPr="00AF7AEF" w:rsidRDefault="005030F0">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BD" w14:textId="77777777" w:rsidR="005030F0" w:rsidRPr="00AF7AEF" w:rsidRDefault="005030F0">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BE" w14:textId="77777777" w:rsidR="005030F0" w:rsidRPr="00AF7AEF" w:rsidRDefault="005030F0">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BF" w14:textId="77777777" w:rsidR="005030F0" w:rsidRPr="00AF7AEF" w:rsidRDefault="005030F0">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C0"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1"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C2"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C3" w14:textId="77777777" w:rsidR="005030F0" w:rsidRPr="00AF7AEF" w:rsidRDefault="005030F0">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C4"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C5" w14:textId="77777777" w:rsidR="005030F0" w:rsidRPr="00AF7AEF" w:rsidRDefault="005030F0">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C6"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7"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8"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9" w14:textId="77777777" w:rsidR="005030F0" w:rsidRPr="00AF7AEF" w:rsidRDefault="005030F0">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CA"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CB" w14:textId="77777777" w:rsidR="005030F0" w:rsidRPr="00AF7AEF" w:rsidRDefault="005030F0">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CC"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D" w14:textId="77777777" w:rsidR="005030F0" w:rsidRPr="00AF7AEF" w:rsidRDefault="005030F0">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CE"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CF" w14:textId="77777777" w:rsidR="005030F0" w:rsidRPr="00AF7AEF" w:rsidRDefault="005030F0">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D0" w14:textId="77777777" w:rsidR="005030F0" w:rsidRPr="00AF7AEF" w:rsidRDefault="005030F0">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1" w14:textId="77777777" w:rsidR="005030F0" w:rsidRPr="00AF7AEF" w:rsidRDefault="005030F0">
            <w:pPr>
              <w:spacing w:after="0" w:line="240" w:lineRule="auto"/>
              <w:jc w:val="center"/>
              <w:rPr>
                <w:rFonts w:ascii="Calibri" w:hAnsi="Calibri" w:cs="Calibri"/>
                <w:b/>
                <w:color w:val="000000"/>
                <w:sz w:val="16"/>
                <w:szCs w:val="16"/>
              </w:rPr>
            </w:pPr>
          </w:p>
        </w:tc>
      </w:tr>
      <w:tr w:rsidR="005030F0" w:rsidRPr="00AF7AEF" w14:paraId="383448E8"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D2"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D3" w14:textId="77777777" w:rsidR="005030F0" w:rsidRPr="00AF7AEF" w:rsidRDefault="005030F0">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D4" w14:textId="77777777" w:rsidR="005030F0" w:rsidRPr="00AF7AEF" w:rsidRDefault="005030F0">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D5" w14:textId="77777777" w:rsidR="005030F0" w:rsidRPr="00AF7AEF" w:rsidRDefault="005030F0">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D6"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D7"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D8"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D9"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DA"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DB"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DC"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D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D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D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E0"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E1"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E2"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E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E4"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E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E6"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E7"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E8"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8DDB20A"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E9"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EA"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EB"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EC"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ED"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EE"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EF"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0"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F1"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F2"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3"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6"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7"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8"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F9"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F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B"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D"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FE"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F"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7C0407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00"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01"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02"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03"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04"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05"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06"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7"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08"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09"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A"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B"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0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0D"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0E"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F"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10"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1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2"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13"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4"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15"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16"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41A42384"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17"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18"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19"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1A"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1B"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1C"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1D"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1E"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1F"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20"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1"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2"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4"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5"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26"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27"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28"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9"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A"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B"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2C"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D" w14:textId="77777777" w:rsidR="005030F0" w:rsidRPr="00AF7AEF" w:rsidRDefault="005030F0">
            <w:pPr>
              <w:spacing w:after="0" w:line="240" w:lineRule="auto"/>
              <w:jc w:val="right"/>
              <w:rPr>
                <w:rFonts w:ascii="Calibri" w:hAnsi="Calibri" w:cs="Calibri"/>
                <w:color w:val="000000"/>
                <w:sz w:val="16"/>
                <w:szCs w:val="16"/>
              </w:rPr>
            </w:pPr>
          </w:p>
        </w:tc>
      </w:tr>
      <w:tr w:rsidR="005030F0" w:rsidRPr="00AF7AEF" w14:paraId="50F35BF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2E" w14:textId="77777777" w:rsidR="005030F0" w:rsidRPr="00AF7AEF" w:rsidRDefault="005030F0">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2F" w14:textId="77777777" w:rsidR="005030F0" w:rsidRPr="00AF7AEF" w:rsidRDefault="005030F0">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30" w14:textId="77777777" w:rsidR="005030F0" w:rsidRPr="00AF7AEF" w:rsidRDefault="005030F0">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31" w14:textId="77777777" w:rsidR="005030F0" w:rsidRPr="00AF7AEF" w:rsidRDefault="005030F0">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32" w14:textId="77777777" w:rsidR="005030F0" w:rsidRPr="00AF7AEF" w:rsidRDefault="005030F0">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33"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34" w14:textId="77777777" w:rsidR="005030F0" w:rsidRPr="00AF7AEF" w:rsidRDefault="005030F0">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5" w14:textId="77777777" w:rsidR="005030F0" w:rsidRPr="00AF7AEF" w:rsidRDefault="005030F0">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36" w14:textId="77777777" w:rsidR="005030F0" w:rsidRPr="00AF7AEF" w:rsidRDefault="005030F0">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37" w14:textId="77777777" w:rsidR="005030F0" w:rsidRPr="00AF7AEF" w:rsidRDefault="005030F0">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8" w14:textId="77777777" w:rsidR="005030F0" w:rsidRPr="00AF7AEF" w:rsidRDefault="005030F0">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9"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A" w14:textId="77777777" w:rsidR="005030F0" w:rsidRPr="00AF7AEF" w:rsidRDefault="005030F0">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B"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3C" w14:textId="77777777" w:rsidR="005030F0" w:rsidRPr="00AF7AEF" w:rsidRDefault="005030F0">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D" w14:textId="77777777" w:rsidR="005030F0" w:rsidRPr="00AF7AEF" w:rsidRDefault="005030F0">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3E" w14:textId="77777777" w:rsidR="005030F0" w:rsidRPr="00AF7AEF" w:rsidRDefault="005030F0">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3F"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0" w14:textId="77777777" w:rsidR="005030F0" w:rsidRPr="00AF7AEF" w:rsidRDefault="005030F0">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41" w14:textId="77777777" w:rsidR="005030F0" w:rsidRPr="00AF7AEF" w:rsidRDefault="005030F0">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2" w14:textId="77777777" w:rsidR="005030F0" w:rsidRPr="00AF7AEF" w:rsidRDefault="005030F0">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43" w14:textId="77777777" w:rsidR="005030F0" w:rsidRPr="00AF7AEF" w:rsidRDefault="005030F0">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44" w14:textId="77777777" w:rsidR="005030F0" w:rsidRPr="00AF7AEF" w:rsidRDefault="005030F0">
            <w:pPr>
              <w:spacing w:after="0" w:line="240" w:lineRule="auto"/>
              <w:rPr>
                <w:rFonts w:ascii="Calibri" w:hAnsi="Calibri" w:cs="Calibri"/>
                <w:color w:val="000000"/>
                <w:sz w:val="16"/>
                <w:szCs w:val="16"/>
              </w:rPr>
            </w:pPr>
          </w:p>
        </w:tc>
      </w:tr>
    </w:tbl>
    <w:p w14:paraId="00000945" w14:textId="77777777" w:rsidR="005030F0" w:rsidRPr="00AF7AEF" w:rsidRDefault="003C3CD9">
      <w:pPr>
        <w:spacing w:after="0" w:line="240" w:lineRule="auto"/>
        <w:rPr>
          <w:rFonts w:ascii="Calibri" w:hAnsi="Calibri" w:cs="Calibri"/>
          <w:sz w:val="20"/>
          <w:szCs w:val="20"/>
        </w:rPr>
      </w:pPr>
      <w:r w:rsidRPr="00AF7AEF">
        <w:rPr>
          <w:rFonts w:ascii="Calibri" w:hAnsi="Calibri" w:cs="Calibri"/>
          <w:noProof/>
        </w:rPr>
        <w:drawing>
          <wp:inline distT="0" distB="0" distL="0" distR="0" wp14:anchorId="0F416A13" wp14:editId="5B8F0769">
            <wp:extent cx="323850" cy="171450"/>
            <wp:effectExtent l="0" t="0" r="0" b="0"/>
            <wp:docPr id="3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23850" cy="171450"/>
                    </a:xfrm>
                    <a:prstGeom prst="rect">
                      <a:avLst/>
                    </a:prstGeom>
                    <a:ln/>
                  </pic:spPr>
                </pic:pic>
              </a:graphicData>
            </a:graphic>
          </wp:inline>
        </w:drawing>
      </w:r>
      <w:r w:rsidRPr="00AF7AEF">
        <w:rPr>
          <w:rFonts w:ascii="Calibri" w:hAnsi="Calibri" w:cs="Calibri"/>
        </w:rPr>
        <w:t>S</w:t>
      </w:r>
      <w:r w:rsidRPr="00AF7AEF">
        <w:rPr>
          <w:rFonts w:ascii="Calibri" w:hAnsi="Calibri" w:cs="Calibri"/>
          <w:color w:val="000000"/>
          <w:sz w:val="20"/>
          <w:szCs w:val="20"/>
        </w:rPr>
        <w:t xml:space="preserve">chool Closed/Holiday            </w:t>
      </w:r>
      <w:r w:rsidRPr="00AF7AEF">
        <w:rPr>
          <w:rFonts w:ascii="Calibri" w:hAnsi="Calibri" w:cs="Calibri"/>
          <w:noProof/>
        </w:rPr>
        <w:drawing>
          <wp:inline distT="0" distB="0" distL="0" distR="0" wp14:anchorId="191C1CF1" wp14:editId="668EFC33">
            <wp:extent cx="323850" cy="209550"/>
            <wp:effectExtent l="0" t="0" r="0" b="0"/>
            <wp:docPr id="3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23850" cy="209550"/>
                    </a:xfrm>
                    <a:prstGeom prst="rect">
                      <a:avLst/>
                    </a:prstGeom>
                    <a:ln/>
                  </pic:spPr>
                </pic:pic>
              </a:graphicData>
            </a:graphic>
          </wp:inline>
        </w:drawing>
      </w:r>
      <w:r w:rsidRPr="00AF7AEF">
        <w:rPr>
          <w:rFonts w:ascii="Calibri" w:hAnsi="Calibri" w:cs="Calibri"/>
          <w:sz w:val="20"/>
          <w:szCs w:val="20"/>
        </w:rPr>
        <w:t xml:space="preserve">Half Day                                     </w:t>
      </w:r>
      <w:r w:rsidRPr="00AF7AEF">
        <w:rPr>
          <w:rFonts w:ascii="Calibri" w:hAnsi="Calibri" w:cs="Calibri"/>
          <w:noProof/>
        </w:rPr>
        <w:drawing>
          <wp:inline distT="0" distB="0" distL="0" distR="0" wp14:anchorId="166E28A4" wp14:editId="1B19D593">
            <wp:extent cx="323850" cy="209550"/>
            <wp:effectExtent l="0" t="0" r="0" b="0"/>
            <wp:docPr id="3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323850" cy="209550"/>
                    </a:xfrm>
                    <a:prstGeom prst="rect">
                      <a:avLst/>
                    </a:prstGeom>
                    <a:ln/>
                  </pic:spPr>
                </pic:pic>
              </a:graphicData>
            </a:graphic>
          </wp:inline>
        </w:drawing>
      </w:r>
      <w:r w:rsidRPr="00AF7AEF">
        <w:rPr>
          <w:rFonts w:ascii="Calibri" w:hAnsi="Calibri" w:cs="Calibri"/>
          <w:sz w:val="20"/>
          <w:szCs w:val="20"/>
        </w:rPr>
        <w:t xml:space="preserve">First and Last Day of School     </w:t>
      </w:r>
    </w:p>
    <w:p w14:paraId="00000946" w14:textId="77777777" w:rsidR="005030F0" w:rsidRPr="00AF7AEF" w:rsidRDefault="005030F0">
      <w:pPr>
        <w:spacing w:after="0" w:line="240" w:lineRule="auto"/>
        <w:rPr>
          <w:rFonts w:ascii="Calibri" w:hAnsi="Calibri" w:cs="Calibri"/>
          <w:sz w:val="20"/>
          <w:szCs w:val="20"/>
        </w:rPr>
      </w:pPr>
    </w:p>
    <w:p w14:paraId="00000947" w14:textId="3EF5306C" w:rsidR="005030F0" w:rsidRPr="00AF7AEF" w:rsidRDefault="005030F0">
      <w:pPr>
        <w:spacing w:after="0" w:line="240" w:lineRule="auto"/>
        <w:rPr>
          <w:rFonts w:ascii="Calibri" w:hAnsi="Calibri" w:cs="Calibri"/>
          <w:sz w:val="20"/>
          <w:szCs w:val="20"/>
        </w:rPr>
      </w:pPr>
    </w:p>
    <w:p w14:paraId="00000948" w14:textId="20946C0A" w:rsidR="005030F0" w:rsidRPr="00AF7AEF" w:rsidRDefault="005030F0">
      <w:pPr>
        <w:spacing w:after="0" w:line="240" w:lineRule="auto"/>
        <w:rPr>
          <w:rFonts w:ascii="Calibri" w:hAnsi="Calibri" w:cs="Calibri"/>
          <w:sz w:val="20"/>
          <w:szCs w:val="20"/>
        </w:rPr>
      </w:pPr>
    </w:p>
    <w:p w14:paraId="00000949" w14:textId="06B536C5" w:rsidR="005030F0" w:rsidRPr="00AF7AEF" w:rsidRDefault="00C14296">
      <w:pPr>
        <w:pStyle w:val="Heading1"/>
        <w:rPr>
          <w:rFonts w:ascii="Calibri" w:hAnsi="Calibri" w:cs="Calibri"/>
        </w:rPr>
      </w:pPr>
      <w:bookmarkStart w:id="62" w:name="_Toc151114015"/>
      <w:r w:rsidRPr="002071E7">
        <w:rPr>
          <w:rFonts w:ascii="Calibri" w:hAnsi="Calibri" w:cs="Calibri"/>
          <w:noProof/>
        </w:rPr>
        <w:drawing>
          <wp:anchor distT="0" distB="0" distL="114300" distR="114300" simplePos="0" relativeHeight="251666432" behindDoc="1" locked="0" layoutInCell="1" allowOverlap="1" wp14:anchorId="6BD9CA64" wp14:editId="7102CD73">
            <wp:simplePos x="0" y="0"/>
            <wp:positionH relativeFrom="margin">
              <wp:align>left</wp:align>
            </wp:positionH>
            <wp:positionV relativeFrom="paragraph">
              <wp:posOffset>201452</wp:posOffset>
            </wp:positionV>
            <wp:extent cx="6654800" cy="765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54800" cy="765950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Calibri"/>
          </w:rPr>
          <w:tag w:val="goog_rdk_133"/>
          <w:id w:val="1177925354"/>
        </w:sdtPr>
        <w:sdtContent/>
      </w:sdt>
      <w:sdt>
        <w:sdtPr>
          <w:rPr>
            <w:rFonts w:ascii="Calibri" w:hAnsi="Calibri" w:cs="Calibri"/>
          </w:rPr>
          <w:tag w:val="goog_rdk_134"/>
          <w:id w:val="-1941669383"/>
        </w:sdtPr>
        <w:sdtContent/>
      </w:sdt>
      <w:r w:rsidR="003C3CD9" w:rsidRPr="00987664">
        <w:rPr>
          <w:rFonts w:ascii="Calibri" w:hAnsi="Calibri" w:cs="Calibri"/>
          <w:highlight w:val="red"/>
        </w:rPr>
        <w:t>ATTACHMENT A:  Child Nutrition Meal Pattern</w:t>
      </w:r>
      <w:bookmarkEnd w:id="62"/>
      <w:r w:rsidR="003C3CD9" w:rsidRPr="00AF7AEF">
        <w:rPr>
          <w:rFonts w:ascii="Calibri" w:hAnsi="Calibri" w:cs="Calibri"/>
        </w:rPr>
        <w:t xml:space="preserve"> </w:t>
      </w:r>
    </w:p>
    <w:p w14:paraId="0000094C" w14:textId="4789A614" w:rsidR="005030F0" w:rsidRPr="00AF7AEF" w:rsidRDefault="003C3CD9">
      <w:pPr>
        <w:jc w:val="center"/>
        <w:rPr>
          <w:rFonts w:ascii="Calibri" w:hAnsi="Calibri" w:cs="Calibri"/>
          <w:smallCaps/>
          <w:color w:val="38342D"/>
          <w:sz w:val="28"/>
          <w:szCs w:val="28"/>
        </w:rPr>
      </w:pPr>
      <w:r w:rsidRPr="00AF7AEF">
        <w:rPr>
          <w:rFonts w:ascii="Calibri" w:hAnsi="Calibri" w:cs="Calibri"/>
        </w:rPr>
        <w:br w:type="page"/>
      </w:r>
    </w:p>
    <w:p w14:paraId="18065CBC" w14:textId="036B934B" w:rsidR="00355D52" w:rsidRPr="006373D0" w:rsidRDefault="00C14296" w:rsidP="006373D0">
      <w:pPr>
        <w:jc w:val="center"/>
        <w:rPr>
          <w:rFonts w:ascii="Calibri" w:hAnsi="Calibri" w:cs="Calibri"/>
          <w:smallCaps/>
          <w:color w:val="38342D"/>
          <w:sz w:val="28"/>
          <w:szCs w:val="28"/>
        </w:rPr>
      </w:pPr>
      <w:r w:rsidRPr="002071E7">
        <w:rPr>
          <w:rFonts w:ascii="Calibri" w:hAnsi="Calibri" w:cs="Calibri"/>
          <w:noProof/>
        </w:rPr>
        <w:lastRenderedPageBreak/>
        <w:drawing>
          <wp:inline distT="0" distB="0" distL="0" distR="0" wp14:anchorId="50FE5CF7" wp14:editId="14106DE6">
            <wp:extent cx="6451600" cy="7555867"/>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54538" cy="7559308"/>
                    </a:xfrm>
                    <a:prstGeom prst="rect">
                      <a:avLst/>
                    </a:prstGeom>
                  </pic:spPr>
                </pic:pic>
              </a:graphicData>
            </a:graphic>
          </wp:inline>
        </w:drawing>
      </w:r>
      <w:r w:rsidR="003C3CD9" w:rsidRPr="00AF7AEF">
        <w:rPr>
          <w:rFonts w:ascii="Calibri" w:hAnsi="Calibri" w:cs="Calibri"/>
        </w:rPr>
        <w:br w:type="page"/>
      </w:r>
      <w:bookmarkStart w:id="63" w:name="_heading=h.2iq8gzs" w:colFirst="0" w:colLast="0"/>
      <w:bookmarkEnd w:id="63"/>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2"/>
        <w:gridCol w:w="1346"/>
        <w:gridCol w:w="1349"/>
        <w:gridCol w:w="1346"/>
        <w:gridCol w:w="1348"/>
        <w:gridCol w:w="1349"/>
      </w:tblGrid>
      <w:tr w:rsidR="003F0568" w14:paraId="5DA93AC2" w14:textId="77777777" w:rsidTr="00B7228D">
        <w:trPr>
          <w:trHeight w:hRule="exact" w:val="613"/>
        </w:trPr>
        <w:tc>
          <w:tcPr>
            <w:tcW w:w="9330" w:type="dxa"/>
            <w:gridSpan w:val="6"/>
          </w:tcPr>
          <w:p w14:paraId="659B3B32" w14:textId="77777777" w:rsidR="003F0568" w:rsidRDefault="003F0568" w:rsidP="005B1F4F">
            <w:pPr>
              <w:pStyle w:val="TableParagraph"/>
              <w:spacing w:before="1" w:line="322" w:lineRule="exact"/>
              <w:ind w:left="1708" w:right="1777"/>
              <w:rPr>
                <w:b/>
                <w:sz w:val="28"/>
              </w:rPr>
            </w:pPr>
            <w:r>
              <w:rPr>
                <w:b/>
                <w:sz w:val="28"/>
              </w:rPr>
              <w:lastRenderedPageBreak/>
              <w:t>Child and Adult Care Food Program Snack</w:t>
            </w:r>
          </w:p>
          <w:p w14:paraId="0F3ACBCD" w14:textId="77777777" w:rsidR="003F0568" w:rsidRDefault="003F0568" w:rsidP="005B1F4F">
            <w:pPr>
              <w:pStyle w:val="TableParagraph"/>
              <w:ind w:left="1719" w:right="1777"/>
              <w:rPr>
                <w:sz w:val="24"/>
              </w:rPr>
            </w:pPr>
            <w:r>
              <w:rPr>
                <w:sz w:val="24"/>
              </w:rPr>
              <w:t>[Select two of the five components for a reimbursable meal]</w:t>
            </w:r>
          </w:p>
        </w:tc>
      </w:tr>
      <w:tr w:rsidR="003F0568" w14:paraId="08590DF7" w14:textId="77777777" w:rsidTr="00B7228D">
        <w:trPr>
          <w:trHeight w:hRule="exact" w:val="290"/>
        </w:trPr>
        <w:tc>
          <w:tcPr>
            <w:tcW w:w="2592" w:type="dxa"/>
            <w:vMerge w:val="restart"/>
          </w:tcPr>
          <w:p w14:paraId="404002A9" w14:textId="77777777" w:rsidR="003F0568" w:rsidRDefault="003F0568" w:rsidP="005B1F4F">
            <w:pPr>
              <w:pStyle w:val="TableParagraph"/>
              <w:rPr>
                <w:sz w:val="26"/>
              </w:rPr>
            </w:pPr>
          </w:p>
          <w:p w14:paraId="72B2F398" w14:textId="77777777" w:rsidR="003F0568" w:rsidRDefault="003F0568" w:rsidP="005B1F4F">
            <w:pPr>
              <w:pStyle w:val="TableParagraph"/>
              <w:rPr>
                <w:sz w:val="26"/>
              </w:rPr>
            </w:pPr>
          </w:p>
          <w:p w14:paraId="56380521" w14:textId="77777777" w:rsidR="003F0568" w:rsidRDefault="003F0568" w:rsidP="005B1F4F">
            <w:pPr>
              <w:pStyle w:val="TableParagraph"/>
              <w:rPr>
                <w:sz w:val="26"/>
              </w:rPr>
            </w:pPr>
          </w:p>
          <w:p w14:paraId="3E29A705" w14:textId="77777777" w:rsidR="003F0568" w:rsidRDefault="003F0568" w:rsidP="005B1F4F">
            <w:pPr>
              <w:pStyle w:val="TableParagraph"/>
              <w:rPr>
                <w:sz w:val="26"/>
              </w:rPr>
            </w:pPr>
          </w:p>
          <w:p w14:paraId="5EF93119" w14:textId="77777777" w:rsidR="003F0568" w:rsidRDefault="003F0568" w:rsidP="005B1F4F">
            <w:pPr>
              <w:pStyle w:val="TableParagraph"/>
              <w:rPr>
                <w:sz w:val="26"/>
              </w:rPr>
            </w:pPr>
          </w:p>
          <w:p w14:paraId="18DD7476" w14:textId="77777777" w:rsidR="003F0568" w:rsidRDefault="003F0568" w:rsidP="005B1F4F">
            <w:pPr>
              <w:pStyle w:val="TableParagraph"/>
              <w:spacing w:before="180" w:line="276" w:lineRule="exact"/>
              <w:ind w:left="688" w:right="142" w:hanging="527"/>
              <w:rPr>
                <w:b/>
                <w:sz w:val="16"/>
              </w:rPr>
            </w:pPr>
            <w:r>
              <w:rPr>
                <w:b/>
                <w:sz w:val="24"/>
              </w:rPr>
              <w:t>Food components and food items</w:t>
            </w:r>
            <w:r>
              <w:rPr>
                <w:b/>
                <w:position w:val="8"/>
                <w:sz w:val="16"/>
              </w:rPr>
              <w:t>1</w:t>
            </w:r>
          </w:p>
        </w:tc>
        <w:tc>
          <w:tcPr>
            <w:tcW w:w="6738" w:type="dxa"/>
            <w:gridSpan w:val="5"/>
          </w:tcPr>
          <w:p w14:paraId="02C98752" w14:textId="77777777" w:rsidR="003F0568" w:rsidRDefault="003F0568" w:rsidP="005B1F4F">
            <w:pPr>
              <w:pStyle w:val="TableParagraph"/>
              <w:ind w:left="2262" w:right="2320"/>
              <w:rPr>
                <w:b/>
                <w:sz w:val="24"/>
              </w:rPr>
            </w:pPr>
            <w:r>
              <w:rPr>
                <w:b/>
                <w:sz w:val="24"/>
              </w:rPr>
              <w:t>Minimum quantities</w:t>
            </w:r>
          </w:p>
        </w:tc>
      </w:tr>
      <w:tr w:rsidR="003F0568" w14:paraId="3F901856" w14:textId="77777777" w:rsidTr="00984DC3">
        <w:trPr>
          <w:trHeight w:hRule="exact" w:val="2076"/>
        </w:trPr>
        <w:tc>
          <w:tcPr>
            <w:tcW w:w="2592" w:type="dxa"/>
            <w:vMerge/>
          </w:tcPr>
          <w:p w14:paraId="5B79608C" w14:textId="77777777" w:rsidR="003F0568" w:rsidRDefault="003F0568" w:rsidP="005B1F4F"/>
        </w:tc>
        <w:tc>
          <w:tcPr>
            <w:tcW w:w="1346" w:type="dxa"/>
          </w:tcPr>
          <w:p w14:paraId="5A79C4F2" w14:textId="77777777" w:rsidR="003F0568" w:rsidRDefault="003F0568" w:rsidP="005B1F4F">
            <w:pPr>
              <w:pStyle w:val="TableParagraph"/>
              <w:rPr>
                <w:sz w:val="26"/>
              </w:rPr>
            </w:pPr>
          </w:p>
          <w:p w14:paraId="0C8570A1" w14:textId="77777777" w:rsidR="003F0568" w:rsidRDefault="003F0568" w:rsidP="005B1F4F">
            <w:pPr>
              <w:pStyle w:val="TableParagraph"/>
              <w:rPr>
                <w:sz w:val="26"/>
              </w:rPr>
            </w:pPr>
          </w:p>
          <w:p w14:paraId="763E7580" w14:textId="77777777" w:rsidR="003F0568" w:rsidRDefault="003F0568" w:rsidP="005B1F4F">
            <w:pPr>
              <w:pStyle w:val="TableParagraph"/>
              <w:rPr>
                <w:sz w:val="26"/>
              </w:rPr>
            </w:pPr>
          </w:p>
          <w:p w14:paraId="552EA55C" w14:textId="77777777" w:rsidR="003F0568" w:rsidRDefault="003F0568" w:rsidP="005B1F4F">
            <w:pPr>
              <w:pStyle w:val="TableParagraph"/>
              <w:rPr>
                <w:sz w:val="26"/>
              </w:rPr>
            </w:pPr>
          </w:p>
          <w:p w14:paraId="798AAFFB" w14:textId="77777777" w:rsidR="003F0568" w:rsidRDefault="003F0568" w:rsidP="005B1F4F">
            <w:pPr>
              <w:pStyle w:val="TableParagraph"/>
              <w:rPr>
                <w:sz w:val="26"/>
              </w:rPr>
            </w:pPr>
          </w:p>
          <w:p w14:paraId="588E3029" w14:textId="77777777" w:rsidR="003F0568" w:rsidRDefault="003F0568" w:rsidP="005B1F4F">
            <w:pPr>
              <w:pStyle w:val="TableParagraph"/>
              <w:spacing w:before="162"/>
              <w:ind w:left="119" w:right="178"/>
              <w:rPr>
                <w:b/>
                <w:sz w:val="24"/>
              </w:rPr>
            </w:pPr>
            <w:r>
              <w:rPr>
                <w:b/>
                <w:sz w:val="24"/>
              </w:rPr>
              <w:t>Ages 1-2</w:t>
            </w:r>
          </w:p>
        </w:tc>
        <w:tc>
          <w:tcPr>
            <w:tcW w:w="1349" w:type="dxa"/>
          </w:tcPr>
          <w:p w14:paraId="61DA7806" w14:textId="77777777" w:rsidR="003F0568" w:rsidRDefault="003F0568" w:rsidP="005B1F4F">
            <w:pPr>
              <w:pStyle w:val="TableParagraph"/>
              <w:rPr>
                <w:sz w:val="26"/>
              </w:rPr>
            </w:pPr>
          </w:p>
          <w:p w14:paraId="153B63EF" w14:textId="77777777" w:rsidR="003F0568" w:rsidRDefault="003F0568" w:rsidP="005B1F4F">
            <w:pPr>
              <w:pStyle w:val="TableParagraph"/>
              <w:rPr>
                <w:sz w:val="26"/>
              </w:rPr>
            </w:pPr>
          </w:p>
          <w:p w14:paraId="227594ED" w14:textId="77777777" w:rsidR="003F0568" w:rsidRDefault="003F0568" w:rsidP="005B1F4F">
            <w:pPr>
              <w:pStyle w:val="TableParagraph"/>
              <w:rPr>
                <w:sz w:val="26"/>
              </w:rPr>
            </w:pPr>
          </w:p>
          <w:p w14:paraId="13DF1E6B" w14:textId="77777777" w:rsidR="003F0568" w:rsidRDefault="003F0568" w:rsidP="005B1F4F">
            <w:pPr>
              <w:pStyle w:val="TableParagraph"/>
              <w:rPr>
                <w:sz w:val="26"/>
              </w:rPr>
            </w:pPr>
          </w:p>
          <w:p w14:paraId="719EABEF" w14:textId="77777777" w:rsidR="003F0568" w:rsidRDefault="003F0568" w:rsidP="005B1F4F">
            <w:pPr>
              <w:pStyle w:val="TableParagraph"/>
              <w:rPr>
                <w:sz w:val="26"/>
              </w:rPr>
            </w:pPr>
          </w:p>
          <w:p w14:paraId="6F36F173" w14:textId="77777777" w:rsidR="003F0568" w:rsidRDefault="003F0568" w:rsidP="005B1F4F">
            <w:pPr>
              <w:pStyle w:val="TableParagraph"/>
              <w:spacing w:before="162"/>
              <w:ind w:left="180" w:right="240"/>
              <w:rPr>
                <w:b/>
                <w:sz w:val="24"/>
              </w:rPr>
            </w:pPr>
            <w:r>
              <w:rPr>
                <w:b/>
                <w:sz w:val="24"/>
              </w:rPr>
              <w:t>Ages 3-5</w:t>
            </w:r>
          </w:p>
        </w:tc>
        <w:tc>
          <w:tcPr>
            <w:tcW w:w="1346" w:type="dxa"/>
          </w:tcPr>
          <w:p w14:paraId="29D9ABE9" w14:textId="77777777" w:rsidR="003F0568" w:rsidRDefault="003F0568" w:rsidP="005B1F4F">
            <w:pPr>
              <w:pStyle w:val="TableParagraph"/>
              <w:rPr>
                <w:sz w:val="26"/>
              </w:rPr>
            </w:pPr>
          </w:p>
          <w:p w14:paraId="1EA4C91C" w14:textId="77777777" w:rsidR="003F0568" w:rsidRDefault="003F0568" w:rsidP="005B1F4F">
            <w:pPr>
              <w:pStyle w:val="TableParagraph"/>
              <w:rPr>
                <w:sz w:val="26"/>
              </w:rPr>
            </w:pPr>
          </w:p>
          <w:p w14:paraId="32C40B3E" w14:textId="77777777" w:rsidR="003F0568" w:rsidRDefault="003F0568" w:rsidP="005B1F4F">
            <w:pPr>
              <w:pStyle w:val="TableParagraph"/>
              <w:rPr>
                <w:sz w:val="26"/>
              </w:rPr>
            </w:pPr>
          </w:p>
          <w:p w14:paraId="25F01BB9" w14:textId="77777777" w:rsidR="003F0568" w:rsidRDefault="003F0568" w:rsidP="005B1F4F">
            <w:pPr>
              <w:pStyle w:val="TableParagraph"/>
              <w:rPr>
                <w:sz w:val="26"/>
              </w:rPr>
            </w:pPr>
          </w:p>
          <w:p w14:paraId="076445A7" w14:textId="77777777" w:rsidR="003F0568" w:rsidRDefault="003F0568" w:rsidP="005B1F4F">
            <w:pPr>
              <w:pStyle w:val="TableParagraph"/>
              <w:rPr>
                <w:sz w:val="26"/>
              </w:rPr>
            </w:pPr>
          </w:p>
          <w:p w14:paraId="2CD0C90C" w14:textId="77777777" w:rsidR="003F0568" w:rsidRDefault="003F0568" w:rsidP="005B1F4F">
            <w:pPr>
              <w:pStyle w:val="TableParagraph"/>
              <w:spacing w:before="162"/>
              <w:ind w:left="119" w:right="179"/>
              <w:rPr>
                <w:b/>
                <w:sz w:val="24"/>
              </w:rPr>
            </w:pPr>
            <w:r>
              <w:rPr>
                <w:b/>
                <w:sz w:val="24"/>
              </w:rPr>
              <w:t>Ages 6-12</w:t>
            </w:r>
          </w:p>
        </w:tc>
        <w:tc>
          <w:tcPr>
            <w:tcW w:w="1348" w:type="dxa"/>
          </w:tcPr>
          <w:p w14:paraId="60BD9FBC" w14:textId="77777777" w:rsidR="003F0568" w:rsidRDefault="003F0568" w:rsidP="005B1F4F">
            <w:pPr>
              <w:pStyle w:val="TableParagraph"/>
              <w:ind w:left="39" w:right="98" w:hanging="1"/>
              <w:rPr>
                <w:b/>
                <w:sz w:val="24"/>
              </w:rPr>
            </w:pPr>
            <w:r>
              <w:rPr>
                <w:b/>
                <w:sz w:val="24"/>
              </w:rPr>
              <w:t>Ages 13-18</w:t>
            </w:r>
            <w:r>
              <w:rPr>
                <w:b/>
                <w:position w:val="8"/>
                <w:sz w:val="16"/>
              </w:rPr>
              <w:t xml:space="preserve">2 </w:t>
            </w:r>
            <w:r>
              <w:rPr>
                <w:b/>
                <w:sz w:val="24"/>
              </w:rPr>
              <w:t>(at-risk afterschool programs and emergency shelters)</w:t>
            </w:r>
          </w:p>
        </w:tc>
        <w:tc>
          <w:tcPr>
            <w:tcW w:w="1349" w:type="dxa"/>
          </w:tcPr>
          <w:p w14:paraId="65A5C8FC" w14:textId="77777777" w:rsidR="003F0568" w:rsidRDefault="003F0568" w:rsidP="005B1F4F">
            <w:pPr>
              <w:pStyle w:val="TableParagraph"/>
              <w:rPr>
                <w:sz w:val="26"/>
              </w:rPr>
            </w:pPr>
          </w:p>
          <w:p w14:paraId="241C55A6" w14:textId="77777777" w:rsidR="003F0568" w:rsidRDefault="003F0568" w:rsidP="005B1F4F">
            <w:pPr>
              <w:pStyle w:val="TableParagraph"/>
              <w:rPr>
                <w:sz w:val="26"/>
              </w:rPr>
            </w:pPr>
          </w:p>
          <w:p w14:paraId="6E0E7C92" w14:textId="77777777" w:rsidR="003F0568" w:rsidRDefault="003F0568" w:rsidP="005B1F4F">
            <w:pPr>
              <w:pStyle w:val="TableParagraph"/>
              <w:rPr>
                <w:sz w:val="26"/>
              </w:rPr>
            </w:pPr>
          </w:p>
          <w:p w14:paraId="3CCDE0E1" w14:textId="77777777" w:rsidR="003F0568" w:rsidRDefault="003F0568" w:rsidP="005B1F4F">
            <w:pPr>
              <w:pStyle w:val="TableParagraph"/>
              <w:rPr>
                <w:sz w:val="26"/>
              </w:rPr>
            </w:pPr>
          </w:p>
          <w:p w14:paraId="4138EAAF" w14:textId="77777777" w:rsidR="003F0568" w:rsidRDefault="003F0568" w:rsidP="005B1F4F">
            <w:pPr>
              <w:pStyle w:val="TableParagraph"/>
              <w:spacing w:before="185"/>
              <w:ind w:left="15" w:right="59" w:firstLine="357"/>
              <w:rPr>
                <w:b/>
                <w:sz w:val="24"/>
              </w:rPr>
            </w:pPr>
            <w:r>
              <w:rPr>
                <w:b/>
                <w:sz w:val="24"/>
              </w:rPr>
              <w:t>Adult participants</w:t>
            </w:r>
          </w:p>
        </w:tc>
      </w:tr>
      <w:tr w:rsidR="003F0568" w14:paraId="290D4D4F" w14:textId="77777777" w:rsidTr="00B7228D">
        <w:trPr>
          <w:trHeight w:hRule="exact" w:val="566"/>
        </w:trPr>
        <w:tc>
          <w:tcPr>
            <w:tcW w:w="2592" w:type="dxa"/>
          </w:tcPr>
          <w:p w14:paraId="16027024" w14:textId="77777777" w:rsidR="003F0568" w:rsidRDefault="003F0568" w:rsidP="005B1F4F">
            <w:pPr>
              <w:pStyle w:val="TableParagraph"/>
              <w:spacing w:line="276" w:lineRule="exact"/>
              <w:rPr>
                <w:sz w:val="16"/>
              </w:rPr>
            </w:pPr>
            <w:r>
              <w:rPr>
                <w:sz w:val="24"/>
              </w:rPr>
              <w:t>Fluid Milk</w:t>
            </w:r>
            <w:r>
              <w:rPr>
                <w:position w:val="9"/>
                <w:sz w:val="16"/>
              </w:rPr>
              <w:t>3</w:t>
            </w:r>
          </w:p>
        </w:tc>
        <w:tc>
          <w:tcPr>
            <w:tcW w:w="1346" w:type="dxa"/>
          </w:tcPr>
          <w:p w14:paraId="7694C0D5" w14:textId="77777777" w:rsidR="003F0568" w:rsidRDefault="003F0568" w:rsidP="005B1F4F">
            <w:pPr>
              <w:pStyle w:val="TableParagraph"/>
              <w:ind w:left="302" w:right="331" w:firstLine="45"/>
              <w:rPr>
                <w:sz w:val="24"/>
              </w:rPr>
            </w:pPr>
            <w:r>
              <w:rPr>
                <w:sz w:val="24"/>
              </w:rPr>
              <w:t>4 fluid ounces</w:t>
            </w:r>
          </w:p>
        </w:tc>
        <w:tc>
          <w:tcPr>
            <w:tcW w:w="1349" w:type="dxa"/>
          </w:tcPr>
          <w:p w14:paraId="43B6AE94" w14:textId="77777777" w:rsidR="003F0568" w:rsidRDefault="003F0568" w:rsidP="005B1F4F">
            <w:pPr>
              <w:pStyle w:val="TableParagraph"/>
              <w:ind w:left="303" w:right="333" w:firstLine="45"/>
              <w:rPr>
                <w:sz w:val="24"/>
              </w:rPr>
            </w:pPr>
            <w:r>
              <w:rPr>
                <w:sz w:val="24"/>
              </w:rPr>
              <w:t>4 fluid ounces</w:t>
            </w:r>
          </w:p>
        </w:tc>
        <w:tc>
          <w:tcPr>
            <w:tcW w:w="1346" w:type="dxa"/>
          </w:tcPr>
          <w:p w14:paraId="52543FB4" w14:textId="77777777" w:rsidR="003F0568" w:rsidRDefault="003F0568" w:rsidP="005B1F4F">
            <w:pPr>
              <w:pStyle w:val="TableParagraph"/>
              <w:ind w:left="301" w:right="332" w:firstLine="45"/>
              <w:rPr>
                <w:sz w:val="24"/>
              </w:rPr>
            </w:pPr>
            <w:r>
              <w:rPr>
                <w:sz w:val="24"/>
              </w:rPr>
              <w:t>8 fluid ounces</w:t>
            </w:r>
          </w:p>
        </w:tc>
        <w:tc>
          <w:tcPr>
            <w:tcW w:w="1348" w:type="dxa"/>
          </w:tcPr>
          <w:p w14:paraId="051CB15D" w14:textId="77777777" w:rsidR="003F0568" w:rsidRDefault="003F0568" w:rsidP="005B1F4F">
            <w:pPr>
              <w:pStyle w:val="TableParagraph"/>
              <w:ind w:left="303" w:right="331" w:firstLine="45"/>
              <w:rPr>
                <w:sz w:val="24"/>
              </w:rPr>
            </w:pPr>
            <w:r>
              <w:rPr>
                <w:sz w:val="24"/>
              </w:rPr>
              <w:t>8 fluid ounces</w:t>
            </w:r>
          </w:p>
        </w:tc>
        <w:tc>
          <w:tcPr>
            <w:tcW w:w="1349" w:type="dxa"/>
          </w:tcPr>
          <w:p w14:paraId="38CCEF83" w14:textId="77777777" w:rsidR="003F0568" w:rsidRDefault="003F0568" w:rsidP="005B1F4F">
            <w:pPr>
              <w:pStyle w:val="TableParagraph"/>
              <w:ind w:left="303" w:right="333" w:firstLine="45"/>
              <w:rPr>
                <w:sz w:val="24"/>
              </w:rPr>
            </w:pPr>
            <w:r>
              <w:rPr>
                <w:sz w:val="24"/>
              </w:rPr>
              <w:t>8 fluid ounces</w:t>
            </w:r>
          </w:p>
        </w:tc>
      </w:tr>
      <w:tr w:rsidR="003F0568" w14:paraId="4F94FB44" w14:textId="77777777" w:rsidTr="00972970">
        <w:trPr>
          <w:trHeight w:hRule="exact" w:val="681"/>
        </w:trPr>
        <w:tc>
          <w:tcPr>
            <w:tcW w:w="2592" w:type="dxa"/>
          </w:tcPr>
          <w:p w14:paraId="7E5B8592" w14:textId="77777777" w:rsidR="003F0568" w:rsidRDefault="003F0568" w:rsidP="005B1F4F">
            <w:pPr>
              <w:pStyle w:val="TableParagraph"/>
              <w:spacing w:before="1"/>
              <w:ind w:right="45"/>
              <w:rPr>
                <w:sz w:val="24"/>
              </w:rPr>
            </w:pPr>
            <w:r>
              <w:rPr>
                <w:sz w:val="24"/>
              </w:rPr>
              <w:t>Meat/meat alternates (edible portion as served):</w:t>
            </w:r>
          </w:p>
        </w:tc>
        <w:tc>
          <w:tcPr>
            <w:tcW w:w="1346" w:type="dxa"/>
          </w:tcPr>
          <w:p w14:paraId="182022E2" w14:textId="77777777" w:rsidR="003F0568" w:rsidRDefault="003F0568" w:rsidP="005B1F4F"/>
        </w:tc>
        <w:tc>
          <w:tcPr>
            <w:tcW w:w="1349" w:type="dxa"/>
          </w:tcPr>
          <w:p w14:paraId="23E700DC" w14:textId="77777777" w:rsidR="003F0568" w:rsidRDefault="003F0568" w:rsidP="005B1F4F"/>
        </w:tc>
        <w:tc>
          <w:tcPr>
            <w:tcW w:w="1346" w:type="dxa"/>
          </w:tcPr>
          <w:p w14:paraId="7018B9B5" w14:textId="77777777" w:rsidR="003F0568" w:rsidRDefault="003F0568" w:rsidP="005B1F4F"/>
        </w:tc>
        <w:tc>
          <w:tcPr>
            <w:tcW w:w="1348" w:type="dxa"/>
          </w:tcPr>
          <w:p w14:paraId="7F994106" w14:textId="77777777" w:rsidR="003F0568" w:rsidRDefault="003F0568" w:rsidP="005B1F4F"/>
        </w:tc>
        <w:tc>
          <w:tcPr>
            <w:tcW w:w="1349" w:type="dxa"/>
          </w:tcPr>
          <w:p w14:paraId="35606F27" w14:textId="77777777" w:rsidR="003F0568" w:rsidRDefault="003F0568" w:rsidP="005B1F4F"/>
        </w:tc>
      </w:tr>
      <w:tr w:rsidR="003F0568" w14:paraId="12BF7012" w14:textId="77777777" w:rsidTr="00B7228D">
        <w:trPr>
          <w:trHeight w:hRule="exact" w:val="566"/>
        </w:trPr>
        <w:tc>
          <w:tcPr>
            <w:tcW w:w="2592" w:type="dxa"/>
          </w:tcPr>
          <w:p w14:paraId="21784037" w14:textId="77777777" w:rsidR="003F0568" w:rsidRDefault="003F0568" w:rsidP="005B1F4F">
            <w:pPr>
              <w:pStyle w:val="TableParagraph"/>
              <w:ind w:right="418"/>
              <w:rPr>
                <w:sz w:val="24"/>
              </w:rPr>
            </w:pPr>
            <w:r>
              <w:rPr>
                <w:sz w:val="24"/>
              </w:rPr>
              <w:t>Lean meat, poultry, or fish</w:t>
            </w:r>
          </w:p>
        </w:tc>
        <w:tc>
          <w:tcPr>
            <w:tcW w:w="1346" w:type="dxa"/>
          </w:tcPr>
          <w:p w14:paraId="1D442FA9" w14:textId="77777777" w:rsidR="003F0568" w:rsidRDefault="003F0568" w:rsidP="005B1F4F">
            <w:pPr>
              <w:pStyle w:val="TableParagraph"/>
              <w:spacing w:line="276" w:lineRule="exact"/>
              <w:ind w:left="119" w:right="177"/>
              <w:rPr>
                <w:sz w:val="24"/>
              </w:rPr>
            </w:pPr>
            <w:r>
              <w:rPr>
                <w:position w:val="10"/>
                <w:sz w:val="16"/>
              </w:rPr>
              <w:t>1</w:t>
            </w:r>
            <w:r>
              <w:rPr>
                <w:position w:val="1"/>
                <w:sz w:val="24"/>
              </w:rPr>
              <w:t>⁄</w:t>
            </w:r>
            <w:r>
              <w:rPr>
                <w:sz w:val="16"/>
              </w:rPr>
              <w:t xml:space="preserve">2 </w:t>
            </w:r>
            <w:r>
              <w:rPr>
                <w:position w:val="1"/>
                <w:sz w:val="24"/>
              </w:rPr>
              <w:t> ounce</w:t>
            </w:r>
          </w:p>
        </w:tc>
        <w:tc>
          <w:tcPr>
            <w:tcW w:w="1349" w:type="dxa"/>
          </w:tcPr>
          <w:p w14:paraId="5BE52A47" w14:textId="77777777" w:rsidR="003F0568" w:rsidRDefault="003F0568" w:rsidP="005B1F4F">
            <w:pPr>
              <w:pStyle w:val="TableParagraph"/>
              <w:spacing w:line="276" w:lineRule="exact"/>
              <w:ind w:left="180" w:right="240"/>
              <w:rPr>
                <w:sz w:val="24"/>
              </w:rPr>
            </w:pPr>
            <w:r>
              <w:rPr>
                <w:position w:val="10"/>
                <w:sz w:val="16"/>
              </w:rPr>
              <w:t>1</w:t>
            </w:r>
            <w:r>
              <w:rPr>
                <w:position w:val="1"/>
                <w:sz w:val="24"/>
              </w:rPr>
              <w:t>⁄</w:t>
            </w:r>
            <w:r>
              <w:rPr>
                <w:sz w:val="16"/>
              </w:rPr>
              <w:t xml:space="preserve">2 </w:t>
            </w:r>
            <w:r>
              <w:rPr>
                <w:position w:val="1"/>
                <w:sz w:val="24"/>
              </w:rPr>
              <w:t> ounce</w:t>
            </w:r>
          </w:p>
        </w:tc>
        <w:tc>
          <w:tcPr>
            <w:tcW w:w="1346" w:type="dxa"/>
          </w:tcPr>
          <w:p w14:paraId="0193D55E" w14:textId="77777777" w:rsidR="003F0568" w:rsidRDefault="003F0568" w:rsidP="005B1F4F">
            <w:pPr>
              <w:pStyle w:val="TableParagraph"/>
              <w:ind w:left="119" w:right="179"/>
              <w:rPr>
                <w:sz w:val="24"/>
              </w:rPr>
            </w:pPr>
            <w:r>
              <w:rPr>
                <w:sz w:val="24"/>
              </w:rPr>
              <w:t>1 ounce</w:t>
            </w:r>
          </w:p>
        </w:tc>
        <w:tc>
          <w:tcPr>
            <w:tcW w:w="1348" w:type="dxa"/>
          </w:tcPr>
          <w:p w14:paraId="1F6D1605" w14:textId="77777777" w:rsidR="003F0568" w:rsidRDefault="003F0568" w:rsidP="005B1F4F">
            <w:pPr>
              <w:pStyle w:val="TableParagraph"/>
              <w:ind w:right="318"/>
              <w:jc w:val="right"/>
              <w:rPr>
                <w:sz w:val="24"/>
              </w:rPr>
            </w:pPr>
            <w:r>
              <w:rPr>
                <w:sz w:val="24"/>
              </w:rPr>
              <w:t>1 ounce</w:t>
            </w:r>
          </w:p>
        </w:tc>
        <w:tc>
          <w:tcPr>
            <w:tcW w:w="1349" w:type="dxa"/>
          </w:tcPr>
          <w:p w14:paraId="36F2915D" w14:textId="77777777" w:rsidR="003F0568" w:rsidRDefault="003F0568" w:rsidP="005B1F4F">
            <w:pPr>
              <w:pStyle w:val="TableParagraph"/>
              <w:ind w:right="319"/>
              <w:jc w:val="right"/>
              <w:rPr>
                <w:sz w:val="24"/>
              </w:rPr>
            </w:pPr>
            <w:r>
              <w:rPr>
                <w:sz w:val="24"/>
              </w:rPr>
              <w:t>1 ounce</w:t>
            </w:r>
          </w:p>
        </w:tc>
      </w:tr>
      <w:tr w:rsidR="003F0568" w14:paraId="3220B793" w14:textId="77777777" w:rsidTr="00B7228D">
        <w:trPr>
          <w:trHeight w:hRule="exact" w:val="842"/>
        </w:trPr>
        <w:tc>
          <w:tcPr>
            <w:tcW w:w="2592" w:type="dxa"/>
          </w:tcPr>
          <w:p w14:paraId="553B2513" w14:textId="77777777" w:rsidR="003F0568" w:rsidRDefault="003F0568" w:rsidP="005B1F4F">
            <w:pPr>
              <w:pStyle w:val="TableParagraph"/>
              <w:spacing w:before="3" w:line="276" w:lineRule="exact"/>
              <w:ind w:right="431"/>
              <w:rPr>
                <w:sz w:val="16"/>
              </w:rPr>
            </w:pPr>
            <w:r>
              <w:rPr>
                <w:sz w:val="24"/>
              </w:rPr>
              <w:t>Tofu, soy products, or alternate protein products</w:t>
            </w:r>
            <w:r>
              <w:rPr>
                <w:position w:val="9"/>
                <w:sz w:val="16"/>
              </w:rPr>
              <w:t>4</w:t>
            </w:r>
          </w:p>
        </w:tc>
        <w:tc>
          <w:tcPr>
            <w:tcW w:w="1346" w:type="dxa"/>
          </w:tcPr>
          <w:p w14:paraId="590A2F21" w14:textId="77777777" w:rsidR="003F0568" w:rsidRDefault="003F0568" w:rsidP="005B1F4F">
            <w:pPr>
              <w:pStyle w:val="TableParagraph"/>
              <w:spacing w:line="276" w:lineRule="exact"/>
              <w:ind w:left="119" w:right="177"/>
              <w:rPr>
                <w:sz w:val="24"/>
              </w:rPr>
            </w:pPr>
            <w:r>
              <w:rPr>
                <w:position w:val="10"/>
                <w:sz w:val="16"/>
              </w:rPr>
              <w:t>1</w:t>
            </w:r>
            <w:r>
              <w:rPr>
                <w:position w:val="1"/>
                <w:sz w:val="24"/>
              </w:rPr>
              <w:t>⁄</w:t>
            </w:r>
            <w:r>
              <w:rPr>
                <w:sz w:val="16"/>
              </w:rPr>
              <w:t xml:space="preserve">2 </w:t>
            </w:r>
            <w:r>
              <w:rPr>
                <w:position w:val="1"/>
                <w:sz w:val="24"/>
              </w:rPr>
              <w:t> ounce</w:t>
            </w:r>
          </w:p>
        </w:tc>
        <w:tc>
          <w:tcPr>
            <w:tcW w:w="1349" w:type="dxa"/>
          </w:tcPr>
          <w:p w14:paraId="76BEEE09" w14:textId="77777777" w:rsidR="003F0568" w:rsidRDefault="003F0568" w:rsidP="005B1F4F">
            <w:pPr>
              <w:pStyle w:val="TableParagraph"/>
              <w:spacing w:line="276" w:lineRule="exact"/>
              <w:ind w:left="180" w:right="240"/>
              <w:rPr>
                <w:sz w:val="24"/>
              </w:rPr>
            </w:pPr>
            <w:r>
              <w:rPr>
                <w:position w:val="10"/>
                <w:sz w:val="16"/>
              </w:rPr>
              <w:t>1</w:t>
            </w:r>
            <w:r>
              <w:rPr>
                <w:position w:val="1"/>
                <w:sz w:val="24"/>
              </w:rPr>
              <w:t>⁄</w:t>
            </w:r>
            <w:r>
              <w:rPr>
                <w:sz w:val="16"/>
              </w:rPr>
              <w:t xml:space="preserve">2 </w:t>
            </w:r>
            <w:r>
              <w:rPr>
                <w:position w:val="1"/>
                <w:sz w:val="24"/>
              </w:rPr>
              <w:t> ounce</w:t>
            </w:r>
          </w:p>
        </w:tc>
        <w:tc>
          <w:tcPr>
            <w:tcW w:w="1346" w:type="dxa"/>
          </w:tcPr>
          <w:p w14:paraId="15BEC270" w14:textId="77777777" w:rsidR="003F0568" w:rsidRDefault="003F0568" w:rsidP="005B1F4F">
            <w:pPr>
              <w:pStyle w:val="TableParagraph"/>
              <w:ind w:left="119" w:right="179"/>
              <w:rPr>
                <w:sz w:val="24"/>
              </w:rPr>
            </w:pPr>
            <w:r>
              <w:rPr>
                <w:sz w:val="24"/>
              </w:rPr>
              <w:t>1 ounce</w:t>
            </w:r>
          </w:p>
        </w:tc>
        <w:tc>
          <w:tcPr>
            <w:tcW w:w="1348" w:type="dxa"/>
          </w:tcPr>
          <w:p w14:paraId="5235FD35" w14:textId="77777777" w:rsidR="003F0568" w:rsidRDefault="003F0568" w:rsidP="005B1F4F">
            <w:pPr>
              <w:pStyle w:val="TableParagraph"/>
              <w:ind w:right="318"/>
              <w:jc w:val="right"/>
              <w:rPr>
                <w:sz w:val="24"/>
              </w:rPr>
            </w:pPr>
            <w:r>
              <w:rPr>
                <w:sz w:val="24"/>
              </w:rPr>
              <w:t>1 ounce</w:t>
            </w:r>
          </w:p>
        </w:tc>
        <w:tc>
          <w:tcPr>
            <w:tcW w:w="1349" w:type="dxa"/>
          </w:tcPr>
          <w:p w14:paraId="7C3FAEC5" w14:textId="77777777" w:rsidR="003F0568" w:rsidRDefault="003F0568" w:rsidP="005B1F4F">
            <w:pPr>
              <w:pStyle w:val="TableParagraph"/>
              <w:ind w:right="319"/>
              <w:jc w:val="right"/>
              <w:rPr>
                <w:sz w:val="24"/>
              </w:rPr>
            </w:pPr>
            <w:r>
              <w:rPr>
                <w:sz w:val="24"/>
              </w:rPr>
              <w:t>1 ounce</w:t>
            </w:r>
          </w:p>
        </w:tc>
      </w:tr>
      <w:tr w:rsidR="003F0568" w14:paraId="0FB84C08" w14:textId="77777777" w:rsidTr="00B7228D">
        <w:trPr>
          <w:trHeight w:hRule="exact" w:val="292"/>
        </w:trPr>
        <w:tc>
          <w:tcPr>
            <w:tcW w:w="2592" w:type="dxa"/>
          </w:tcPr>
          <w:p w14:paraId="2C2F4D8F" w14:textId="77777777" w:rsidR="003F0568" w:rsidRDefault="003F0568" w:rsidP="005B1F4F">
            <w:pPr>
              <w:pStyle w:val="TableParagraph"/>
              <w:spacing w:before="1"/>
              <w:rPr>
                <w:sz w:val="24"/>
              </w:rPr>
            </w:pPr>
            <w:r>
              <w:rPr>
                <w:sz w:val="24"/>
              </w:rPr>
              <w:t>Cheese</w:t>
            </w:r>
          </w:p>
        </w:tc>
        <w:tc>
          <w:tcPr>
            <w:tcW w:w="1346" w:type="dxa"/>
          </w:tcPr>
          <w:p w14:paraId="2DBF218B" w14:textId="77777777" w:rsidR="003F0568" w:rsidRDefault="003F0568" w:rsidP="005B1F4F">
            <w:pPr>
              <w:pStyle w:val="TableParagraph"/>
              <w:spacing w:line="277" w:lineRule="exact"/>
              <w:ind w:left="119" w:right="177"/>
              <w:rPr>
                <w:sz w:val="24"/>
              </w:rPr>
            </w:pPr>
            <w:r>
              <w:rPr>
                <w:position w:val="10"/>
                <w:sz w:val="16"/>
              </w:rPr>
              <w:t>1</w:t>
            </w:r>
            <w:r>
              <w:rPr>
                <w:position w:val="1"/>
                <w:sz w:val="24"/>
              </w:rPr>
              <w:t>⁄</w:t>
            </w:r>
            <w:r>
              <w:rPr>
                <w:sz w:val="16"/>
              </w:rPr>
              <w:t xml:space="preserve">2 </w:t>
            </w:r>
            <w:r>
              <w:rPr>
                <w:position w:val="1"/>
                <w:sz w:val="24"/>
              </w:rPr>
              <w:t> ounce</w:t>
            </w:r>
          </w:p>
        </w:tc>
        <w:tc>
          <w:tcPr>
            <w:tcW w:w="1349" w:type="dxa"/>
          </w:tcPr>
          <w:p w14:paraId="1876ACFC" w14:textId="77777777" w:rsidR="003F0568" w:rsidRDefault="003F0568" w:rsidP="005B1F4F">
            <w:pPr>
              <w:pStyle w:val="TableParagraph"/>
              <w:spacing w:line="277" w:lineRule="exact"/>
              <w:ind w:left="180" w:right="240"/>
              <w:rPr>
                <w:sz w:val="24"/>
              </w:rPr>
            </w:pPr>
            <w:r>
              <w:rPr>
                <w:position w:val="10"/>
                <w:sz w:val="16"/>
              </w:rPr>
              <w:t>1</w:t>
            </w:r>
            <w:r>
              <w:rPr>
                <w:position w:val="1"/>
                <w:sz w:val="24"/>
              </w:rPr>
              <w:t>⁄</w:t>
            </w:r>
            <w:r>
              <w:rPr>
                <w:sz w:val="16"/>
              </w:rPr>
              <w:t xml:space="preserve">2 </w:t>
            </w:r>
            <w:r>
              <w:rPr>
                <w:position w:val="1"/>
                <w:sz w:val="24"/>
              </w:rPr>
              <w:t> ounce</w:t>
            </w:r>
          </w:p>
        </w:tc>
        <w:tc>
          <w:tcPr>
            <w:tcW w:w="1346" w:type="dxa"/>
          </w:tcPr>
          <w:p w14:paraId="1BD71112" w14:textId="77777777" w:rsidR="003F0568" w:rsidRDefault="003F0568" w:rsidP="005B1F4F">
            <w:pPr>
              <w:pStyle w:val="TableParagraph"/>
              <w:spacing w:before="1"/>
              <w:ind w:left="119" w:right="179"/>
              <w:rPr>
                <w:sz w:val="24"/>
              </w:rPr>
            </w:pPr>
            <w:r>
              <w:rPr>
                <w:sz w:val="24"/>
              </w:rPr>
              <w:t>1 ounce</w:t>
            </w:r>
          </w:p>
        </w:tc>
        <w:tc>
          <w:tcPr>
            <w:tcW w:w="1348" w:type="dxa"/>
          </w:tcPr>
          <w:p w14:paraId="24B6AAFE" w14:textId="77777777" w:rsidR="003F0568" w:rsidRDefault="003F0568" w:rsidP="005B1F4F">
            <w:pPr>
              <w:pStyle w:val="TableParagraph"/>
              <w:spacing w:before="1"/>
              <w:ind w:right="318"/>
              <w:jc w:val="right"/>
              <w:rPr>
                <w:sz w:val="24"/>
              </w:rPr>
            </w:pPr>
            <w:r>
              <w:rPr>
                <w:sz w:val="24"/>
              </w:rPr>
              <w:t>1 ounce</w:t>
            </w:r>
          </w:p>
        </w:tc>
        <w:tc>
          <w:tcPr>
            <w:tcW w:w="1349" w:type="dxa"/>
          </w:tcPr>
          <w:p w14:paraId="0ECAA8BE" w14:textId="77777777" w:rsidR="003F0568" w:rsidRDefault="003F0568" w:rsidP="005B1F4F">
            <w:pPr>
              <w:pStyle w:val="TableParagraph"/>
              <w:spacing w:before="1"/>
              <w:ind w:right="319"/>
              <w:jc w:val="right"/>
              <w:rPr>
                <w:sz w:val="24"/>
              </w:rPr>
            </w:pPr>
            <w:r>
              <w:rPr>
                <w:sz w:val="24"/>
              </w:rPr>
              <w:t>1 ounce</w:t>
            </w:r>
          </w:p>
        </w:tc>
      </w:tr>
      <w:tr w:rsidR="003F0568" w14:paraId="4D7A15C3" w14:textId="77777777" w:rsidTr="00B7228D">
        <w:trPr>
          <w:trHeight w:hRule="exact" w:val="290"/>
        </w:trPr>
        <w:tc>
          <w:tcPr>
            <w:tcW w:w="2592" w:type="dxa"/>
          </w:tcPr>
          <w:p w14:paraId="2C497B91" w14:textId="77777777" w:rsidR="003F0568" w:rsidRDefault="003F0568" w:rsidP="005B1F4F">
            <w:pPr>
              <w:pStyle w:val="TableParagraph"/>
              <w:rPr>
                <w:sz w:val="24"/>
              </w:rPr>
            </w:pPr>
            <w:r>
              <w:rPr>
                <w:sz w:val="24"/>
              </w:rPr>
              <w:t>Large egg</w:t>
            </w:r>
          </w:p>
        </w:tc>
        <w:tc>
          <w:tcPr>
            <w:tcW w:w="1346" w:type="dxa"/>
          </w:tcPr>
          <w:p w14:paraId="1A16270B" w14:textId="77777777" w:rsidR="003F0568" w:rsidRDefault="003F0568" w:rsidP="005B1F4F">
            <w:pPr>
              <w:pStyle w:val="TableParagraph"/>
              <w:spacing w:line="276" w:lineRule="exact"/>
              <w:ind w:left="119" w:right="178"/>
              <w:rPr>
                <w:sz w:val="16"/>
              </w:rPr>
            </w:pPr>
            <w:r>
              <w:rPr>
                <w:position w:val="10"/>
                <w:sz w:val="16"/>
              </w:rPr>
              <w:t>1</w:t>
            </w:r>
            <w:r>
              <w:rPr>
                <w:position w:val="1"/>
                <w:sz w:val="24"/>
              </w:rPr>
              <w:t>⁄</w:t>
            </w:r>
            <w:r>
              <w:rPr>
                <w:sz w:val="16"/>
              </w:rPr>
              <w:t>2</w:t>
            </w:r>
          </w:p>
        </w:tc>
        <w:tc>
          <w:tcPr>
            <w:tcW w:w="1349" w:type="dxa"/>
          </w:tcPr>
          <w:p w14:paraId="5EE4A1C4" w14:textId="77777777" w:rsidR="003F0568" w:rsidRDefault="003F0568" w:rsidP="005B1F4F">
            <w:pPr>
              <w:pStyle w:val="TableParagraph"/>
              <w:spacing w:line="276" w:lineRule="exact"/>
              <w:ind w:left="180" w:right="239"/>
              <w:rPr>
                <w:sz w:val="16"/>
              </w:rPr>
            </w:pPr>
            <w:r>
              <w:rPr>
                <w:position w:val="10"/>
                <w:sz w:val="16"/>
              </w:rPr>
              <w:t>1</w:t>
            </w:r>
            <w:r>
              <w:rPr>
                <w:position w:val="1"/>
                <w:sz w:val="24"/>
              </w:rPr>
              <w:t>⁄</w:t>
            </w:r>
            <w:r>
              <w:rPr>
                <w:sz w:val="16"/>
              </w:rPr>
              <w:t>2</w:t>
            </w:r>
          </w:p>
        </w:tc>
        <w:tc>
          <w:tcPr>
            <w:tcW w:w="1346" w:type="dxa"/>
          </w:tcPr>
          <w:p w14:paraId="041ED511" w14:textId="77777777" w:rsidR="003F0568" w:rsidRDefault="003F0568" w:rsidP="005B1F4F">
            <w:pPr>
              <w:pStyle w:val="TableParagraph"/>
              <w:spacing w:line="276" w:lineRule="exact"/>
              <w:ind w:left="117" w:right="179"/>
              <w:rPr>
                <w:sz w:val="16"/>
              </w:rPr>
            </w:pPr>
            <w:r>
              <w:rPr>
                <w:position w:val="10"/>
                <w:sz w:val="16"/>
              </w:rPr>
              <w:t>1</w:t>
            </w:r>
            <w:r>
              <w:rPr>
                <w:position w:val="1"/>
                <w:sz w:val="24"/>
              </w:rPr>
              <w:t>⁄</w:t>
            </w:r>
            <w:r>
              <w:rPr>
                <w:sz w:val="16"/>
              </w:rPr>
              <w:t>2</w:t>
            </w:r>
          </w:p>
        </w:tc>
        <w:tc>
          <w:tcPr>
            <w:tcW w:w="1348" w:type="dxa"/>
          </w:tcPr>
          <w:p w14:paraId="2DE0A021" w14:textId="77777777" w:rsidR="003F0568" w:rsidRDefault="003F0568" w:rsidP="005B1F4F">
            <w:pPr>
              <w:pStyle w:val="TableParagraph"/>
              <w:spacing w:line="276" w:lineRule="exact"/>
              <w:ind w:left="517" w:right="575"/>
              <w:rPr>
                <w:sz w:val="16"/>
              </w:rPr>
            </w:pPr>
            <w:r>
              <w:rPr>
                <w:position w:val="10"/>
                <w:sz w:val="16"/>
              </w:rPr>
              <w:t>1</w:t>
            </w:r>
            <w:r>
              <w:rPr>
                <w:position w:val="1"/>
                <w:sz w:val="24"/>
              </w:rPr>
              <w:t>⁄</w:t>
            </w:r>
            <w:r>
              <w:rPr>
                <w:sz w:val="16"/>
              </w:rPr>
              <w:t>2</w:t>
            </w:r>
          </w:p>
        </w:tc>
        <w:tc>
          <w:tcPr>
            <w:tcW w:w="1349" w:type="dxa"/>
          </w:tcPr>
          <w:p w14:paraId="1D6BD93F" w14:textId="77777777" w:rsidR="003F0568" w:rsidRDefault="003F0568" w:rsidP="005B1F4F">
            <w:pPr>
              <w:pStyle w:val="TableParagraph"/>
              <w:spacing w:line="276" w:lineRule="exact"/>
              <w:ind w:left="180" w:right="239"/>
              <w:rPr>
                <w:sz w:val="16"/>
              </w:rPr>
            </w:pPr>
            <w:r>
              <w:rPr>
                <w:position w:val="10"/>
                <w:sz w:val="16"/>
              </w:rPr>
              <w:t>1</w:t>
            </w:r>
            <w:r>
              <w:rPr>
                <w:position w:val="1"/>
                <w:sz w:val="24"/>
              </w:rPr>
              <w:t>⁄</w:t>
            </w:r>
            <w:r>
              <w:rPr>
                <w:sz w:val="16"/>
              </w:rPr>
              <w:t>2</w:t>
            </w:r>
          </w:p>
        </w:tc>
      </w:tr>
      <w:tr w:rsidR="003F0568" w14:paraId="0C9A56E5" w14:textId="77777777" w:rsidTr="00B7228D">
        <w:trPr>
          <w:trHeight w:hRule="exact" w:val="292"/>
        </w:trPr>
        <w:tc>
          <w:tcPr>
            <w:tcW w:w="2592" w:type="dxa"/>
          </w:tcPr>
          <w:p w14:paraId="5FA1A571" w14:textId="77777777" w:rsidR="003F0568" w:rsidRDefault="003F0568" w:rsidP="005B1F4F">
            <w:pPr>
              <w:pStyle w:val="TableParagraph"/>
              <w:spacing w:before="1"/>
              <w:rPr>
                <w:sz w:val="24"/>
              </w:rPr>
            </w:pPr>
            <w:r>
              <w:rPr>
                <w:sz w:val="24"/>
              </w:rPr>
              <w:t>Cooked dry beans or peas</w:t>
            </w:r>
          </w:p>
        </w:tc>
        <w:tc>
          <w:tcPr>
            <w:tcW w:w="1346" w:type="dxa"/>
          </w:tcPr>
          <w:p w14:paraId="5754C474" w14:textId="77777777" w:rsidR="003F0568" w:rsidRDefault="003F0568" w:rsidP="005B1F4F">
            <w:pPr>
              <w:pStyle w:val="TableParagraph"/>
              <w:spacing w:line="277" w:lineRule="exact"/>
              <w:ind w:left="119" w:right="178"/>
              <w:rPr>
                <w:sz w:val="24"/>
              </w:rPr>
            </w:pPr>
            <w:r>
              <w:rPr>
                <w:position w:val="10"/>
                <w:sz w:val="16"/>
              </w:rPr>
              <w:t>1</w:t>
            </w:r>
            <w:r>
              <w:rPr>
                <w:position w:val="1"/>
                <w:sz w:val="24"/>
              </w:rPr>
              <w:t>⁄</w:t>
            </w:r>
            <w:r>
              <w:rPr>
                <w:sz w:val="16"/>
              </w:rPr>
              <w:t xml:space="preserve">8 </w:t>
            </w:r>
            <w:r>
              <w:rPr>
                <w:position w:val="1"/>
                <w:sz w:val="24"/>
              </w:rPr>
              <w:t> cup</w:t>
            </w:r>
          </w:p>
        </w:tc>
        <w:tc>
          <w:tcPr>
            <w:tcW w:w="1349" w:type="dxa"/>
          </w:tcPr>
          <w:p w14:paraId="6A017F43" w14:textId="77777777" w:rsidR="003F0568" w:rsidRDefault="003F0568" w:rsidP="005B1F4F">
            <w:pPr>
              <w:pStyle w:val="TableParagraph"/>
              <w:spacing w:line="277" w:lineRule="exact"/>
              <w:ind w:left="180" w:right="239"/>
              <w:rPr>
                <w:sz w:val="24"/>
              </w:rPr>
            </w:pPr>
            <w:r>
              <w:rPr>
                <w:position w:val="10"/>
                <w:sz w:val="16"/>
              </w:rPr>
              <w:t>1</w:t>
            </w:r>
            <w:r>
              <w:rPr>
                <w:position w:val="1"/>
                <w:sz w:val="24"/>
              </w:rPr>
              <w:t>⁄</w:t>
            </w:r>
            <w:r>
              <w:rPr>
                <w:sz w:val="16"/>
              </w:rPr>
              <w:t xml:space="preserve">8 </w:t>
            </w:r>
            <w:r>
              <w:rPr>
                <w:position w:val="1"/>
                <w:sz w:val="24"/>
              </w:rPr>
              <w:t> cup</w:t>
            </w:r>
          </w:p>
        </w:tc>
        <w:tc>
          <w:tcPr>
            <w:tcW w:w="1346" w:type="dxa"/>
          </w:tcPr>
          <w:p w14:paraId="567C2779" w14:textId="77777777" w:rsidR="003F0568" w:rsidRDefault="003F0568" w:rsidP="005B1F4F">
            <w:pPr>
              <w:pStyle w:val="TableParagraph"/>
              <w:spacing w:line="277" w:lineRule="exact"/>
              <w:ind w:left="118" w:right="179"/>
              <w:rPr>
                <w:sz w:val="24"/>
              </w:rPr>
            </w:pPr>
            <w:r>
              <w:rPr>
                <w:position w:val="10"/>
                <w:sz w:val="16"/>
              </w:rPr>
              <w:t>1</w:t>
            </w:r>
            <w:r>
              <w:rPr>
                <w:position w:val="1"/>
                <w:sz w:val="24"/>
              </w:rPr>
              <w:t>⁄</w:t>
            </w:r>
            <w:r>
              <w:rPr>
                <w:sz w:val="16"/>
              </w:rPr>
              <w:t xml:space="preserve">4 </w:t>
            </w:r>
            <w:r>
              <w:rPr>
                <w:position w:val="1"/>
                <w:sz w:val="24"/>
              </w:rPr>
              <w:t>cup</w:t>
            </w:r>
          </w:p>
        </w:tc>
        <w:tc>
          <w:tcPr>
            <w:tcW w:w="1348" w:type="dxa"/>
          </w:tcPr>
          <w:p w14:paraId="740329A4" w14:textId="77777777" w:rsidR="003F0568" w:rsidRDefault="003F0568" w:rsidP="005B1F4F">
            <w:pPr>
              <w:pStyle w:val="TableParagraph"/>
              <w:spacing w:line="277" w:lineRule="exact"/>
              <w:ind w:right="401"/>
              <w:jc w:val="right"/>
              <w:rPr>
                <w:sz w:val="24"/>
              </w:rPr>
            </w:pPr>
            <w:r>
              <w:rPr>
                <w:position w:val="10"/>
                <w:sz w:val="16"/>
              </w:rPr>
              <w:t>1</w:t>
            </w:r>
            <w:r>
              <w:rPr>
                <w:position w:val="1"/>
                <w:sz w:val="24"/>
              </w:rPr>
              <w:t>⁄</w:t>
            </w:r>
            <w:r>
              <w:rPr>
                <w:sz w:val="16"/>
              </w:rPr>
              <w:t xml:space="preserve">4 </w:t>
            </w:r>
            <w:r>
              <w:rPr>
                <w:position w:val="1"/>
                <w:sz w:val="24"/>
              </w:rPr>
              <w:t>cup</w:t>
            </w:r>
          </w:p>
        </w:tc>
        <w:tc>
          <w:tcPr>
            <w:tcW w:w="1349" w:type="dxa"/>
          </w:tcPr>
          <w:p w14:paraId="38616CDE" w14:textId="77777777" w:rsidR="003F0568" w:rsidRDefault="003F0568" w:rsidP="005B1F4F">
            <w:pPr>
              <w:pStyle w:val="TableParagraph"/>
              <w:spacing w:line="277" w:lineRule="exact"/>
              <w:ind w:right="402"/>
              <w:jc w:val="right"/>
              <w:rPr>
                <w:sz w:val="24"/>
              </w:rPr>
            </w:pPr>
            <w:r>
              <w:rPr>
                <w:position w:val="10"/>
                <w:sz w:val="16"/>
              </w:rPr>
              <w:t>1</w:t>
            </w:r>
            <w:r>
              <w:rPr>
                <w:position w:val="1"/>
                <w:sz w:val="24"/>
              </w:rPr>
              <w:t>⁄</w:t>
            </w:r>
            <w:r>
              <w:rPr>
                <w:sz w:val="16"/>
              </w:rPr>
              <w:t xml:space="preserve">4 </w:t>
            </w:r>
            <w:r>
              <w:rPr>
                <w:position w:val="1"/>
                <w:sz w:val="24"/>
              </w:rPr>
              <w:t>cup</w:t>
            </w:r>
          </w:p>
        </w:tc>
      </w:tr>
      <w:tr w:rsidR="003F0568" w14:paraId="235C2A3E" w14:textId="77777777" w:rsidTr="00B7228D">
        <w:trPr>
          <w:trHeight w:hRule="exact" w:val="842"/>
        </w:trPr>
        <w:tc>
          <w:tcPr>
            <w:tcW w:w="2592" w:type="dxa"/>
          </w:tcPr>
          <w:p w14:paraId="1804454B" w14:textId="77777777" w:rsidR="003F0568" w:rsidRDefault="003F0568" w:rsidP="005B1F4F">
            <w:pPr>
              <w:pStyle w:val="TableParagraph"/>
              <w:ind w:right="71"/>
              <w:rPr>
                <w:sz w:val="24"/>
              </w:rPr>
            </w:pPr>
            <w:r>
              <w:rPr>
                <w:sz w:val="24"/>
              </w:rPr>
              <w:t>Peanut butter or soy nut butter or other nut or seed butters</w:t>
            </w:r>
          </w:p>
        </w:tc>
        <w:tc>
          <w:tcPr>
            <w:tcW w:w="1346" w:type="dxa"/>
          </w:tcPr>
          <w:p w14:paraId="76E30743" w14:textId="77777777" w:rsidR="003F0568" w:rsidRDefault="003F0568" w:rsidP="005B1F4F">
            <w:pPr>
              <w:pStyle w:val="TableParagraph"/>
              <w:ind w:left="119" w:right="178"/>
              <w:rPr>
                <w:sz w:val="24"/>
              </w:rPr>
            </w:pPr>
            <w:r>
              <w:rPr>
                <w:sz w:val="24"/>
              </w:rPr>
              <w:t>1 Tbsp</w:t>
            </w:r>
          </w:p>
        </w:tc>
        <w:tc>
          <w:tcPr>
            <w:tcW w:w="1349" w:type="dxa"/>
          </w:tcPr>
          <w:p w14:paraId="7E9A9E4E" w14:textId="77777777" w:rsidR="003F0568" w:rsidRDefault="003F0568" w:rsidP="005B1F4F">
            <w:pPr>
              <w:pStyle w:val="TableParagraph"/>
              <w:ind w:left="180" w:right="240"/>
              <w:rPr>
                <w:sz w:val="24"/>
              </w:rPr>
            </w:pPr>
            <w:r>
              <w:rPr>
                <w:sz w:val="24"/>
              </w:rPr>
              <w:t>1 Tbsp</w:t>
            </w:r>
          </w:p>
        </w:tc>
        <w:tc>
          <w:tcPr>
            <w:tcW w:w="1346" w:type="dxa"/>
          </w:tcPr>
          <w:p w14:paraId="0CB8180A" w14:textId="77777777" w:rsidR="003F0568" w:rsidRDefault="003F0568" w:rsidP="005B1F4F">
            <w:pPr>
              <w:pStyle w:val="TableParagraph"/>
              <w:ind w:left="119" w:right="179"/>
              <w:rPr>
                <w:sz w:val="24"/>
              </w:rPr>
            </w:pPr>
            <w:r>
              <w:rPr>
                <w:sz w:val="24"/>
              </w:rPr>
              <w:t>2 Tbsp</w:t>
            </w:r>
          </w:p>
        </w:tc>
        <w:tc>
          <w:tcPr>
            <w:tcW w:w="1348" w:type="dxa"/>
          </w:tcPr>
          <w:p w14:paraId="0D7EFB4C" w14:textId="77777777" w:rsidR="003F0568" w:rsidRDefault="003F0568" w:rsidP="005B1F4F">
            <w:pPr>
              <w:pStyle w:val="TableParagraph"/>
              <w:ind w:right="365"/>
              <w:jc w:val="right"/>
              <w:rPr>
                <w:sz w:val="24"/>
              </w:rPr>
            </w:pPr>
            <w:r>
              <w:rPr>
                <w:sz w:val="24"/>
              </w:rPr>
              <w:t>2 Tbsp</w:t>
            </w:r>
          </w:p>
        </w:tc>
        <w:tc>
          <w:tcPr>
            <w:tcW w:w="1349" w:type="dxa"/>
          </w:tcPr>
          <w:p w14:paraId="5B7B46E8" w14:textId="77777777" w:rsidR="003F0568" w:rsidRDefault="003F0568" w:rsidP="005B1F4F">
            <w:pPr>
              <w:pStyle w:val="TableParagraph"/>
              <w:ind w:right="366"/>
              <w:jc w:val="right"/>
              <w:rPr>
                <w:sz w:val="24"/>
              </w:rPr>
            </w:pPr>
            <w:r>
              <w:rPr>
                <w:sz w:val="24"/>
              </w:rPr>
              <w:t>2 Tbsp</w:t>
            </w:r>
          </w:p>
        </w:tc>
      </w:tr>
      <w:tr w:rsidR="003F0568" w14:paraId="63BEC64A" w14:textId="77777777" w:rsidTr="00B7228D">
        <w:trPr>
          <w:trHeight w:hRule="exact" w:val="844"/>
        </w:trPr>
        <w:tc>
          <w:tcPr>
            <w:tcW w:w="2592" w:type="dxa"/>
          </w:tcPr>
          <w:p w14:paraId="21CD5EF2" w14:textId="77777777" w:rsidR="003F0568" w:rsidRDefault="003F0568" w:rsidP="005B1F4F">
            <w:pPr>
              <w:pStyle w:val="TableParagraph"/>
              <w:spacing w:before="4" w:line="276" w:lineRule="exact"/>
              <w:ind w:right="158"/>
              <w:rPr>
                <w:sz w:val="16"/>
              </w:rPr>
            </w:pPr>
            <w:r>
              <w:rPr>
                <w:sz w:val="24"/>
              </w:rPr>
              <w:t>Yogurt, plain or flavored unsweetened or sweetened</w:t>
            </w:r>
            <w:r>
              <w:rPr>
                <w:position w:val="9"/>
                <w:sz w:val="16"/>
              </w:rPr>
              <w:t>5</w:t>
            </w:r>
          </w:p>
        </w:tc>
        <w:tc>
          <w:tcPr>
            <w:tcW w:w="1346" w:type="dxa"/>
          </w:tcPr>
          <w:p w14:paraId="5EC03C42" w14:textId="77777777" w:rsidR="003F0568" w:rsidRDefault="003F0568" w:rsidP="005B1F4F">
            <w:pPr>
              <w:pStyle w:val="TableParagraph"/>
              <w:spacing w:before="1" w:line="268" w:lineRule="exact"/>
              <w:ind w:left="242"/>
              <w:rPr>
                <w:sz w:val="24"/>
              </w:rPr>
            </w:pPr>
            <w:r>
              <w:rPr>
                <w:sz w:val="24"/>
              </w:rPr>
              <w:t>2 ounces</w:t>
            </w:r>
          </w:p>
          <w:p w14:paraId="0FD4A1B9" w14:textId="77777777" w:rsidR="003F0568" w:rsidRDefault="003F0568" w:rsidP="005B1F4F">
            <w:pPr>
              <w:pStyle w:val="TableParagraph"/>
              <w:spacing w:line="283" w:lineRule="exact"/>
              <w:ind w:left="194"/>
              <w:rPr>
                <w:sz w:val="24"/>
              </w:rPr>
            </w:pPr>
            <w:r>
              <w:rPr>
                <w:position w:val="1"/>
                <w:sz w:val="24"/>
              </w:rPr>
              <w:t xml:space="preserve">or </w:t>
            </w:r>
            <w:r>
              <w:rPr>
                <w:position w:val="10"/>
                <w:sz w:val="16"/>
              </w:rPr>
              <w:t>1</w:t>
            </w:r>
            <w:r>
              <w:rPr>
                <w:position w:val="1"/>
                <w:sz w:val="24"/>
              </w:rPr>
              <w:t>⁄</w:t>
            </w:r>
            <w:r>
              <w:rPr>
                <w:sz w:val="16"/>
              </w:rPr>
              <w:t xml:space="preserve">4 </w:t>
            </w:r>
            <w:r>
              <w:rPr>
                <w:position w:val="1"/>
                <w:sz w:val="24"/>
              </w:rPr>
              <w:t> cup</w:t>
            </w:r>
          </w:p>
        </w:tc>
        <w:tc>
          <w:tcPr>
            <w:tcW w:w="1349" w:type="dxa"/>
          </w:tcPr>
          <w:p w14:paraId="6B4CDF57" w14:textId="77777777" w:rsidR="003F0568" w:rsidRDefault="003F0568" w:rsidP="005B1F4F">
            <w:pPr>
              <w:pStyle w:val="TableParagraph"/>
              <w:spacing w:before="1" w:line="268" w:lineRule="exact"/>
              <w:ind w:left="242"/>
              <w:rPr>
                <w:sz w:val="24"/>
              </w:rPr>
            </w:pPr>
            <w:r>
              <w:rPr>
                <w:sz w:val="24"/>
              </w:rPr>
              <w:t>2 ounces</w:t>
            </w:r>
          </w:p>
          <w:p w14:paraId="7F210217" w14:textId="77777777" w:rsidR="003F0568" w:rsidRDefault="003F0568"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r>
              <w:rPr>
                <w:sz w:val="16"/>
              </w:rPr>
              <w:t xml:space="preserve">4 </w:t>
            </w:r>
            <w:r>
              <w:rPr>
                <w:position w:val="1"/>
                <w:sz w:val="24"/>
              </w:rPr>
              <w:t> cup</w:t>
            </w:r>
          </w:p>
        </w:tc>
        <w:tc>
          <w:tcPr>
            <w:tcW w:w="1346" w:type="dxa"/>
          </w:tcPr>
          <w:p w14:paraId="305A255E" w14:textId="77777777" w:rsidR="003F0568" w:rsidRDefault="003F0568" w:rsidP="005B1F4F">
            <w:pPr>
              <w:pStyle w:val="TableParagraph"/>
              <w:spacing w:before="1" w:line="268" w:lineRule="exact"/>
              <w:ind w:left="241"/>
              <w:rPr>
                <w:sz w:val="24"/>
              </w:rPr>
            </w:pPr>
            <w:r>
              <w:rPr>
                <w:sz w:val="24"/>
              </w:rPr>
              <w:t>4 ounces</w:t>
            </w:r>
          </w:p>
          <w:p w14:paraId="0D58481D" w14:textId="77777777" w:rsidR="003F0568" w:rsidRDefault="003F0568" w:rsidP="005B1F4F">
            <w:pPr>
              <w:pStyle w:val="TableParagraph"/>
              <w:spacing w:line="283" w:lineRule="exact"/>
              <w:ind w:left="193"/>
              <w:rPr>
                <w:sz w:val="24"/>
              </w:rPr>
            </w:pPr>
            <w:r>
              <w:rPr>
                <w:position w:val="1"/>
                <w:sz w:val="24"/>
              </w:rPr>
              <w:t xml:space="preserve">or </w:t>
            </w:r>
            <w:r>
              <w:rPr>
                <w:position w:val="10"/>
                <w:sz w:val="16"/>
              </w:rPr>
              <w:t>1</w:t>
            </w:r>
            <w:r>
              <w:rPr>
                <w:position w:val="1"/>
                <w:sz w:val="24"/>
              </w:rPr>
              <w:t>⁄</w:t>
            </w:r>
            <w:r>
              <w:rPr>
                <w:sz w:val="16"/>
              </w:rPr>
              <w:t xml:space="preserve">2 </w:t>
            </w:r>
            <w:r>
              <w:rPr>
                <w:position w:val="1"/>
                <w:sz w:val="24"/>
              </w:rPr>
              <w:t> cup</w:t>
            </w:r>
          </w:p>
        </w:tc>
        <w:tc>
          <w:tcPr>
            <w:tcW w:w="1348" w:type="dxa"/>
          </w:tcPr>
          <w:p w14:paraId="0ED34686" w14:textId="77777777" w:rsidR="003F0568" w:rsidRDefault="003F0568" w:rsidP="005B1F4F">
            <w:pPr>
              <w:pStyle w:val="TableParagraph"/>
              <w:spacing w:before="1" w:line="268" w:lineRule="exact"/>
              <w:ind w:left="242"/>
              <w:rPr>
                <w:sz w:val="24"/>
              </w:rPr>
            </w:pPr>
            <w:r>
              <w:rPr>
                <w:sz w:val="24"/>
              </w:rPr>
              <w:t>4 ounces</w:t>
            </w:r>
          </w:p>
          <w:p w14:paraId="5A4528D1" w14:textId="77777777" w:rsidR="003F0568" w:rsidRDefault="003F0568"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r>
              <w:rPr>
                <w:sz w:val="16"/>
              </w:rPr>
              <w:t xml:space="preserve">2 </w:t>
            </w:r>
            <w:r>
              <w:rPr>
                <w:position w:val="1"/>
                <w:sz w:val="24"/>
              </w:rPr>
              <w:t> cup</w:t>
            </w:r>
          </w:p>
        </w:tc>
        <w:tc>
          <w:tcPr>
            <w:tcW w:w="1349" w:type="dxa"/>
          </w:tcPr>
          <w:p w14:paraId="2A3BC53A" w14:textId="77777777" w:rsidR="003F0568" w:rsidRDefault="003F0568" w:rsidP="005B1F4F">
            <w:pPr>
              <w:pStyle w:val="TableParagraph"/>
              <w:spacing w:before="1" w:line="268" w:lineRule="exact"/>
              <w:ind w:left="242"/>
              <w:rPr>
                <w:sz w:val="24"/>
              </w:rPr>
            </w:pPr>
            <w:r>
              <w:rPr>
                <w:sz w:val="24"/>
              </w:rPr>
              <w:t>4 ounces</w:t>
            </w:r>
          </w:p>
          <w:p w14:paraId="5209F9BE" w14:textId="77777777" w:rsidR="003F0568" w:rsidRDefault="003F0568"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r>
              <w:rPr>
                <w:sz w:val="16"/>
              </w:rPr>
              <w:t xml:space="preserve">2 </w:t>
            </w:r>
            <w:r>
              <w:rPr>
                <w:position w:val="1"/>
                <w:sz w:val="24"/>
              </w:rPr>
              <w:t> cup</w:t>
            </w:r>
          </w:p>
        </w:tc>
      </w:tr>
      <w:tr w:rsidR="003F0568" w14:paraId="137A9627" w14:textId="77777777" w:rsidTr="00B7228D">
        <w:trPr>
          <w:trHeight w:hRule="exact" w:val="566"/>
        </w:trPr>
        <w:tc>
          <w:tcPr>
            <w:tcW w:w="2592" w:type="dxa"/>
          </w:tcPr>
          <w:p w14:paraId="28C9DDAD" w14:textId="77777777" w:rsidR="003F0568" w:rsidRDefault="003F0568" w:rsidP="005B1F4F">
            <w:pPr>
              <w:pStyle w:val="TableParagraph"/>
              <w:ind w:right="417"/>
              <w:rPr>
                <w:sz w:val="24"/>
              </w:rPr>
            </w:pPr>
            <w:r>
              <w:rPr>
                <w:sz w:val="24"/>
              </w:rPr>
              <w:t>Peanuts, soy nuts, tree nuts, or seeds</w:t>
            </w:r>
          </w:p>
        </w:tc>
        <w:tc>
          <w:tcPr>
            <w:tcW w:w="1346" w:type="dxa"/>
          </w:tcPr>
          <w:p w14:paraId="6349F2B0" w14:textId="77777777" w:rsidR="003F0568" w:rsidRDefault="003F0568" w:rsidP="005B1F4F">
            <w:pPr>
              <w:pStyle w:val="TableParagraph"/>
              <w:spacing w:line="276" w:lineRule="exact"/>
              <w:ind w:left="119" w:right="177"/>
              <w:rPr>
                <w:sz w:val="24"/>
              </w:rPr>
            </w:pPr>
            <w:r>
              <w:rPr>
                <w:position w:val="10"/>
                <w:sz w:val="16"/>
              </w:rPr>
              <w:t>1</w:t>
            </w:r>
            <w:r>
              <w:rPr>
                <w:position w:val="1"/>
                <w:sz w:val="24"/>
              </w:rPr>
              <w:t>⁄</w:t>
            </w:r>
            <w:r>
              <w:rPr>
                <w:sz w:val="16"/>
              </w:rPr>
              <w:t xml:space="preserve">2 </w:t>
            </w:r>
            <w:r>
              <w:rPr>
                <w:position w:val="1"/>
                <w:sz w:val="24"/>
              </w:rPr>
              <w:t> ounce</w:t>
            </w:r>
          </w:p>
        </w:tc>
        <w:tc>
          <w:tcPr>
            <w:tcW w:w="1349" w:type="dxa"/>
          </w:tcPr>
          <w:p w14:paraId="26F036A9" w14:textId="77777777" w:rsidR="003F0568" w:rsidRDefault="003F0568" w:rsidP="005B1F4F">
            <w:pPr>
              <w:pStyle w:val="TableParagraph"/>
              <w:spacing w:line="276" w:lineRule="exact"/>
              <w:ind w:left="180" w:right="240"/>
              <w:rPr>
                <w:sz w:val="24"/>
              </w:rPr>
            </w:pPr>
            <w:r>
              <w:rPr>
                <w:position w:val="10"/>
                <w:sz w:val="16"/>
              </w:rPr>
              <w:t>1</w:t>
            </w:r>
            <w:r>
              <w:rPr>
                <w:position w:val="1"/>
                <w:sz w:val="24"/>
              </w:rPr>
              <w:t>⁄</w:t>
            </w:r>
            <w:r>
              <w:rPr>
                <w:sz w:val="16"/>
              </w:rPr>
              <w:t xml:space="preserve">2 </w:t>
            </w:r>
            <w:r>
              <w:rPr>
                <w:position w:val="1"/>
                <w:sz w:val="24"/>
              </w:rPr>
              <w:t> ounce</w:t>
            </w:r>
          </w:p>
        </w:tc>
        <w:tc>
          <w:tcPr>
            <w:tcW w:w="1346" w:type="dxa"/>
          </w:tcPr>
          <w:p w14:paraId="686DBA5F" w14:textId="77777777" w:rsidR="003F0568" w:rsidRDefault="003F0568" w:rsidP="005B1F4F">
            <w:pPr>
              <w:pStyle w:val="TableParagraph"/>
              <w:ind w:left="119" w:right="179"/>
              <w:rPr>
                <w:sz w:val="24"/>
              </w:rPr>
            </w:pPr>
            <w:r>
              <w:rPr>
                <w:sz w:val="24"/>
              </w:rPr>
              <w:t>1 ounce</w:t>
            </w:r>
          </w:p>
        </w:tc>
        <w:tc>
          <w:tcPr>
            <w:tcW w:w="1348" w:type="dxa"/>
          </w:tcPr>
          <w:p w14:paraId="5493CB91" w14:textId="77777777" w:rsidR="003F0568" w:rsidRDefault="003F0568" w:rsidP="005B1F4F">
            <w:pPr>
              <w:pStyle w:val="TableParagraph"/>
              <w:ind w:right="318"/>
              <w:jc w:val="right"/>
              <w:rPr>
                <w:sz w:val="24"/>
              </w:rPr>
            </w:pPr>
            <w:r>
              <w:rPr>
                <w:sz w:val="24"/>
              </w:rPr>
              <w:t>1 ounce</w:t>
            </w:r>
          </w:p>
        </w:tc>
        <w:tc>
          <w:tcPr>
            <w:tcW w:w="1349" w:type="dxa"/>
          </w:tcPr>
          <w:p w14:paraId="44F55996" w14:textId="77777777" w:rsidR="003F0568" w:rsidRDefault="003F0568" w:rsidP="005B1F4F">
            <w:pPr>
              <w:pStyle w:val="TableParagraph"/>
              <w:ind w:right="319"/>
              <w:jc w:val="right"/>
              <w:rPr>
                <w:sz w:val="24"/>
              </w:rPr>
            </w:pPr>
            <w:r>
              <w:rPr>
                <w:sz w:val="24"/>
              </w:rPr>
              <w:t>1 ounce</w:t>
            </w:r>
          </w:p>
        </w:tc>
      </w:tr>
      <w:tr w:rsidR="003F0568" w14:paraId="05146011" w14:textId="77777777" w:rsidTr="00B7228D">
        <w:trPr>
          <w:trHeight w:hRule="exact" w:val="292"/>
        </w:trPr>
        <w:tc>
          <w:tcPr>
            <w:tcW w:w="2592" w:type="dxa"/>
          </w:tcPr>
          <w:p w14:paraId="60DF14A8" w14:textId="77777777" w:rsidR="003F0568" w:rsidRDefault="003F0568" w:rsidP="005B1F4F">
            <w:pPr>
              <w:pStyle w:val="TableParagraph"/>
              <w:spacing w:line="278" w:lineRule="exact"/>
              <w:rPr>
                <w:sz w:val="16"/>
              </w:rPr>
            </w:pPr>
            <w:r>
              <w:rPr>
                <w:sz w:val="24"/>
              </w:rPr>
              <w:t>Vegetables</w:t>
            </w:r>
            <w:r>
              <w:rPr>
                <w:position w:val="9"/>
                <w:sz w:val="16"/>
              </w:rPr>
              <w:t>6</w:t>
            </w:r>
          </w:p>
        </w:tc>
        <w:tc>
          <w:tcPr>
            <w:tcW w:w="1346" w:type="dxa"/>
          </w:tcPr>
          <w:p w14:paraId="69285D9A" w14:textId="77777777" w:rsidR="003F0568" w:rsidRDefault="003F0568" w:rsidP="005B1F4F">
            <w:pPr>
              <w:pStyle w:val="TableParagraph"/>
              <w:spacing w:line="277" w:lineRule="exact"/>
              <w:ind w:left="119" w:right="178"/>
              <w:rPr>
                <w:sz w:val="24"/>
              </w:rPr>
            </w:pPr>
            <w:r>
              <w:rPr>
                <w:position w:val="10"/>
                <w:sz w:val="16"/>
              </w:rPr>
              <w:t>1</w:t>
            </w:r>
            <w:r>
              <w:rPr>
                <w:position w:val="1"/>
                <w:sz w:val="24"/>
              </w:rPr>
              <w:t>⁄</w:t>
            </w:r>
            <w:r>
              <w:rPr>
                <w:sz w:val="16"/>
              </w:rPr>
              <w:t xml:space="preserve">2 </w:t>
            </w:r>
            <w:r>
              <w:rPr>
                <w:position w:val="1"/>
                <w:sz w:val="24"/>
              </w:rPr>
              <w:t> cup</w:t>
            </w:r>
          </w:p>
        </w:tc>
        <w:tc>
          <w:tcPr>
            <w:tcW w:w="1349" w:type="dxa"/>
          </w:tcPr>
          <w:p w14:paraId="4C9BBE5A" w14:textId="77777777" w:rsidR="003F0568" w:rsidRDefault="003F0568" w:rsidP="005B1F4F">
            <w:pPr>
              <w:pStyle w:val="TableParagraph"/>
              <w:spacing w:line="277" w:lineRule="exact"/>
              <w:ind w:left="180" w:right="239"/>
              <w:rPr>
                <w:sz w:val="24"/>
              </w:rPr>
            </w:pPr>
            <w:r>
              <w:rPr>
                <w:position w:val="10"/>
                <w:sz w:val="16"/>
              </w:rPr>
              <w:t>1</w:t>
            </w:r>
            <w:r>
              <w:rPr>
                <w:position w:val="1"/>
                <w:sz w:val="24"/>
              </w:rPr>
              <w:t>⁄</w:t>
            </w:r>
            <w:r>
              <w:rPr>
                <w:sz w:val="16"/>
              </w:rPr>
              <w:t xml:space="preserve">2 </w:t>
            </w:r>
            <w:r>
              <w:rPr>
                <w:position w:val="1"/>
                <w:sz w:val="24"/>
              </w:rPr>
              <w:t> cup</w:t>
            </w:r>
          </w:p>
        </w:tc>
        <w:tc>
          <w:tcPr>
            <w:tcW w:w="1346" w:type="dxa"/>
          </w:tcPr>
          <w:p w14:paraId="0DE261A2" w14:textId="77777777" w:rsidR="003F0568" w:rsidRDefault="003F0568" w:rsidP="005B1F4F">
            <w:pPr>
              <w:pStyle w:val="TableParagraph"/>
              <w:spacing w:line="277" w:lineRule="exact"/>
              <w:ind w:left="118" w:right="179"/>
              <w:rPr>
                <w:sz w:val="24"/>
              </w:rPr>
            </w:pPr>
            <w:r>
              <w:rPr>
                <w:position w:val="10"/>
                <w:sz w:val="16"/>
              </w:rPr>
              <w:t>3</w:t>
            </w:r>
            <w:r>
              <w:rPr>
                <w:position w:val="1"/>
                <w:sz w:val="24"/>
              </w:rPr>
              <w:t>⁄</w:t>
            </w:r>
            <w:r>
              <w:rPr>
                <w:sz w:val="16"/>
              </w:rPr>
              <w:t xml:space="preserve">4 </w:t>
            </w:r>
            <w:r>
              <w:rPr>
                <w:position w:val="1"/>
                <w:sz w:val="24"/>
              </w:rPr>
              <w:t> cup</w:t>
            </w:r>
          </w:p>
        </w:tc>
        <w:tc>
          <w:tcPr>
            <w:tcW w:w="1348" w:type="dxa"/>
          </w:tcPr>
          <w:p w14:paraId="40C83CA6" w14:textId="77777777" w:rsidR="003F0568" w:rsidRDefault="003F0568" w:rsidP="005B1F4F">
            <w:pPr>
              <w:pStyle w:val="TableParagraph"/>
              <w:spacing w:line="277" w:lineRule="exact"/>
              <w:ind w:right="377"/>
              <w:jc w:val="right"/>
              <w:rPr>
                <w:sz w:val="24"/>
              </w:rPr>
            </w:pPr>
            <w:r>
              <w:rPr>
                <w:position w:val="10"/>
                <w:sz w:val="16"/>
              </w:rPr>
              <w:t>3</w:t>
            </w:r>
            <w:r>
              <w:rPr>
                <w:position w:val="1"/>
                <w:sz w:val="24"/>
              </w:rPr>
              <w:t>⁄</w:t>
            </w:r>
            <w:r>
              <w:rPr>
                <w:sz w:val="16"/>
              </w:rPr>
              <w:t xml:space="preserve">4 </w:t>
            </w:r>
            <w:r>
              <w:rPr>
                <w:position w:val="1"/>
                <w:sz w:val="24"/>
              </w:rPr>
              <w:t> cup</w:t>
            </w:r>
          </w:p>
        </w:tc>
        <w:tc>
          <w:tcPr>
            <w:tcW w:w="1349" w:type="dxa"/>
          </w:tcPr>
          <w:p w14:paraId="5CCB7A01" w14:textId="77777777" w:rsidR="003F0568" w:rsidRDefault="003F0568" w:rsidP="005B1F4F">
            <w:pPr>
              <w:pStyle w:val="TableParagraph"/>
              <w:spacing w:line="277" w:lineRule="exact"/>
              <w:ind w:right="378"/>
              <w:jc w:val="right"/>
              <w:rPr>
                <w:sz w:val="24"/>
              </w:rPr>
            </w:pPr>
            <w:r>
              <w:rPr>
                <w:position w:val="10"/>
                <w:sz w:val="16"/>
              </w:rPr>
              <w:t>1</w:t>
            </w:r>
            <w:r>
              <w:rPr>
                <w:position w:val="1"/>
                <w:sz w:val="24"/>
              </w:rPr>
              <w:t>⁄</w:t>
            </w:r>
            <w:r>
              <w:rPr>
                <w:sz w:val="16"/>
              </w:rPr>
              <w:t xml:space="preserve">2 </w:t>
            </w:r>
            <w:r>
              <w:rPr>
                <w:position w:val="1"/>
                <w:sz w:val="24"/>
              </w:rPr>
              <w:t> cup</w:t>
            </w:r>
          </w:p>
        </w:tc>
      </w:tr>
      <w:tr w:rsidR="003F0568" w14:paraId="43917D0E" w14:textId="77777777" w:rsidTr="00B7228D">
        <w:trPr>
          <w:trHeight w:hRule="exact" w:val="290"/>
        </w:trPr>
        <w:tc>
          <w:tcPr>
            <w:tcW w:w="2592" w:type="dxa"/>
          </w:tcPr>
          <w:p w14:paraId="79B62EA2" w14:textId="77777777" w:rsidR="003F0568" w:rsidRDefault="003F0568" w:rsidP="005B1F4F">
            <w:pPr>
              <w:pStyle w:val="TableParagraph"/>
              <w:spacing w:line="276" w:lineRule="exact"/>
              <w:rPr>
                <w:sz w:val="16"/>
              </w:rPr>
            </w:pPr>
            <w:r>
              <w:rPr>
                <w:sz w:val="24"/>
              </w:rPr>
              <w:t>Fruits</w:t>
            </w:r>
            <w:r>
              <w:rPr>
                <w:position w:val="9"/>
                <w:sz w:val="16"/>
              </w:rPr>
              <w:t>6</w:t>
            </w:r>
          </w:p>
        </w:tc>
        <w:tc>
          <w:tcPr>
            <w:tcW w:w="1346" w:type="dxa"/>
          </w:tcPr>
          <w:p w14:paraId="5D280179" w14:textId="77777777" w:rsidR="003F0568" w:rsidRDefault="003F0568" w:rsidP="005B1F4F">
            <w:pPr>
              <w:pStyle w:val="TableParagraph"/>
              <w:spacing w:line="276" w:lineRule="exact"/>
              <w:ind w:left="119" w:right="178"/>
              <w:rPr>
                <w:sz w:val="24"/>
              </w:rPr>
            </w:pPr>
            <w:r>
              <w:rPr>
                <w:position w:val="10"/>
                <w:sz w:val="16"/>
              </w:rPr>
              <w:t>1</w:t>
            </w:r>
            <w:r>
              <w:rPr>
                <w:position w:val="1"/>
                <w:sz w:val="24"/>
              </w:rPr>
              <w:t>⁄</w:t>
            </w:r>
            <w:r>
              <w:rPr>
                <w:sz w:val="16"/>
              </w:rPr>
              <w:t xml:space="preserve">2 </w:t>
            </w:r>
            <w:r>
              <w:rPr>
                <w:position w:val="1"/>
                <w:sz w:val="24"/>
              </w:rPr>
              <w:t> cup</w:t>
            </w:r>
          </w:p>
        </w:tc>
        <w:tc>
          <w:tcPr>
            <w:tcW w:w="1349" w:type="dxa"/>
          </w:tcPr>
          <w:p w14:paraId="62CD6C47" w14:textId="77777777" w:rsidR="003F0568" w:rsidRDefault="003F0568" w:rsidP="005B1F4F">
            <w:pPr>
              <w:pStyle w:val="TableParagraph"/>
              <w:spacing w:line="276" w:lineRule="exact"/>
              <w:ind w:left="180" w:right="239"/>
              <w:rPr>
                <w:sz w:val="24"/>
              </w:rPr>
            </w:pPr>
            <w:r>
              <w:rPr>
                <w:position w:val="10"/>
                <w:sz w:val="16"/>
              </w:rPr>
              <w:t>1</w:t>
            </w:r>
            <w:r>
              <w:rPr>
                <w:position w:val="1"/>
                <w:sz w:val="24"/>
              </w:rPr>
              <w:t>⁄</w:t>
            </w:r>
            <w:r>
              <w:rPr>
                <w:sz w:val="16"/>
              </w:rPr>
              <w:t xml:space="preserve">2 </w:t>
            </w:r>
            <w:r>
              <w:rPr>
                <w:position w:val="1"/>
                <w:sz w:val="24"/>
              </w:rPr>
              <w:t> cup</w:t>
            </w:r>
          </w:p>
        </w:tc>
        <w:tc>
          <w:tcPr>
            <w:tcW w:w="1346" w:type="dxa"/>
          </w:tcPr>
          <w:p w14:paraId="7DBFBA27" w14:textId="77777777" w:rsidR="003F0568" w:rsidRDefault="003F0568" w:rsidP="005B1F4F">
            <w:pPr>
              <w:pStyle w:val="TableParagraph"/>
              <w:spacing w:line="276" w:lineRule="exact"/>
              <w:ind w:left="118" w:right="179"/>
              <w:rPr>
                <w:sz w:val="24"/>
              </w:rPr>
            </w:pPr>
            <w:r>
              <w:rPr>
                <w:position w:val="10"/>
                <w:sz w:val="16"/>
              </w:rPr>
              <w:t>3</w:t>
            </w:r>
            <w:r>
              <w:rPr>
                <w:position w:val="1"/>
                <w:sz w:val="24"/>
              </w:rPr>
              <w:t>⁄</w:t>
            </w:r>
            <w:r>
              <w:rPr>
                <w:sz w:val="16"/>
              </w:rPr>
              <w:t xml:space="preserve">4 </w:t>
            </w:r>
            <w:r>
              <w:rPr>
                <w:position w:val="1"/>
                <w:sz w:val="24"/>
              </w:rPr>
              <w:t> cup</w:t>
            </w:r>
          </w:p>
        </w:tc>
        <w:tc>
          <w:tcPr>
            <w:tcW w:w="1348" w:type="dxa"/>
          </w:tcPr>
          <w:p w14:paraId="3F556C9E" w14:textId="77777777" w:rsidR="003F0568" w:rsidRDefault="003F0568" w:rsidP="005B1F4F">
            <w:pPr>
              <w:pStyle w:val="TableParagraph"/>
              <w:spacing w:line="276" w:lineRule="exact"/>
              <w:ind w:right="377"/>
              <w:jc w:val="right"/>
              <w:rPr>
                <w:sz w:val="24"/>
              </w:rPr>
            </w:pPr>
            <w:r>
              <w:rPr>
                <w:position w:val="10"/>
                <w:sz w:val="16"/>
              </w:rPr>
              <w:t>3</w:t>
            </w:r>
            <w:r>
              <w:rPr>
                <w:position w:val="1"/>
                <w:sz w:val="24"/>
              </w:rPr>
              <w:t>⁄</w:t>
            </w:r>
            <w:r>
              <w:rPr>
                <w:sz w:val="16"/>
              </w:rPr>
              <w:t xml:space="preserve">4 </w:t>
            </w:r>
            <w:r>
              <w:rPr>
                <w:position w:val="1"/>
                <w:sz w:val="24"/>
              </w:rPr>
              <w:t> cup</w:t>
            </w:r>
          </w:p>
        </w:tc>
        <w:tc>
          <w:tcPr>
            <w:tcW w:w="1349" w:type="dxa"/>
          </w:tcPr>
          <w:p w14:paraId="4B34CC61" w14:textId="77777777" w:rsidR="003F0568" w:rsidRDefault="003F0568" w:rsidP="005B1F4F">
            <w:pPr>
              <w:pStyle w:val="TableParagraph"/>
              <w:spacing w:line="276" w:lineRule="exact"/>
              <w:ind w:right="378"/>
              <w:jc w:val="right"/>
              <w:rPr>
                <w:sz w:val="24"/>
              </w:rPr>
            </w:pPr>
            <w:r>
              <w:rPr>
                <w:position w:val="10"/>
                <w:sz w:val="16"/>
              </w:rPr>
              <w:t>1</w:t>
            </w:r>
            <w:r>
              <w:rPr>
                <w:position w:val="1"/>
                <w:sz w:val="24"/>
              </w:rPr>
              <w:t>⁄</w:t>
            </w:r>
            <w:r>
              <w:rPr>
                <w:sz w:val="16"/>
              </w:rPr>
              <w:t xml:space="preserve">2 </w:t>
            </w:r>
            <w:r>
              <w:rPr>
                <w:position w:val="1"/>
                <w:sz w:val="24"/>
              </w:rPr>
              <w:t> cup</w:t>
            </w:r>
          </w:p>
        </w:tc>
      </w:tr>
      <w:tr w:rsidR="003F0568" w14:paraId="1E7268FF" w14:textId="77777777" w:rsidTr="00B7228D">
        <w:trPr>
          <w:trHeight w:hRule="exact" w:val="568"/>
        </w:trPr>
        <w:tc>
          <w:tcPr>
            <w:tcW w:w="2592" w:type="dxa"/>
          </w:tcPr>
          <w:p w14:paraId="3F77576E" w14:textId="77777777" w:rsidR="003F0568" w:rsidRDefault="003F0568" w:rsidP="005B1F4F">
            <w:pPr>
              <w:pStyle w:val="TableParagraph"/>
              <w:spacing w:line="278" w:lineRule="exact"/>
              <w:rPr>
                <w:sz w:val="16"/>
              </w:rPr>
            </w:pPr>
            <w:r>
              <w:rPr>
                <w:sz w:val="24"/>
              </w:rPr>
              <w:t>Grains (oz. eq.)</w:t>
            </w:r>
            <w:r>
              <w:rPr>
                <w:position w:val="9"/>
                <w:sz w:val="16"/>
              </w:rPr>
              <w:t>7 8 9</w:t>
            </w:r>
          </w:p>
        </w:tc>
        <w:tc>
          <w:tcPr>
            <w:tcW w:w="1346" w:type="dxa"/>
          </w:tcPr>
          <w:p w14:paraId="6061EC87" w14:textId="77777777" w:rsidR="003F0568" w:rsidRDefault="003F0568" w:rsidP="005B1F4F">
            <w:pPr>
              <w:pStyle w:val="TableParagraph"/>
              <w:spacing w:before="22" w:line="266" w:lineRule="exact"/>
              <w:ind w:left="135" w:right="177" w:firstLine="112"/>
              <w:rPr>
                <w:sz w:val="24"/>
              </w:rPr>
            </w:pPr>
            <w:r>
              <w:rPr>
                <w:position w:val="10"/>
                <w:sz w:val="16"/>
              </w:rPr>
              <w:t>1</w:t>
            </w:r>
            <w:r>
              <w:rPr>
                <w:position w:val="1"/>
                <w:sz w:val="24"/>
              </w:rPr>
              <w:t>⁄</w:t>
            </w:r>
            <w:r>
              <w:rPr>
                <w:sz w:val="16"/>
              </w:rPr>
              <w:t xml:space="preserve">2 </w:t>
            </w:r>
            <w:r>
              <w:rPr>
                <w:position w:val="1"/>
                <w:sz w:val="24"/>
              </w:rPr>
              <w:t xml:space="preserve">ounce </w:t>
            </w:r>
            <w:r>
              <w:rPr>
                <w:sz w:val="24"/>
              </w:rPr>
              <w:t>equivalent</w:t>
            </w:r>
          </w:p>
        </w:tc>
        <w:tc>
          <w:tcPr>
            <w:tcW w:w="1349" w:type="dxa"/>
          </w:tcPr>
          <w:p w14:paraId="27BBE185" w14:textId="77777777" w:rsidR="003F0568" w:rsidRDefault="003F0568" w:rsidP="005B1F4F">
            <w:pPr>
              <w:pStyle w:val="TableParagraph"/>
              <w:spacing w:before="22" w:line="266" w:lineRule="exact"/>
              <w:ind w:left="136" w:right="178" w:firstLine="112"/>
              <w:rPr>
                <w:sz w:val="24"/>
              </w:rPr>
            </w:pPr>
            <w:r>
              <w:rPr>
                <w:position w:val="10"/>
                <w:sz w:val="16"/>
              </w:rPr>
              <w:t>1</w:t>
            </w:r>
            <w:r>
              <w:rPr>
                <w:position w:val="1"/>
                <w:sz w:val="24"/>
              </w:rPr>
              <w:t>⁄</w:t>
            </w:r>
            <w:r>
              <w:rPr>
                <w:sz w:val="16"/>
              </w:rPr>
              <w:t xml:space="preserve">2 </w:t>
            </w:r>
            <w:r>
              <w:rPr>
                <w:position w:val="1"/>
                <w:sz w:val="24"/>
              </w:rPr>
              <w:t xml:space="preserve">ounce </w:t>
            </w:r>
            <w:r>
              <w:rPr>
                <w:sz w:val="24"/>
              </w:rPr>
              <w:t>equivalent</w:t>
            </w:r>
          </w:p>
        </w:tc>
        <w:tc>
          <w:tcPr>
            <w:tcW w:w="1346" w:type="dxa"/>
          </w:tcPr>
          <w:p w14:paraId="6DC76310" w14:textId="77777777" w:rsidR="003F0568" w:rsidRDefault="003F0568" w:rsidP="005B1F4F">
            <w:pPr>
              <w:pStyle w:val="TableParagraph"/>
              <w:spacing w:before="1"/>
              <w:ind w:left="134" w:right="178" w:firstLine="153"/>
              <w:rPr>
                <w:sz w:val="24"/>
              </w:rPr>
            </w:pPr>
            <w:r>
              <w:rPr>
                <w:sz w:val="24"/>
              </w:rPr>
              <w:t>1 ounce equivalent</w:t>
            </w:r>
          </w:p>
        </w:tc>
        <w:tc>
          <w:tcPr>
            <w:tcW w:w="1348" w:type="dxa"/>
          </w:tcPr>
          <w:p w14:paraId="15303C0D" w14:textId="77777777" w:rsidR="003F0568" w:rsidRDefault="003F0568" w:rsidP="005B1F4F">
            <w:pPr>
              <w:pStyle w:val="TableParagraph"/>
              <w:spacing w:before="1"/>
              <w:ind w:left="136" w:right="177" w:firstLine="152"/>
              <w:rPr>
                <w:sz w:val="24"/>
              </w:rPr>
            </w:pPr>
            <w:r>
              <w:rPr>
                <w:sz w:val="24"/>
              </w:rPr>
              <w:t>1 ounce equivalent</w:t>
            </w:r>
          </w:p>
        </w:tc>
        <w:tc>
          <w:tcPr>
            <w:tcW w:w="1349" w:type="dxa"/>
          </w:tcPr>
          <w:p w14:paraId="767C6D1A" w14:textId="77777777" w:rsidR="003F0568" w:rsidRDefault="003F0568" w:rsidP="005B1F4F">
            <w:pPr>
              <w:pStyle w:val="TableParagraph"/>
              <w:spacing w:before="1"/>
              <w:ind w:left="166" w:right="148" w:firstLine="122"/>
              <w:rPr>
                <w:sz w:val="24"/>
              </w:rPr>
            </w:pPr>
            <w:r>
              <w:rPr>
                <w:sz w:val="24"/>
              </w:rPr>
              <w:t>1 ounce equivalent</w:t>
            </w:r>
          </w:p>
        </w:tc>
      </w:tr>
    </w:tbl>
    <w:p w14:paraId="22529FB1" w14:textId="77777777" w:rsidR="00B7228D" w:rsidRPr="002B54C8" w:rsidRDefault="00B7228D" w:rsidP="00B7228D">
      <w:pPr>
        <w:spacing w:line="268" w:lineRule="exact"/>
        <w:ind w:left="120"/>
        <w:rPr>
          <w:rFonts w:ascii="Calibri" w:eastAsia="Calibri" w:hAnsi="Calibri" w:cs="Calibri"/>
          <w:color w:val="000000"/>
          <w:sz w:val="16"/>
          <w:szCs w:val="16"/>
        </w:rPr>
      </w:pPr>
      <w:r w:rsidRPr="002B54C8">
        <w:rPr>
          <w:rFonts w:ascii="Calibri" w:eastAsia="Calibri" w:hAnsi="Calibri" w:cs="Calibri"/>
          <w:color w:val="000000"/>
          <w:sz w:val="16"/>
          <w:szCs w:val="16"/>
        </w:rPr>
        <w:t>Endnotes:</w:t>
      </w:r>
    </w:p>
    <w:p w14:paraId="56C51115" w14:textId="77777777" w:rsidR="00B7228D" w:rsidRPr="002B54C8" w:rsidRDefault="00B7228D" w:rsidP="00D94EE0">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1 Select two of the five components for a reimbursable snack. Only one of the two components may be a beverage.</w:t>
      </w:r>
    </w:p>
    <w:p w14:paraId="612D2CEA" w14:textId="77777777" w:rsidR="00B7228D" w:rsidRPr="002B54C8" w:rsidRDefault="00B7228D" w:rsidP="00D94EE0">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2 Larger portion sizes than specified may need to be served to children 13 through 18 years old to meet their nutritional needs.</w:t>
      </w:r>
    </w:p>
    <w:p w14:paraId="11105A0C" w14:textId="77777777" w:rsidR="00D94EE0" w:rsidRDefault="00B7228D" w:rsidP="00D94EE0">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lastRenderedPageBreak/>
        <w:t>3 Must be unflavored whole milk for children age one. Must be unflavored low-fat (1 percent fat or less) or unflavored fat-free (skim) milk for children two through five years old. Must be unflavored or flavored fat-free (skim) or low-fat (1 percent fat or less) milk for children 6 years old and older and adults. For adult participants, 6 ounces (weight) or 3⁄4 cup (volume) of yogurt may be used to meet the equivalent of 8</w:t>
      </w:r>
    </w:p>
    <w:p w14:paraId="37C6EB8F" w14:textId="77777777" w:rsidR="00D94EE0" w:rsidRDefault="00B7228D" w:rsidP="00D94EE0">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 xml:space="preserve">ounces of fluid milk once per day when yogurt is not served as a meat alternate in the same meal. </w:t>
      </w:r>
    </w:p>
    <w:p w14:paraId="053BAE92" w14:textId="77777777" w:rsidR="00D94EE0" w:rsidRDefault="00B7228D" w:rsidP="00D94EE0">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 xml:space="preserve">4 Alternate protein products must meet the requirements in Appendix A to part 226 of this chapter. </w:t>
      </w:r>
    </w:p>
    <w:p w14:paraId="174F8A70" w14:textId="65478EBC" w:rsidR="00B7228D" w:rsidRPr="002B54C8" w:rsidRDefault="00B7228D" w:rsidP="00D94EE0">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5 Yogurt must contain no more than 23 grams of total sugars per 6 ounces.</w:t>
      </w:r>
    </w:p>
    <w:p w14:paraId="141E095C" w14:textId="77777777" w:rsidR="002B54C8" w:rsidRPr="002B54C8" w:rsidRDefault="002B54C8" w:rsidP="00D94EE0">
      <w:pPr>
        <w:pStyle w:val="BodyText"/>
        <w:spacing w:after="0"/>
        <w:rPr>
          <w:rFonts w:ascii="Calibri" w:eastAsia="Calibri" w:hAnsi="Calibri" w:cs="Calibri"/>
          <w:color w:val="000000"/>
          <w:sz w:val="16"/>
          <w:szCs w:val="16"/>
        </w:rPr>
      </w:pPr>
      <w:r w:rsidRPr="002B54C8">
        <w:rPr>
          <w:rFonts w:ascii="Calibri" w:eastAsia="Calibri" w:hAnsi="Calibri" w:cs="Calibri"/>
          <w:color w:val="000000"/>
          <w:sz w:val="16"/>
          <w:szCs w:val="16"/>
        </w:rPr>
        <w:t>6 Pasteurized full-strength juice may only be used to meet the vegetable or fruit requirement at one meal, including snack, per day.</w:t>
      </w:r>
    </w:p>
    <w:p w14:paraId="5F59DB12" w14:textId="77777777" w:rsidR="002B54C8" w:rsidRPr="002B54C8" w:rsidRDefault="002B54C8" w:rsidP="00D94EE0">
      <w:pPr>
        <w:pStyle w:val="BodyText"/>
        <w:spacing w:after="0" w:line="254" w:lineRule="exact"/>
        <w:ind w:right="84"/>
        <w:rPr>
          <w:rFonts w:ascii="Calibri" w:eastAsia="Calibri" w:hAnsi="Calibri" w:cs="Calibri"/>
          <w:color w:val="000000"/>
          <w:sz w:val="16"/>
          <w:szCs w:val="16"/>
        </w:rPr>
      </w:pPr>
      <w:r w:rsidRPr="002B54C8">
        <w:rPr>
          <w:rFonts w:ascii="Calibri" w:eastAsia="Calibri" w:hAnsi="Calibri" w:cs="Calibri"/>
          <w:color w:val="000000"/>
          <w:sz w:val="16"/>
          <w:szCs w:val="16"/>
        </w:rPr>
        <w:t>7 At least one serving per day, across all eating occasions, must be whole grain-rich. Grain-based desserts do not count towards the grains requirement.</w:t>
      </w:r>
    </w:p>
    <w:p w14:paraId="15363AC7" w14:textId="77777777" w:rsidR="002B54C8" w:rsidRPr="002B54C8" w:rsidRDefault="002B54C8" w:rsidP="00D94EE0">
      <w:pPr>
        <w:pStyle w:val="BodyText"/>
        <w:spacing w:after="0" w:line="242" w:lineRule="exact"/>
        <w:ind w:left="120"/>
        <w:rPr>
          <w:rFonts w:ascii="Calibri" w:eastAsia="Calibri" w:hAnsi="Calibri" w:cs="Calibri"/>
          <w:color w:val="000000"/>
          <w:sz w:val="16"/>
          <w:szCs w:val="16"/>
        </w:rPr>
      </w:pPr>
      <w:r w:rsidRPr="002B54C8">
        <w:rPr>
          <w:rFonts w:ascii="Calibri" w:eastAsia="Calibri" w:hAnsi="Calibri" w:cs="Calibri"/>
          <w:color w:val="000000"/>
          <w:sz w:val="16"/>
          <w:szCs w:val="16"/>
        </w:rPr>
        <w:t>8 Refer to FNS guidance for additional information on crediting different types of grains.</w:t>
      </w:r>
    </w:p>
    <w:p w14:paraId="5C7993B9" w14:textId="77777777" w:rsidR="002B54C8" w:rsidRPr="002B54C8" w:rsidRDefault="002B54C8" w:rsidP="00D94EE0">
      <w:pPr>
        <w:pStyle w:val="BodyText"/>
        <w:spacing w:after="0"/>
        <w:ind w:left="120" w:hanging="1"/>
        <w:rPr>
          <w:rFonts w:ascii="Calibri" w:eastAsia="Calibri" w:hAnsi="Calibri" w:cs="Calibri"/>
          <w:color w:val="000000"/>
          <w:sz w:val="16"/>
          <w:szCs w:val="16"/>
        </w:rPr>
      </w:pPr>
      <w:r w:rsidRPr="002B54C8">
        <w:rPr>
          <w:rFonts w:ascii="Calibri" w:eastAsia="Calibri" w:hAnsi="Calibri" w:cs="Calibri"/>
          <w:color w:val="000000"/>
          <w:sz w:val="16"/>
          <w:szCs w:val="16"/>
        </w:rPr>
        <w:t>9 Breakfast cereals must contain no more than 6 grams of sugar per dry ounce (no more than 21.2 grams sucrose and other sugars per 100 grams of dry cereal).</w:t>
      </w:r>
    </w:p>
    <w:p w14:paraId="62633CBD" w14:textId="36404DCA" w:rsidR="002B54C8" w:rsidRDefault="002B54C8" w:rsidP="00B7228D">
      <w:pPr>
        <w:pStyle w:val="BodyText"/>
        <w:spacing w:before="9" w:line="225" w:lineRule="auto"/>
        <w:ind w:left="120" w:right="826" w:hanging="1"/>
      </w:pPr>
    </w:p>
    <w:p w14:paraId="5BF4FE5F" w14:textId="60CF60FF" w:rsidR="003D70A6" w:rsidRDefault="003D70A6" w:rsidP="00B7228D">
      <w:pPr>
        <w:pStyle w:val="BodyText"/>
        <w:spacing w:before="9" w:line="225" w:lineRule="auto"/>
        <w:ind w:left="120" w:right="826" w:hanging="1"/>
      </w:pPr>
    </w:p>
    <w:p w14:paraId="0EC8F25A" w14:textId="5AFB130D" w:rsidR="003D70A6" w:rsidRDefault="003D70A6" w:rsidP="00B7228D">
      <w:pPr>
        <w:pStyle w:val="BodyText"/>
        <w:spacing w:before="9" w:line="225" w:lineRule="auto"/>
        <w:ind w:left="120" w:right="826" w:hanging="1"/>
      </w:pPr>
    </w:p>
    <w:p w14:paraId="6D16C086" w14:textId="2E2C505D" w:rsidR="003D70A6" w:rsidRDefault="003D70A6" w:rsidP="00B7228D">
      <w:pPr>
        <w:pStyle w:val="BodyText"/>
        <w:spacing w:before="9" w:line="225" w:lineRule="auto"/>
        <w:ind w:left="120" w:right="826" w:hanging="1"/>
      </w:pPr>
    </w:p>
    <w:p w14:paraId="7513CBFC" w14:textId="283476D3" w:rsidR="003D70A6" w:rsidRDefault="003D70A6" w:rsidP="00B7228D">
      <w:pPr>
        <w:pStyle w:val="BodyText"/>
        <w:spacing w:before="9" w:line="225" w:lineRule="auto"/>
        <w:ind w:left="120" w:right="826" w:hanging="1"/>
      </w:pPr>
    </w:p>
    <w:p w14:paraId="7FBF3D2A" w14:textId="660853D4" w:rsidR="003D70A6" w:rsidRDefault="003D70A6" w:rsidP="00B7228D">
      <w:pPr>
        <w:pStyle w:val="BodyText"/>
        <w:spacing w:before="9" w:line="225" w:lineRule="auto"/>
        <w:ind w:left="120" w:right="826" w:hanging="1"/>
      </w:pPr>
    </w:p>
    <w:p w14:paraId="6884DAFB" w14:textId="14E98A10" w:rsidR="003D70A6" w:rsidRDefault="003D70A6" w:rsidP="00B7228D">
      <w:pPr>
        <w:pStyle w:val="BodyText"/>
        <w:spacing w:before="9" w:line="225" w:lineRule="auto"/>
        <w:ind w:left="120" w:right="826" w:hanging="1"/>
      </w:pPr>
    </w:p>
    <w:p w14:paraId="5E62318C" w14:textId="15A779C3" w:rsidR="003D70A6" w:rsidRDefault="003D70A6" w:rsidP="00B7228D">
      <w:pPr>
        <w:pStyle w:val="BodyText"/>
        <w:spacing w:before="9" w:line="225" w:lineRule="auto"/>
        <w:ind w:left="120" w:right="826" w:hanging="1"/>
      </w:pPr>
    </w:p>
    <w:p w14:paraId="54F6FE03" w14:textId="4FF5E7D7" w:rsidR="003D70A6" w:rsidRDefault="003D70A6" w:rsidP="00B7228D">
      <w:pPr>
        <w:pStyle w:val="BodyText"/>
        <w:spacing w:before="9" w:line="225" w:lineRule="auto"/>
        <w:ind w:left="120" w:right="826" w:hanging="1"/>
      </w:pPr>
    </w:p>
    <w:p w14:paraId="27CC0F3B" w14:textId="72F8ADCD" w:rsidR="003D70A6" w:rsidRDefault="003D70A6" w:rsidP="00B7228D">
      <w:pPr>
        <w:pStyle w:val="BodyText"/>
        <w:spacing w:before="9" w:line="225" w:lineRule="auto"/>
        <w:ind w:left="120" w:right="826" w:hanging="1"/>
      </w:pPr>
    </w:p>
    <w:p w14:paraId="4930744E" w14:textId="44F1D663" w:rsidR="003D70A6" w:rsidRDefault="003D70A6" w:rsidP="00B7228D">
      <w:pPr>
        <w:pStyle w:val="BodyText"/>
        <w:spacing w:before="9" w:line="225" w:lineRule="auto"/>
        <w:ind w:left="120" w:right="826" w:hanging="1"/>
      </w:pPr>
    </w:p>
    <w:p w14:paraId="0CBA5F7F" w14:textId="6E7479E5" w:rsidR="003D70A6" w:rsidRDefault="003D70A6" w:rsidP="00B7228D">
      <w:pPr>
        <w:pStyle w:val="BodyText"/>
        <w:spacing w:before="9" w:line="225" w:lineRule="auto"/>
        <w:ind w:left="120" w:right="826" w:hanging="1"/>
      </w:pPr>
    </w:p>
    <w:p w14:paraId="05752667" w14:textId="516BBD24" w:rsidR="003D70A6" w:rsidRDefault="003D70A6" w:rsidP="00B7228D">
      <w:pPr>
        <w:pStyle w:val="BodyText"/>
        <w:spacing w:before="9" w:line="225" w:lineRule="auto"/>
        <w:ind w:left="120" w:right="826" w:hanging="1"/>
      </w:pPr>
    </w:p>
    <w:p w14:paraId="2D43EF56" w14:textId="36E45F44" w:rsidR="003D70A6" w:rsidRDefault="003D70A6" w:rsidP="00B7228D">
      <w:pPr>
        <w:pStyle w:val="BodyText"/>
        <w:spacing w:before="9" w:line="225" w:lineRule="auto"/>
        <w:ind w:left="120" w:right="826" w:hanging="1"/>
      </w:pPr>
    </w:p>
    <w:p w14:paraId="72277C15" w14:textId="24A67805" w:rsidR="003D70A6" w:rsidRDefault="003D70A6" w:rsidP="00B7228D">
      <w:pPr>
        <w:pStyle w:val="BodyText"/>
        <w:spacing w:before="9" w:line="225" w:lineRule="auto"/>
        <w:ind w:left="120" w:right="826" w:hanging="1"/>
      </w:pPr>
    </w:p>
    <w:p w14:paraId="21570EF7" w14:textId="721F65FF" w:rsidR="003D70A6" w:rsidRDefault="003D70A6" w:rsidP="00B7228D">
      <w:pPr>
        <w:pStyle w:val="BodyText"/>
        <w:spacing w:before="9" w:line="225" w:lineRule="auto"/>
        <w:ind w:left="120" w:right="826" w:hanging="1"/>
      </w:pPr>
    </w:p>
    <w:p w14:paraId="3998ED03" w14:textId="791058C9" w:rsidR="003D70A6" w:rsidRDefault="003D70A6" w:rsidP="00B7228D">
      <w:pPr>
        <w:pStyle w:val="BodyText"/>
        <w:spacing w:before="9" w:line="225" w:lineRule="auto"/>
        <w:ind w:left="120" w:right="826" w:hanging="1"/>
      </w:pPr>
    </w:p>
    <w:p w14:paraId="032B22B1" w14:textId="58C03DBD" w:rsidR="003D70A6" w:rsidRDefault="003D70A6" w:rsidP="00B7228D">
      <w:pPr>
        <w:pStyle w:val="BodyText"/>
        <w:spacing w:before="9" w:line="225" w:lineRule="auto"/>
        <w:ind w:left="120" w:right="826" w:hanging="1"/>
      </w:pPr>
    </w:p>
    <w:p w14:paraId="620D62FC" w14:textId="75644B98" w:rsidR="003D70A6" w:rsidRDefault="003D70A6" w:rsidP="00B7228D">
      <w:pPr>
        <w:pStyle w:val="BodyText"/>
        <w:spacing w:before="9" w:line="225" w:lineRule="auto"/>
        <w:ind w:left="120" w:right="826" w:hanging="1"/>
      </w:pPr>
    </w:p>
    <w:p w14:paraId="23B50A9E" w14:textId="77B6B11A" w:rsidR="003D70A6" w:rsidRDefault="003D70A6" w:rsidP="00B7228D">
      <w:pPr>
        <w:pStyle w:val="BodyText"/>
        <w:spacing w:before="9" w:line="225" w:lineRule="auto"/>
        <w:ind w:left="120" w:right="826" w:hanging="1"/>
      </w:pPr>
    </w:p>
    <w:p w14:paraId="36B52D7A" w14:textId="77161EA1" w:rsidR="003D70A6" w:rsidRDefault="003D70A6" w:rsidP="00B7228D">
      <w:pPr>
        <w:pStyle w:val="BodyText"/>
        <w:spacing w:before="9" w:line="225" w:lineRule="auto"/>
        <w:ind w:left="120" w:right="826" w:hanging="1"/>
      </w:pPr>
    </w:p>
    <w:p w14:paraId="26A2062B" w14:textId="655E73A3" w:rsidR="003D70A6" w:rsidRDefault="003D70A6" w:rsidP="00B7228D">
      <w:pPr>
        <w:pStyle w:val="BodyText"/>
        <w:spacing w:before="9" w:line="225" w:lineRule="auto"/>
        <w:ind w:left="120" w:right="826" w:hanging="1"/>
      </w:pPr>
    </w:p>
    <w:p w14:paraId="7387189E" w14:textId="77777777" w:rsidR="003D70A6" w:rsidRDefault="003D70A6" w:rsidP="00B7228D">
      <w:pPr>
        <w:pStyle w:val="BodyText"/>
        <w:spacing w:before="9" w:line="225" w:lineRule="auto"/>
        <w:ind w:left="120" w:right="826" w:hanging="1"/>
      </w:pPr>
    </w:p>
    <w:p w14:paraId="5B7F861C" w14:textId="72B28EA8" w:rsidR="003D70A6" w:rsidRDefault="00D94EE0" w:rsidP="00EC09DC">
      <w:pPr>
        <w:pStyle w:val="Heading1"/>
        <w:shd w:val="clear" w:color="auto" w:fill="FFFFFF"/>
        <w:rPr>
          <w:rFonts w:ascii="Calibri" w:hAnsi="Calibri" w:cs="Calibri"/>
          <w:highlight w:val="red"/>
        </w:rPr>
      </w:pPr>
      <w:bookmarkStart w:id="64" w:name="_Toc151114016"/>
      <w:r>
        <w:rPr>
          <w:rFonts w:ascii="Calibri" w:hAnsi="Calibri" w:cs="Calibri"/>
          <w:highlight w:val="red"/>
        </w:rPr>
        <w:lastRenderedPageBreak/>
        <w:t>Attachment B: S</w:t>
      </w:r>
      <w:r w:rsidR="007D29F2">
        <w:rPr>
          <w:rFonts w:ascii="Calibri" w:hAnsi="Calibri" w:cs="Calibri"/>
          <w:highlight w:val="red"/>
        </w:rPr>
        <w:t>ummer Food Service program (SFSP) meal pattern</w:t>
      </w:r>
      <w:bookmarkEnd w:id="64"/>
    </w:p>
    <w:p w14:paraId="4648D236" w14:textId="77777777" w:rsidR="003D70A6" w:rsidRPr="00651750" w:rsidRDefault="003D70A6" w:rsidP="003D70A6">
      <w:pPr>
        <w:pStyle w:val="Heading4"/>
        <w:shd w:val="clear" w:color="auto" w:fill="FFFFFF"/>
        <w:rPr>
          <w:rFonts w:ascii="Helvetica" w:hAnsi="Helvetica"/>
          <w:color w:val="045881"/>
          <w:sz w:val="18"/>
          <w:szCs w:val="18"/>
        </w:rPr>
      </w:pPr>
      <w:bookmarkStart w:id="65" w:name="_Toc151114017"/>
      <w:r w:rsidRPr="00651750">
        <w:rPr>
          <w:rFonts w:ascii="Helvetica" w:hAnsi="Helvetica"/>
          <w:color w:val="045881"/>
          <w:sz w:val="18"/>
          <w:szCs w:val="18"/>
        </w:rPr>
        <w:t>Breakfast Meal Pattern</w:t>
      </w:r>
      <w:bookmarkEnd w:id="65"/>
    </w:p>
    <w:p w14:paraId="72B54CFD" w14:textId="77777777" w:rsidR="003D70A6" w:rsidRPr="00651750" w:rsidRDefault="003D70A6" w:rsidP="003D70A6">
      <w:pPr>
        <w:pStyle w:val="Heading5"/>
        <w:shd w:val="clear" w:color="auto" w:fill="FFFFFF"/>
        <w:rPr>
          <w:rFonts w:ascii="Helvetica" w:hAnsi="Helvetica"/>
          <w:color w:val="045881"/>
          <w:sz w:val="18"/>
          <w:szCs w:val="18"/>
        </w:rPr>
      </w:pPr>
      <w:bookmarkStart w:id="66" w:name="_Toc151114018"/>
      <w:r w:rsidRPr="00651750">
        <w:rPr>
          <w:rFonts w:ascii="Helvetica" w:hAnsi="Helvetica"/>
          <w:color w:val="045881"/>
          <w:sz w:val="18"/>
          <w:szCs w:val="18"/>
        </w:rPr>
        <w:t>Select All three Components for a Reimbursable Meal</w:t>
      </w:r>
      <w:bookmarkEnd w:id="66"/>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138"/>
        <w:gridCol w:w="1385"/>
        <w:gridCol w:w="5486"/>
      </w:tblGrid>
      <w:tr w:rsidR="003D70A6" w:rsidRPr="00651750" w14:paraId="615AC890"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76AEA"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D6727"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5B1C56"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fluid milk</w:t>
            </w:r>
          </w:p>
        </w:tc>
      </w:tr>
      <w:tr w:rsidR="003D70A6" w:rsidRPr="00651750" w14:paraId="17C9CD92"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CD146D"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fruit/vegetable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958AD1"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FB3916"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and/or vegetable</w:t>
            </w:r>
          </w:p>
        </w:tc>
      </w:tr>
      <w:tr w:rsidR="003D70A6" w:rsidRPr="00651750" w14:paraId="5A092103"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025F1"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C6877"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1 slice</w:t>
            </w:r>
          </w:p>
          <w:p w14:paraId="11E075E0"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6B16C147"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3/4 cup</w:t>
            </w:r>
          </w:p>
          <w:p w14:paraId="6301B5C1"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53A69BC8"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B32C5C"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bread or</w:t>
            </w:r>
          </w:p>
          <w:p w14:paraId="29B9A40F"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51D796BC"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cold dry cereal or</w:t>
            </w:r>
          </w:p>
          <w:p w14:paraId="56BE887B"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6686BCE2"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bl>
    <w:p w14:paraId="2B44540C"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w:t>
      </w:r>
    </w:p>
    <w:p w14:paraId="77590FAC"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2</w:t>
      </w:r>
      <w:r w:rsidRPr="00651750">
        <w:rPr>
          <w:rFonts w:ascii="Helvetica" w:hAnsi="Helvetica"/>
          <w:color w:val="1B1B1B"/>
          <w:sz w:val="20"/>
          <w:szCs w:val="20"/>
        </w:rPr>
        <w:t> Breads and grains must be made from whole-grain or enriched meal or flour. Cereal must be whole-grain or enriched or fortified.</w:t>
      </w:r>
    </w:p>
    <w:p w14:paraId="2EBB25FB" w14:textId="77777777" w:rsidR="003D70A6" w:rsidRPr="00651750" w:rsidRDefault="00000000" w:rsidP="003D70A6">
      <w:pPr>
        <w:rPr>
          <w:rFonts w:ascii="Times New Roman" w:hAnsi="Times New Roman"/>
          <w:sz w:val="18"/>
          <w:szCs w:val="18"/>
        </w:rPr>
      </w:pPr>
      <w:r>
        <w:rPr>
          <w:sz w:val="18"/>
          <w:szCs w:val="18"/>
        </w:rPr>
        <w:pict w14:anchorId="498D4021">
          <v:rect id="_x0000_i1025" style="width:0;height:0" o:hralign="center" o:hrstd="t" o:hrnoshade="t" o:hr="t" fillcolor="#1b1b1b" stroked="f"/>
        </w:pict>
      </w:r>
    </w:p>
    <w:p w14:paraId="5CACE89F" w14:textId="77777777" w:rsidR="003D70A6" w:rsidRPr="00651750" w:rsidRDefault="003D70A6" w:rsidP="003D70A6">
      <w:pPr>
        <w:pStyle w:val="Heading4"/>
        <w:shd w:val="clear" w:color="auto" w:fill="FFFFFF"/>
        <w:rPr>
          <w:rFonts w:ascii="Helvetica" w:hAnsi="Helvetica"/>
          <w:color w:val="045881"/>
          <w:sz w:val="18"/>
          <w:szCs w:val="18"/>
        </w:rPr>
      </w:pPr>
      <w:bookmarkStart w:id="67" w:name="_Toc151114019"/>
      <w:r w:rsidRPr="00651750">
        <w:rPr>
          <w:rFonts w:ascii="Helvetica" w:hAnsi="Helvetica"/>
          <w:color w:val="045881"/>
          <w:sz w:val="18"/>
          <w:szCs w:val="18"/>
        </w:rPr>
        <w:t>Lunch or Supper Meal Pattern</w:t>
      </w:r>
      <w:bookmarkEnd w:id="67"/>
    </w:p>
    <w:p w14:paraId="7064FED0" w14:textId="77777777" w:rsidR="003D70A6" w:rsidRPr="00651750" w:rsidRDefault="003D70A6" w:rsidP="003D70A6">
      <w:pPr>
        <w:pStyle w:val="Heading5"/>
        <w:shd w:val="clear" w:color="auto" w:fill="FFFFFF"/>
        <w:rPr>
          <w:rFonts w:ascii="Helvetica" w:hAnsi="Helvetica"/>
          <w:color w:val="045881"/>
          <w:sz w:val="18"/>
          <w:szCs w:val="18"/>
        </w:rPr>
      </w:pPr>
      <w:bookmarkStart w:id="68" w:name="_Toc151114020"/>
      <w:r w:rsidRPr="00651750">
        <w:rPr>
          <w:rFonts w:ascii="Helvetica" w:hAnsi="Helvetica"/>
          <w:color w:val="045881"/>
          <w:sz w:val="18"/>
          <w:szCs w:val="18"/>
        </w:rPr>
        <w:t>Select All Four Components for a Reimbursable Meal</w:t>
      </w:r>
      <w:bookmarkEnd w:id="68"/>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666"/>
        <w:gridCol w:w="1279"/>
        <w:gridCol w:w="5064"/>
      </w:tblGrid>
      <w:tr w:rsidR="003D70A6" w:rsidRPr="00651750" w14:paraId="0F628B93"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9076B5"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26F56A"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3A1C07F"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fluid milk</w:t>
            </w:r>
          </w:p>
        </w:tc>
      </w:tr>
      <w:tr w:rsidR="003D70A6" w:rsidRPr="00651750" w14:paraId="4D6A9678"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914C29"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2 fruits/vegetables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39EDB"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3/4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208DC"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fruit and/or vegetable</w:t>
            </w:r>
          </w:p>
        </w:tc>
      </w:tr>
      <w:tr w:rsidR="003D70A6" w:rsidRPr="00651750" w14:paraId="7B6DE347"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1B5C6D"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B58B79"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1 slice</w:t>
            </w:r>
          </w:p>
          <w:p w14:paraId="68B4A4E7"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75272D2C"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7AFCE977"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957D6E"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bread or</w:t>
            </w:r>
          </w:p>
          <w:p w14:paraId="28F9C0E6"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106A0C87"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4F6F49C5"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r w:rsidR="003D70A6" w:rsidRPr="00651750" w14:paraId="4034B7C7"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B51D65"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meat/meat alternate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35763E"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2 oz.</w:t>
            </w:r>
          </w:p>
          <w:p w14:paraId="0A061E77"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oz.</w:t>
            </w:r>
          </w:p>
          <w:p w14:paraId="27CB6AF6"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oz.</w:t>
            </w:r>
          </w:p>
          <w:p w14:paraId="41D32DE4"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large</w:t>
            </w:r>
          </w:p>
          <w:p w14:paraId="5D946B74"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21EB2300"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4 Tbsp.</w:t>
            </w:r>
          </w:p>
          <w:p w14:paraId="54AA7304"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2A0B4D40"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8 oz.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9F6034"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lean meat or poultry or fish</w:t>
            </w:r>
            <w:r w:rsidRPr="00651750">
              <w:rPr>
                <w:rFonts w:ascii="Helvetica" w:hAnsi="Helvetica"/>
                <w:color w:val="1B1B1B"/>
                <w:sz w:val="14"/>
                <w:szCs w:val="14"/>
                <w:vertAlign w:val="superscript"/>
              </w:rPr>
              <w:t>3</w:t>
            </w:r>
            <w:r w:rsidRPr="00651750">
              <w:rPr>
                <w:rFonts w:ascii="Helvetica" w:hAnsi="Helvetica"/>
                <w:color w:val="1B1B1B"/>
                <w:sz w:val="18"/>
                <w:szCs w:val="18"/>
              </w:rPr>
              <w:t> or</w:t>
            </w:r>
          </w:p>
          <w:p w14:paraId="133A571A"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alternate protein product or</w:t>
            </w:r>
          </w:p>
          <w:p w14:paraId="402C3A5D"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cheese or</w:t>
            </w:r>
          </w:p>
          <w:p w14:paraId="7BC7EB48"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egg or</w:t>
            </w:r>
          </w:p>
          <w:p w14:paraId="3F9A1FC5"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cooked dry beans or peas or</w:t>
            </w:r>
          </w:p>
          <w:p w14:paraId="16C190BA"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peanut or other nut or seed butter or</w:t>
            </w:r>
          </w:p>
          <w:p w14:paraId="1AD9DFFA"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nuts and/or seeds</w:t>
            </w:r>
            <w:r w:rsidRPr="00651750">
              <w:rPr>
                <w:rFonts w:ascii="Helvetica" w:hAnsi="Helvetica"/>
                <w:color w:val="1B1B1B"/>
                <w:sz w:val="14"/>
                <w:szCs w:val="14"/>
                <w:vertAlign w:val="superscript"/>
              </w:rPr>
              <w:t>4</w:t>
            </w:r>
            <w:r w:rsidRPr="00651750">
              <w:rPr>
                <w:rFonts w:ascii="Helvetica" w:hAnsi="Helvetica"/>
                <w:color w:val="1B1B1B"/>
                <w:sz w:val="20"/>
                <w:szCs w:val="20"/>
              </w:rPr>
              <w:t> or</w:t>
            </w:r>
          </w:p>
          <w:p w14:paraId="33723A56"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yogurt</w:t>
            </w:r>
            <w:r w:rsidRPr="00651750">
              <w:rPr>
                <w:rFonts w:ascii="Helvetica" w:hAnsi="Helvetica"/>
                <w:color w:val="1B1B1B"/>
                <w:sz w:val="14"/>
                <w:szCs w:val="14"/>
                <w:vertAlign w:val="superscript"/>
              </w:rPr>
              <w:t>5</w:t>
            </w:r>
          </w:p>
        </w:tc>
      </w:tr>
    </w:tbl>
    <w:p w14:paraId="417B3285"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 Full strength vegetable or fruit juice may be counted to meet not more than one-half of this requirement.</w:t>
      </w:r>
    </w:p>
    <w:p w14:paraId="2E4E015E"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2</w:t>
      </w:r>
      <w:r w:rsidRPr="00651750">
        <w:rPr>
          <w:rFonts w:ascii="Helvetica" w:hAnsi="Helvetica"/>
          <w:color w:val="1B1B1B"/>
          <w:sz w:val="20"/>
          <w:szCs w:val="20"/>
        </w:rPr>
        <w:t> Breads and grains must be made from whole-grain or enriched meal or flour. Cereal must be whole-grain or enriched or fortified.</w:t>
      </w:r>
    </w:p>
    <w:p w14:paraId="01973FF4"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3</w:t>
      </w:r>
      <w:r w:rsidRPr="00651750">
        <w:rPr>
          <w:rFonts w:ascii="Helvetica" w:hAnsi="Helvetica"/>
          <w:color w:val="1B1B1B"/>
          <w:sz w:val="20"/>
          <w:szCs w:val="20"/>
        </w:rPr>
        <w:t> A serving consists of the edible portion of cooked lean meat or poultry or fish.</w:t>
      </w:r>
    </w:p>
    <w:p w14:paraId="227D2E16"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lastRenderedPageBreak/>
        <w:t>4</w:t>
      </w:r>
      <w:r w:rsidRPr="00651750">
        <w:rPr>
          <w:rFonts w:ascii="Helvetica" w:hAnsi="Helvetica"/>
          <w:color w:val="1B1B1B"/>
          <w:sz w:val="20"/>
          <w:szCs w:val="20"/>
        </w:rPr>
        <w:t> Nuts and seeds may meet only one-half of the total meat/meat alternate serving and must be combined with another meat/meat alternate to fulfill the lunch or supper requirement.</w:t>
      </w:r>
    </w:p>
    <w:p w14:paraId="375DCF8C"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5</w:t>
      </w:r>
      <w:r w:rsidRPr="00651750">
        <w:rPr>
          <w:rFonts w:ascii="Helvetica" w:hAnsi="Helvetica"/>
          <w:color w:val="1B1B1B"/>
          <w:sz w:val="20"/>
          <w:szCs w:val="20"/>
        </w:rPr>
        <w:t> Yogurt may be plain or flavored, unsweetened or sweetened.</w:t>
      </w:r>
    </w:p>
    <w:p w14:paraId="24EFECC3" w14:textId="77777777" w:rsidR="003D70A6" w:rsidRPr="00651750" w:rsidRDefault="00000000" w:rsidP="003D70A6">
      <w:pPr>
        <w:rPr>
          <w:rFonts w:ascii="Times New Roman" w:hAnsi="Times New Roman"/>
          <w:sz w:val="18"/>
          <w:szCs w:val="18"/>
        </w:rPr>
      </w:pPr>
      <w:r>
        <w:rPr>
          <w:sz w:val="18"/>
          <w:szCs w:val="18"/>
        </w:rPr>
        <w:pict w14:anchorId="4AE20250">
          <v:rect id="_x0000_i1026" style="width:0;height:0" o:hralign="center" o:hrstd="t" o:hrnoshade="t" o:hr="t" fillcolor="#1b1b1b" stroked="f"/>
        </w:pict>
      </w:r>
    </w:p>
    <w:p w14:paraId="235ACE28" w14:textId="77777777" w:rsidR="003D70A6" w:rsidRPr="00651750" w:rsidRDefault="003D70A6" w:rsidP="003D70A6">
      <w:pPr>
        <w:pStyle w:val="Heading4"/>
        <w:shd w:val="clear" w:color="auto" w:fill="FFFFFF"/>
        <w:rPr>
          <w:rFonts w:ascii="Helvetica" w:hAnsi="Helvetica"/>
          <w:color w:val="045881"/>
          <w:sz w:val="18"/>
          <w:szCs w:val="18"/>
        </w:rPr>
      </w:pPr>
      <w:bookmarkStart w:id="69" w:name="_Toc151114021"/>
      <w:r w:rsidRPr="00651750">
        <w:rPr>
          <w:rFonts w:ascii="Helvetica" w:hAnsi="Helvetica"/>
          <w:color w:val="045881"/>
          <w:sz w:val="18"/>
          <w:szCs w:val="18"/>
        </w:rPr>
        <w:t>Snack (Supplement) Meal Pattern</w:t>
      </w:r>
      <w:bookmarkEnd w:id="69"/>
    </w:p>
    <w:p w14:paraId="6DA39BC9" w14:textId="77777777" w:rsidR="003D70A6" w:rsidRPr="00651750" w:rsidRDefault="003D70A6" w:rsidP="003D70A6">
      <w:pPr>
        <w:pStyle w:val="Heading5"/>
        <w:shd w:val="clear" w:color="auto" w:fill="FFFFFF"/>
        <w:rPr>
          <w:rFonts w:ascii="Helvetica" w:hAnsi="Helvetica"/>
          <w:color w:val="045881"/>
          <w:sz w:val="18"/>
          <w:szCs w:val="18"/>
        </w:rPr>
      </w:pPr>
      <w:bookmarkStart w:id="70" w:name="_Toc151114022"/>
      <w:r w:rsidRPr="00651750">
        <w:rPr>
          <w:rFonts w:ascii="Helvetica" w:hAnsi="Helvetica"/>
          <w:color w:val="045881"/>
          <w:sz w:val="18"/>
          <w:szCs w:val="18"/>
        </w:rPr>
        <w:t>Select Two of the Four Components for a Reimbursable Snack</w:t>
      </w:r>
      <w:bookmarkEnd w:id="70"/>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666"/>
        <w:gridCol w:w="1279"/>
        <w:gridCol w:w="5064"/>
      </w:tblGrid>
      <w:tr w:rsidR="003D70A6" w:rsidRPr="00651750" w14:paraId="523A1387"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9C6442"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F03BA"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FEE8E9"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fluid milk</w:t>
            </w:r>
          </w:p>
        </w:tc>
      </w:tr>
      <w:tr w:rsidR="003D70A6" w:rsidRPr="00651750" w14:paraId="794D78C4"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0BF691"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4"/>
                <w:szCs w:val="14"/>
                <w:vertAlign w:val="superscript"/>
              </w:rPr>
              <w:t>1</w:t>
            </w:r>
            <w:r w:rsidRPr="00651750">
              <w:rPr>
                <w:rFonts w:ascii="Helvetica" w:hAnsi="Helvetica"/>
                <w:color w:val="1B1B1B"/>
                <w:sz w:val="18"/>
                <w:szCs w:val="18"/>
              </w:rPr>
              <w:t>fruit/vegetable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FEC7F4"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3/4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9CD16"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fruit and/or vegetable</w:t>
            </w:r>
          </w:p>
        </w:tc>
      </w:tr>
      <w:tr w:rsidR="003D70A6" w:rsidRPr="00651750" w14:paraId="2E0F2765"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EE4C0"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3A62CE"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1 slice</w:t>
            </w:r>
          </w:p>
          <w:p w14:paraId="32ED567F"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561C21EC"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3/4 cup</w:t>
            </w:r>
          </w:p>
          <w:p w14:paraId="104E4822"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2631FB52"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350C1"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bread or</w:t>
            </w:r>
          </w:p>
          <w:p w14:paraId="56BDDF64"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4D2FF304"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cold dry cereal or</w:t>
            </w:r>
          </w:p>
          <w:p w14:paraId="438ACBAD"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3EB482EA"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r w:rsidR="003D70A6" w:rsidRPr="00651750" w14:paraId="6F4FF446"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7261C" w14:textId="77777777" w:rsidR="003D70A6" w:rsidRPr="00651750" w:rsidRDefault="003D70A6" w:rsidP="005B1F4F">
            <w:pPr>
              <w:rPr>
                <w:rFonts w:ascii="Helvetica" w:hAnsi="Helvetica"/>
                <w:color w:val="1B1B1B"/>
                <w:sz w:val="18"/>
                <w:szCs w:val="18"/>
              </w:rPr>
            </w:pPr>
            <w:r w:rsidRPr="00651750">
              <w:rPr>
                <w:rFonts w:ascii="Helvetica" w:hAnsi="Helvetica"/>
                <w:color w:val="1B1B1B"/>
                <w:sz w:val="18"/>
                <w:szCs w:val="18"/>
              </w:rPr>
              <w:t>1 meat/meat alternate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2DC08A"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1 oz.</w:t>
            </w:r>
          </w:p>
          <w:p w14:paraId="0C4022BC"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13814D68"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628350B7"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large</w:t>
            </w:r>
          </w:p>
          <w:p w14:paraId="62BC76B0"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1/4 cup</w:t>
            </w:r>
          </w:p>
          <w:p w14:paraId="73222197"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Tbsp.</w:t>
            </w:r>
          </w:p>
          <w:p w14:paraId="7F6F8E05"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75A852DE"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4 oz.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014FE" w14:textId="77777777" w:rsidR="003D70A6" w:rsidRPr="00651750" w:rsidRDefault="003D70A6" w:rsidP="005B1F4F">
            <w:pPr>
              <w:spacing w:after="0"/>
              <w:rPr>
                <w:rFonts w:ascii="Helvetica" w:hAnsi="Helvetica"/>
                <w:color w:val="1B1B1B"/>
                <w:sz w:val="18"/>
                <w:szCs w:val="18"/>
              </w:rPr>
            </w:pPr>
            <w:r w:rsidRPr="00651750">
              <w:rPr>
                <w:rFonts w:ascii="Helvetica" w:hAnsi="Helvetica"/>
                <w:color w:val="1B1B1B"/>
                <w:sz w:val="18"/>
                <w:szCs w:val="18"/>
              </w:rPr>
              <w:t>lean meat or poultry or fish</w:t>
            </w:r>
            <w:r w:rsidRPr="00651750">
              <w:rPr>
                <w:rFonts w:ascii="Helvetica" w:hAnsi="Helvetica"/>
                <w:color w:val="1B1B1B"/>
                <w:sz w:val="14"/>
                <w:szCs w:val="14"/>
                <w:vertAlign w:val="superscript"/>
              </w:rPr>
              <w:t>3</w:t>
            </w:r>
            <w:r w:rsidRPr="00651750">
              <w:rPr>
                <w:rFonts w:ascii="Helvetica" w:hAnsi="Helvetica"/>
                <w:color w:val="1B1B1B"/>
                <w:sz w:val="18"/>
                <w:szCs w:val="18"/>
              </w:rPr>
              <w:t> or</w:t>
            </w:r>
          </w:p>
          <w:p w14:paraId="2DB24857"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alternate protein product or</w:t>
            </w:r>
          </w:p>
          <w:p w14:paraId="2B8DF2F2"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cheese or</w:t>
            </w:r>
          </w:p>
          <w:p w14:paraId="7FADF05F"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egg or</w:t>
            </w:r>
          </w:p>
          <w:p w14:paraId="4EEB7122"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cooked dry beans or peas or</w:t>
            </w:r>
          </w:p>
          <w:p w14:paraId="396012AC"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peanut or other nut or seed butter or</w:t>
            </w:r>
          </w:p>
          <w:p w14:paraId="35B92AD9"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nuts and/or seeds or</w:t>
            </w:r>
          </w:p>
          <w:p w14:paraId="1BADA2EC" w14:textId="77777777" w:rsidR="003D70A6" w:rsidRPr="00651750" w:rsidRDefault="003D70A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yogurt 4</w:t>
            </w:r>
          </w:p>
        </w:tc>
      </w:tr>
    </w:tbl>
    <w:p w14:paraId="695B18A3"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 Juice cannot be served when milk is the only other snack component.</w:t>
      </w:r>
    </w:p>
    <w:p w14:paraId="66CD251E"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2</w:t>
      </w:r>
      <w:r w:rsidRPr="00651750">
        <w:rPr>
          <w:rFonts w:ascii="Helvetica" w:hAnsi="Helvetica"/>
          <w:color w:val="1B1B1B"/>
          <w:sz w:val="20"/>
          <w:szCs w:val="20"/>
        </w:rPr>
        <w:t> Breads and grains must be made from whole-grain or enriched meal or flour. Cereal must be whole-grain or enriched or fortified.</w:t>
      </w:r>
    </w:p>
    <w:p w14:paraId="6715CC0F"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3</w:t>
      </w:r>
      <w:r w:rsidRPr="00651750">
        <w:rPr>
          <w:rFonts w:ascii="Helvetica" w:hAnsi="Helvetica"/>
          <w:color w:val="1B1B1B"/>
          <w:sz w:val="20"/>
          <w:szCs w:val="20"/>
        </w:rPr>
        <w:t> A serving consists of the edible portion of cooked lean meat or poultry or fish.</w:t>
      </w:r>
    </w:p>
    <w:p w14:paraId="4A424553" w14:textId="77777777" w:rsidR="003D70A6" w:rsidRPr="00651750" w:rsidRDefault="003D70A6" w:rsidP="003D70A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4 </w:t>
      </w:r>
      <w:r w:rsidRPr="00651750">
        <w:rPr>
          <w:rFonts w:ascii="Helvetica" w:hAnsi="Helvetica"/>
          <w:color w:val="1B1B1B"/>
          <w:sz w:val="20"/>
          <w:szCs w:val="20"/>
        </w:rPr>
        <w:t>Yogurt may be plain or flavored, unsweetened or sweetened.</w:t>
      </w:r>
    </w:p>
    <w:p w14:paraId="100B3F5C" w14:textId="77777777" w:rsidR="001038AC" w:rsidRDefault="001038AC">
      <w:pPr>
        <w:pStyle w:val="Heading1"/>
        <w:shd w:val="clear" w:color="auto" w:fill="FFFFFF"/>
        <w:rPr>
          <w:rFonts w:ascii="Calibri" w:hAnsi="Calibri" w:cs="Calibri"/>
          <w:highlight w:val="red"/>
        </w:rPr>
      </w:pPr>
    </w:p>
    <w:p w14:paraId="4A936075" w14:textId="29607E56" w:rsidR="001038AC" w:rsidRDefault="001038AC">
      <w:pPr>
        <w:pStyle w:val="Heading1"/>
        <w:shd w:val="clear" w:color="auto" w:fill="FFFFFF"/>
        <w:rPr>
          <w:rFonts w:ascii="Calibri" w:hAnsi="Calibri" w:cs="Calibri"/>
          <w:highlight w:val="red"/>
        </w:rPr>
      </w:pPr>
    </w:p>
    <w:p w14:paraId="75DB730B" w14:textId="7ED969F9" w:rsidR="003D70A6" w:rsidRDefault="003D70A6" w:rsidP="003D70A6">
      <w:pPr>
        <w:rPr>
          <w:highlight w:val="red"/>
        </w:rPr>
      </w:pPr>
    </w:p>
    <w:p w14:paraId="75C374C2" w14:textId="44E1CDAA" w:rsidR="003D70A6" w:rsidRDefault="003D70A6" w:rsidP="003D70A6">
      <w:pPr>
        <w:rPr>
          <w:highlight w:val="red"/>
        </w:rPr>
      </w:pPr>
    </w:p>
    <w:p w14:paraId="259BBE4A" w14:textId="77777777" w:rsidR="003B6B88" w:rsidRPr="003D70A6" w:rsidRDefault="003B6B88" w:rsidP="003D70A6">
      <w:pPr>
        <w:rPr>
          <w:highlight w:val="red"/>
        </w:rPr>
      </w:pPr>
    </w:p>
    <w:p w14:paraId="0000099D" w14:textId="76B964A6" w:rsidR="005030F0" w:rsidRPr="00AF7AEF" w:rsidRDefault="003C3CD9">
      <w:pPr>
        <w:pStyle w:val="Heading1"/>
        <w:shd w:val="clear" w:color="auto" w:fill="FFFFFF"/>
        <w:rPr>
          <w:rFonts w:ascii="Calibri" w:hAnsi="Calibri" w:cs="Calibri"/>
        </w:rPr>
      </w:pPr>
      <w:bookmarkStart w:id="71" w:name="_Toc151114023"/>
      <w:r w:rsidRPr="00987664">
        <w:rPr>
          <w:rFonts w:ascii="Calibri" w:hAnsi="Calibri" w:cs="Calibri"/>
          <w:highlight w:val="red"/>
        </w:rPr>
        <w:lastRenderedPageBreak/>
        <w:t xml:space="preserve">ATTACHMENT </w:t>
      </w:r>
      <w:r w:rsidR="003205BD">
        <w:rPr>
          <w:rFonts w:ascii="Calibri" w:hAnsi="Calibri" w:cs="Calibri"/>
          <w:highlight w:val="red"/>
        </w:rPr>
        <w:t>C</w:t>
      </w:r>
      <w:r w:rsidRPr="00987664">
        <w:rPr>
          <w:rFonts w:ascii="Calibri" w:hAnsi="Calibri" w:cs="Calibri"/>
          <w:highlight w:val="red"/>
        </w:rPr>
        <w:t>:  Child and Adult Meal Pattern for Breakfast, Lunch, and Supper Feeding Programs – Pk3 and Pk4</w:t>
      </w:r>
      <w:bookmarkEnd w:id="71"/>
    </w:p>
    <w:tbl>
      <w:tblPr>
        <w:tblStyle w:val="10"/>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3735"/>
        <w:gridCol w:w="1620"/>
        <w:gridCol w:w="1620"/>
        <w:gridCol w:w="1712"/>
        <w:gridCol w:w="2002"/>
      </w:tblGrid>
      <w:tr w:rsidR="005030F0" w:rsidRPr="00AF7AEF" w14:paraId="5D4C2B25" w14:textId="77777777">
        <w:trPr>
          <w:trHeight w:val="543"/>
        </w:trPr>
        <w:tc>
          <w:tcPr>
            <w:tcW w:w="10689" w:type="dxa"/>
            <w:gridSpan w:val="5"/>
            <w:shd w:val="clear" w:color="auto" w:fill="00AF50"/>
          </w:tcPr>
          <w:p w14:paraId="0000099E" w14:textId="77777777" w:rsidR="005030F0" w:rsidRPr="00AF7AEF" w:rsidRDefault="003C3CD9">
            <w:pPr>
              <w:widowControl w:val="0"/>
              <w:pBdr>
                <w:top w:val="nil"/>
                <w:left w:val="nil"/>
                <w:bottom w:val="nil"/>
                <w:right w:val="nil"/>
                <w:between w:val="nil"/>
              </w:pBdr>
              <w:spacing w:before="12" w:after="0" w:line="240" w:lineRule="auto"/>
              <w:ind w:left="2633" w:right="2629" w:hanging="99"/>
              <w:jc w:val="center"/>
              <w:rPr>
                <w:rFonts w:ascii="Calibri" w:eastAsia="Calibri" w:hAnsi="Calibri" w:cs="Calibri"/>
                <w:b/>
                <w:color w:val="000000"/>
                <w:sz w:val="20"/>
                <w:szCs w:val="20"/>
              </w:rPr>
            </w:pPr>
            <w:r w:rsidRPr="00AF7AEF">
              <w:rPr>
                <w:rFonts w:ascii="Calibri" w:eastAsia="Calibri" w:hAnsi="Calibri" w:cs="Calibri"/>
                <w:b/>
                <w:color w:val="FFFFFF"/>
                <w:sz w:val="20"/>
                <w:szCs w:val="20"/>
              </w:rPr>
              <w:t>Breakfast</w:t>
            </w:r>
          </w:p>
          <w:p w14:paraId="0000099F" w14:textId="77777777" w:rsidR="005030F0" w:rsidRPr="00AF7AEF" w:rsidRDefault="003C3CD9">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AF7AEF">
              <w:rPr>
                <w:rFonts w:ascii="Calibri" w:eastAsia="Calibri" w:hAnsi="Calibri" w:cs="Calibri"/>
                <w:b/>
                <w:color w:val="FFFFFF"/>
                <w:sz w:val="20"/>
                <w:szCs w:val="20"/>
              </w:rPr>
              <w:t>(Select all three components for a reimbursable meal)</w:t>
            </w:r>
          </w:p>
        </w:tc>
      </w:tr>
      <w:tr w:rsidR="005030F0" w:rsidRPr="00AF7AEF" w14:paraId="4E2003C1" w14:textId="77777777">
        <w:trPr>
          <w:trHeight w:val="1029"/>
        </w:trPr>
        <w:tc>
          <w:tcPr>
            <w:tcW w:w="3735" w:type="dxa"/>
            <w:shd w:val="clear" w:color="auto" w:fill="EAF0DD"/>
          </w:tcPr>
          <w:p w14:paraId="000009A4" w14:textId="77777777" w:rsidR="005030F0" w:rsidRPr="00AF7AEF" w:rsidRDefault="003C3CD9">
            <w:pPr>
              <w:widowControl w:val="0"/>
              <w:pBdr>
                <w:top w:val="nil"/>
                <w:left w:val="nil"/>
                <w:bottom w:val="nil"/>
                <w:right w:val="nil"/>
                <w:between w:val="nil"/>
              </w:pBdr>
              <w:spacing w:after="0" w:line="309" w:lineRule="auto"/>
              <w:ind w:left="115" w:hanging="99"/>
              <w:rPr>
                <w:rFonts w:ascii="Calibri" w:eastAsia="Calibri" w:hAnsi="Calibri" w:cs="Calibri"/>
                <w:color w:val="000000"/>
                <w:sz w:val="18"/>
                <w:szCs w:val="18"/>
              </w:rPr>
            </w:pPr>
            <w:r w:rsidRPr="00AF7AEF">
              <w:rPr>
                <w:rFonts w:ascii="Calibri" w:eastAsia="Calibri" w:hAnsi="Calibri" w:cs="Calibri"/>
                <w:b/>
                <w:color w:val="000000"/>
                <w:sz w:val="18"/>
                <w:szCs w:val="18"/>
              </w:rPr>
              <w:t>Food Components and Food Items</w:t>
            </w:r>
            <w:r w:rsidRPr="00AF7AEF">
              <w:rPr>
                <w:rFonts w:ascii="Calibri" w:eastAsia="Calibri" w:hAnsi="Calibri" w:cs="Calibri"/>
                <w:color w:val="000000"/>
                <w:sz w:val="30"/>
                <w:szCs w:val="30"/>
                <w:vertAlign w:val="superscript"/>
              </w:rPr>
              <w:t>1</w:t>
            </w:r>
          </w:p>
        </w:tc>
        <w:tc>
          <w:tcPr>
            <w:tcW w:w="1620" w:type="dxa"/>
            <w:shd w:val="clear" w:color="auto" w:fill="EAF0DD"/>
          </w:tcPr>
          <w:p w14:paraId="000009A5" w14:textId="77777777" w:rsidR="005030F0" w:rsidRPr="00AF7AEF" w:rsidRDefault="003C3CD9">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1-2</w:t>
            </w:r>
          </w:p>
        </w:tc>
        <w:tc>
          <w:tcPr>
            <w:tcW w:w="1620" w:type="dxa"/>
            <w:shd w:val="clear" w:color="auto" w:fill="EAF0DD"/>
          </w:tcPr>
          <w:p w14:paraId="000009A6" w14:textId="77777777" w:rsidR="005030F0" w:rsidRPr="00AF7AEF" w:rsidRDefault="003C3CD9">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3-5</w:t>
            </w:r>
          </w:p>
        </w:tc>
        <w:tc>
          <w:tcPr>
            <w:tcW w:w="1712" w:type="dxa"/>
            <w:shd w:val="clear" w:color="auto" w:fill="EAF0DD"/>
          </w:tcPr>
          <w:p w14:paraId="000009A7" w14:textId="77777777" w:rsidR="005030F0" w:rsidRPr="00AF7AEF" w:rsidRDefault="003C3CD9">
            <w:pPr>
              <w:widowControl w:val="0"/>
              <w:pBdr>
                <w:top w:val="nil"/>
                <w:left w:val="nil"/>
                <w:bottom w:val="nil"/>
                <w:right w:val="nil"/>
                <w:between w:val="nil"/>
              </w:pBdr>
              <w:spacing w:before="11" w:after="0" w:line="240" w:lineRule="auto"/>
              <w:ind w:left="145" w:right="155"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6-12</w:t>
            </w:r>
          </w:p>
        </w:tc>
        <w:tc>
          <w:tcPr>
            <w:tcW w:w="2002" w:type="dxa"/>
            <w:shd w:val="clear" w:color="auto" w:fill="EAF0DD"/>
          </w:tcPr>
          <w:p w14:paraId="000009A8" w14:textId="77777777" w:rsidR="005030F0" w:rsidRPr="00AF7AEF" w:rsidRDefault="003C3CD9">
            <w:pPr>
              <w:widowControl w:val="0"/>
              <w:pBdr>
                <w:top w:val="nil"/>
                <w:left w:val="nil"/>
                <w:bottom w:val="nil"/>
                <w:right w:val="nil"/>
                <w:between w:val="nil"/>
              </w:pBdr>
              <w:spacing w:after="0" w:line="308" w:lineRule="auto"/>
              <w:ind w:left="154" w:right="154" w:hanging="99"/>
              <w:jc w:val="center"/>
              <w:rPr>
                <w:rFonts w:ascii="Calibri" w:eastAsia="Calibri" w:hAnsi="Calibri" w:cs="Calibri"/>
                <w:color w:val="000000"/>
                <w:sz w:val="18"/>
                <w:szCs w:val="18"/>
              </w:rPr>
            </w:pPr>
            <w:r w:rsidRPr="00AF7AEF">
              <w:rPr>
                <w:rFonts w:ascii="Calibri" w:eastAsia="Calibri" w:hAnsi="Calibri" w:cs="Calibri"/>
                <w:b/>
                <w:color w:val="000000"/>
                <w:sz w:val="18"/>
                <w:szCs w:val="18"/>
              </w:rPr>
              <w:t>Ages 13-18</w:t>
            </w:r>
            <w:r w:rsidRPr="00AF7AEF">
              <w:rPr>
                <w:rFonts w:ascii="Calibri" w:eastAsia="Calibri" w:hAnsi="Calibri" w:cs="Calibri"/>
                <w:color w:val="000000"/>
                <w:sz w:val="30"/>
                <w:szCs w:val="30"/>
                <w:vertAlign w:val="superscript"/>
              </w:rPr>
              <w:t>2</w:t>
            </w:r>
          </w:p>
          <w:p w14:paraId="000009A9" w14:textId="77777777" w:rsidR="005030F0" w:rsidRPr="00AF7AEF" w:rsidRDefault="003C3CD9">
            <w:pPr>
              <w:widowControl w:val="0"/>
              <w:pBdr>
                <w:top w:val="nil"/>
                <w:left w:val="nil"/>
                <w:bottom w:val="nil"/>
                <w:right w:val="nil"/>
                <w:between w:val="nil"/>
              </w:pBdr>
              <w:spacing w:after="0" w:line="240" w:lineRule="auto"/>
              <w:ind w:left="157"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(at-risk afterschool programs and emergency shelters)</w:t>
            </w:r>
          </w:p>
        </w:tc>
      </w:tr>
      <w:tr w:rsidR="005030F0" w:rsidRPr="00AF7AEF" w14:paraId="3D3CF0BC" w14:textId="77777777">
        <w:trPr>
          <w:trHeight w:val="354"/>
        </w:trPr>
        <w:tc>
          <w:tcPr>
            <w:tcW w:w="3735" w:type="dxa"/>
          </w:tcPr>
          <w:p w14:paraId="000009AA" w14:textId="77777777" w:rsidR="005030F0" w:rsidRPr="00AF7AEF" w:rsidRDefault="003C3CD9">
            <w:pPr>
              <w:widowControl w:val="0"/>
              <w:pBdr>
                <w:top w:val="nil"/>
                <w:left w:val="nil"/>
                <w:bottom w:val="nil"/>
                <w:right w:val="nil"/>
                <w:between w:val="nil"/>
              </w:pBdr>
              <w:spacing w:after="0" w:line="309" w:lineRule="auto"/>
              <w:ind w:left="105" w:hanging="99"/>
              <w:rPr>
                <w:rFonts w:ascii="Calibri" w:eastAsia="Calibri" w:hAnsi="Calibri" w:cs="Calibri"/>
                <w:color w:val="000000"/>
                <w:sz w:val="18"/>
                <w:szCs w:val="18"/>
              </w:rPr>
            </w:pPr>
            <w:r w:rsidRPr="00AF7AEF">
              <w:rPr>
                <w:rFonts w:ascii="Calibri" w:eastAsia="Calibri" w:hAnsi="Calibri" w:cs="Calibri"/>
                <w:b/>
                <w:color w:val="000000"/>
                <w:sz w:val="18"/>
                <w:szCs w:val="18"/>
              </w:rPr>
              <w:t>Fluid Milk</w:t>
            </w:r>
            <w:r w:rsidRPr="00AF7AEF">
              <w:rPr>
                <w:rFonts w:ascii="Calibri" w:eastAsia="Calibri" w:hAnsi="Calibri" w:cs="Calibri"/>
                <w:color w:val="000000"/>
                <w:sz w:val="30"/>
                <w:szCs w:val="30"/>
                <w:vertAlign w:val="superscript"/>
              </w:rPr>
              <w:t>3</w:t>
            </w:r>
          </w:p>
        </w:tc>
        <w:tc>
          <w:tcPr>
            <w:tcW w:w="1620" w:type="dxa"/>
          </w:tcPr>
          <w:p w14:paraId="000009AB" w14:textId="77777777" w:rsidR="005030F0" w:rsidRPr="00AF7AEF" w:rsidRDefault="003C3CD9">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fluid ounces</w:t>
            </w:r>
          </w:p>
        </w:tc>
        <w:tc>
          <w:tcPr>
            <w:tcW w:w="1620" w:type="dxa"/>
            <w:shd w:val="clear" w:color="auto" w:fill="auto"/>
          </w:tcPr>
          <w:p w14:paraId="000009AC" w14:textId="77777777" w:rsidR="005030F0" w:rsidRPr="00AF7AEF" w:rsidRDefault="003C3CD9">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fluid ounces</w:t>
            </w:r>
          </w:p>
        </w:tc>
        <w:tc>
          <w:tcPr>
            <w:tcW w:w="1712" w:type="dxa"/>
          </w:tcPr>
          <w:p w14:paraId="000009AD" w14:textId="77777777" w:rsidR="005030F0" w:rsidRPr="00AF7AEF" w:rsidRDefault="003C3CD9">
            <w:pPr>
              <w:widowControl w:val="0"/>
              <w:pBdr>
                <w:top w:val="nil"/>
                <w:left w:val="nil"/>
                <w:bottom w:val="nil"/>
                <w:right w:val="nil"/>
                <w:between w:val="nil"/>
              </w:pBdr>
              <w:spacing w:before="18" w:after="0" w:line="240" w:lineRule="auto"/>
              <w:ind w:left="145" w:right="155"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c>
          <w:tcPr>
            <w:tcW w:w="2002" w:type="dxa"/>
          </w:tcPr>
          <w:p w14:paraId="000009AE" w14:textId="77777777" w:rsidR="005030F0" w:rsidRPr="00AF7AEF" w:rsidRDefault="003C3CD9">
            <w:pPr>
              <w:widowControl w:val="0"/>
              <w:pBdr>
                <w:top w:val="nil"/>
                <w:left w:val="nil"/>
                <w:bottom w:val="nil"/>
                <w:right w:val="nil"/>
                <w:between w:val="nil"/>
              </w:pBdr>
              <w:spacing w:before="18" w:after="0" w:line="240" w:lineRule="auto"/>
              <w:ind w:left="142"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r>
      <w:tr w:rsidR="005030F0" w:rsidRPr="00AF7AEF" w14:paraId="65EC2C2B" w14:textId="77777777">
        <w:trPr>
          <w:trHeight w:val="462"/>
        </w:trPr>
        <w:tc>
          <w:tcPr>
            <w:tcW w:w="3735" w:type="dxa"/>
          </w:tcPr>
          <w:p w14:paraId="000009AF" w14:textId="77777777" w:rsidR="005030F0" w:rsidRPr="00AF7AEF" w:rsidRDefault="003C3CD9">
            <w:pPr>
              <w:widowControl w:val="0"/>
              <w:pBdr>
                <w:top w:val="nil"/>
                <w:left w:val="nil"/>
                <w:bottom w:val="nil"/>
                <w:right w:val="nil"/>
                <w:between w:val="nil"/>
              </w:pBdr>
              <w:spacing w:before="9" w:after="0" w:line="291" w:lineRule="auto"/>
              <w:ind w:left="105" w:hanging="99"/>
              <w:rPr>
                <w:rFonts w:ascii="Calibri" w:eastAsia="Calibri" w:hAnsi="Calibri" w:cs="Calibri"/>
                <w:color w:val="000000"/>
                <w:sz w:val="18"/>
                <w:szCs w:val="18"/>
              </w:rPr>
            </w:pPr>
            <w:r w:rsidRPr="00AF7AEF">
              <w:rPr>
                <w:rFonts w:ascii="Calibri" w:eastAsia="Calibri" w:hAnsi="Calibri" w:cs="Calibri"/>
                <w:b/>
                <w:color w:val="000000"/>
                <w:sz w:val="18"/>
                <w:szCs w:val="18"/>
              </w:rPr>
              <w:t>Vegetables, fruits, or portions of both</w:t>
            </w:r>
            <w:r w:rsidRPr="00AF7AEF">
              <w:rPr>
                <w:rFonts w:ascii="Calibri" w:eastAsia="Calibri" w:hAnsi="Calibri" w:cs="Calibri"/>
                <w:color w:val="000000"/>
                <w:sz w:val="30"/>
                <w:szCs w:val="30"/>
                <w:vertAlign w:val="superscript"/>
              </w:rPr>
              <w:t>4</w:t>
            </w:r>
          </w:p>
        </w:tc>
        <w:tc>
          <w:tcPr>
            <w:tcW w:w="1620" w:type="dxa"/>
          </w:tcPr>
          <w:p w14:paraId="000009B0" w14:textId="77777777" w:rsidR="005030F0" w:rsidRPr="00AF7AEF" w:rsidRDefault="003C3CD9">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620" w:type="dxa"/>
            <w:shd w:val="clear" w:color="auto" w:fill="auto"/>
          </w:tcPr>
          <w:p w14:paraId="000009B1" w14:textId="77777777" w:rsidR="005030F0" w:rsidRPr="00AF7AEF" w:rsidRDefault="003C3CD9">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712" w:type="dxa"/>
          </w:tcPr>
          <w:p w14:paraId="000009B2" w14:textId="77777777" w:rsidR="005030F0" w:rsidRPr="00AF7AEF" w:rsidRDefault="003C3CD9">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2002" w:type="dxa"/>
          </w:tcPr>
          <w:p w14:paraId="000009B3" w14:textId="77777777" w:rsidR="005030F0" w:rsidRPr="00AF7AEF" w:rsidRDefault="003C3CD9">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E416B4" w:rsidRPr="00AF7AEF" w14:paraId="15FE9F87" w14:textId="77777777">
        <w:trPr>
          <w:trHeight w:val="462"/>
        </w:trPr>
        <w:tc>
          <w:tcPr>
            <w:tcW w:w="3735" w:type="dxa"/>
          </w:tcPr>
          <w:p w14:paraId="0497A995" w14:textId="6173C62D" w:rsidR="00E416B4" w:rsidRPr="00AF7AEF" w:rsidRDefault="00E416B4">
            <w:pPr>
              <w:widowControl w:val="0"/>
              <w:pBdr>
                <w:top w:val="nil"/>
                <w:left w:val="nil"/>
                <w:bottom w:val="nil"/>
                <w:right w:val="nil"/>
                <w:between w:val="nil"/>
              </w:pBdr>
              <w:spacing w:before="9" w:after="0" w:line="291" w:lineRule="auto"/>
              <w:ind w:left="105" w:hanging="99"/>
              <w:rPr>
                <w:rFonts w:ascii="Calibri" w:eastAsia="Calibri" w:hAnsi="Calibri" w:cs="Calibri"/>
                <w:b/>
                <w:color w:val="000000"/>
                <w:sz w:val="18"/>
                <w:szCs w:val="18"/>
              </w:rPr>
            </w:pPr>
            <w:r w:rsidRPr="00D67F4B">
              <w:rPr>
                <w:rFonts w:ascii="Calibri" w:eastAsia="Calibri" w:hAnsi="Calibri" w:cs="Calibri"/>
                <w:b/>
                <w:color w:val="000000"/>
                <w:sz w:val="18"/>
                <w:szCs w:val="18"/>
              </w:rPr>
              <w:t>Grains (oz. eq.)</w:t>
            </w:r>
            <w:r w:rsidRPr="00D67F4B">
              <w:rPr>
                <w:rFonts w:ascii="Calibri" w:eastAsia="Calibri" w:hAnsi="Calibri" w:cs="Calibri"/>
                <w:color w:val="000000"/>
                <w:sz w:val="30"/>
                <w:szCs w:val="30"/>
                <w:vertAlign w:val="superscript"/>
              </w:rPr>
              <w:t>5,6,7</w:t>
            </w:r>
            <w:r>
              <w:rPr>
                <w:rFonts w:ascii="Calibri" w:eastAsia="Calibri" w:hAnsi="Calibri" w:cs="Calibri"/>
                <w:color w:val="000000"/>
                <w:sz w:val="30"/>
                <w:szCs w:val="30"/>
                <w:vertAlign w:val="superscript"/>
              </w:rPr>
              <w:t>,8</w:t>
            </w:r>
          </w:p>
        </w:tc>
        <w:tc>
          <w:tcPr>
            <w:tcW w:w="1620" w:type="dxa"/>
          </w:tcPr>
          <w:p w14:paraId="49516F4D" w14:textId="59B01F21" w:rsidR="00E416B4" w:rsidRPr="00B91664" w:rsidRDefault="00E416B4">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B91664">
              <w:rPr>
                <w:rFonts w:ascii="Calibri" w:hAnsi="Calibri" w:cs="Calibri"/>
                <w:sz w:val="18"/>
                <w:szCs w:val="18"/>
              </w:rPr>
              <w:t>½ oz. eq.</w:t>
            </w:r>
          </w:p>
        </w:tc>
        <w:tc>
          <w:tcPr>
            <w:tcW w:w="1620" w:type="dxa"/>
            <w:shd w:val="clear" w:color="auto" w:fill="auto"/>
          </w:tcPr>
          <w:p w14:paraId="5427C353" w14:textId="334D31CA" w:rsidR="00E416B4" w:rsidRPr="00B91664" w:rsidRDefault="00E416B4">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B91664">
              <w:rPr>
                <w:rFonts w:ascii="Calibri" w:hAnsi="Calibri" w:cs="Calibri"/>
                <w:sz w:val="18"/>
                <w:szCs w:val="18"/>
              </w:rPr>
              <w:t>½ oz. eq.</w:t>
            </w:r>
          </w:p>
        </w:tc>
        <w:tc>
          <w:tcPr>
            <w:tcW w:w="1712" w:type="dxa"/>
          </w:tcPr>
          <w:p w14:paraId="147D25A4" w14:textId="7A47E2A5" w:rsidR="00E416B4" w:rsidRPr="00B91664" w:rsidRDefault="00E416B4">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B91664">
              <w:rPr>
                <w:rFonts w:ascii="Calibri" w:hAnsi="Calibri" w:cs="Calibri"/>
                <w:sz w:val="18"/>
                <w:szCs w:val="18"/>
              </w:rPr>
              <w:t>1 oz. eq.</w:t>
            </w:r>
          </w:p>
        </w:tc>
        <w:tc>
          <w:tcPr>
            <w:tcW w:w="2002" w:type="dxa"/>
          </w:tcPr>
          <w:p w14:paraId="2019B9EE" w14:textId="73705F64" w:rsidR="00E416B4" w:rsidRPr="00B91664" w:rsidRDefault="00110111">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B91664">
              <w:rPr>
                <w:rFonts w:ascii="Calibri" w:hAnsi="Calibri" w:cs="Calibri"/>
                <w:sz w:val="18"/>
                <w:szCs w:val="18"/>
              </w:rPr>
              <w:t>1 oz. eq.</w:t>
            </w:r>
          </w:p>
        </w:tc>
      </w:tr>
    </w:tbl>
    <w:p w14:paraId="000009E5" w14:textId="77777777" w:rsidR="005030F0" w:rsidRPr="00AF7AEF" w:rsidRDefault="003C3CD9">
      <w:pPr>
        <w:pBdr>
          <w:top w:val="nil"/>
          <w:left w:val="nil"/>
          <w:bottom w:val="nil"/>
          <w:right w:val="nil"/>
          <w:between w:val="nil"/>
        </w:pBdr>
        <w:spacing w:after="0" w:line="273" w:lineRule="auto"/>
        <w:ind w:left="120" w:right="1707"/>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1 </w:t>
      </w:r>
      <w:r w:rsidRPr="00AF7AEF">
        <w:rPr>
          <w:rFonts w:ascii="Calibri" w:eastAsia="Calibri" w:hAnsi="Calibri" w:cs="Calibri"/>
          <w:color w:val="000000"/>
          <w:sz w:val="16"/>
          <w:szCs w:val="16"/>
        </w:rPr>
        <w:t>Must serve all three components for a reimbursable meal. Offer versus serve is an option for at-risk afterschool participants.</w:t>
      </w:r>
    </w:p>
    <w:p w14:paraId="000009E6" w14:textId="77777777" w:rsidR="005030F0" w:rsidRPr="00AF7AEF" w:rsidRDefault="003C3CD9">
      <w:pPr>
        <w:pBdr>
          <w:top w:val="nil"/>
          <w:left w:val="nil"/>
          <w:bottom w:val="nil"/>
          <w:right w:val="nil"/>
          <w:between w:val="nil"/>
        </w:pBdr>
        <w:spacing w:after="0" w:line="244"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2 </w:t>
      </w:r>
      <w:r w:rsidRPr="00AF7AEF">
        <w:rPr>
          <w:rFonts w:ascii="Calibri" w:eastAsia="Calibri" w:hAnsi="Calibri" w:cs="Calibri"/>
          <w:color w:val="000000"/>
          <w:sz w:val="16"/>
          <w:szCs w:val="16"/>
        </w:rPr>
        <w:t>Larger portion sizes than specified may need to be served to children 13 through 18 years old to meet their nutritional needs.</w:t>
      </w:r>
    </w:p>
    <w:p w14:paraId="000009E7" w14:textId="77777777" w:rsidR="005030F0" w:rsidRPr="00AF7AEF" w:rsidRDefault="003C3CD9">
      <w:pPr>
        <w:pBdr>
          <w:top w:val="nil"/>
          <w:left w:val="nil"/>
          <w:bottom w:val="nil"/>
          <w:right w:val="nil"/>
          <w:between w:val="nil"/>
        </w:pBdr>
        <w:spacing w:before="3" w:after="0" w:line="273" w:lineRule="auto"/>
        <w:ind w:left="120" w:right="25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3 </w:t>
      </w:r>
      <w:r w:rsidRPr="00AF7AEF">
        <w:rPr>
          <w:rFonts w:ascii="Calibri" w:eastAsia="Calibri" w:hAnsi="Calibri" w:cs="Calibri"/>
          <w:color w:val="000000"/>
          <w:sz w:val="16"/>
          <w:szCs w:val="16"/>
        </w:rPr>
        <w:t>Must be unflavored whole milk for children age one. Must be unflavored low-fat (1 percent) or unflavored fat-free (skim) milk for children two through five years old. Must be unflavored low-fat (1 percent), unflavored fat-free (skim), or flavored fat-free (skim) milk for children six years old and older.</w:t>
      </w:r>
    </w:p>
    <w:p w14:paraId="000009E8" w14:textId="77777777" w:rsidR="005030F0" w:rsidRPr="00AF7AEF" w:rsidRDefault="003C3CD9">
      <w:pPr>
        <w:pBdr>
          <w:top w:val="nil"/>
          <w:left w:val="nil"/>
          <w:bottom w:val="nil"/>
          <w:right w:val="nil"/>
          <w:between w:val="nil"/>
        </w:pBdr>
        <w:spacing w:after="0" w:line="251"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4 </w:t>
      </w:r>
      <w:r w:rsidRPr="00AF7AEF">
        <w:rPr>
          <w:rFonts w:ascii="Calibri" w:eastAsia="Calibri" w:hAnsi="Calibri" w:cs="Calibri"/>
          <w:color w:val="000000"/>
          <w:sz w:val="16"/>
          <w:szCs w:val="16"/>
        </w:rPr>
        <w:t>Pasteurized full-strength juice may only be used to meet the vegetable or fruit requirement at one meal, including snack, per day.</w:t>
      </w:r>
    </w:p>
    <w:p w14:paraId="000009E9" w14:textId="77777777" w:rsidR="005030F0" w:rsidRPr="00AF7AEF" w:rsidRDefault="003C3CD9">
      <w:pPr>
        <w:pBdr>
          <w:top w:val="nil"/>
          <w:left w:val="nil"/>
          <w:bottom w:val="nil"/>
          <w:right w:val="nil"/>
          <w:between w:val="nil"/>
        </w:pBdr>
        <w:spacing w:after="0" w:line="268" w:lineRule="auto"/>
        <w:ind w:left="120" w:right="54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5 </w:t>
      </w:r>
      <w:r w:rsidRPr="00AF7AEF">
        <w:rPr>
          <w:rFonts w:ascii="Calibri" w:eastAsia="Calibri" w:hAnsi="Calibri" w:cs="Calibri"/>
          <w:color w:val="000000"/>
          <w:sz w:val="16"/>
          <w:szCs w:val="16"/>
        </w:rPr>
        <w:t>At least one serving per day, across all eating occasions, must be whole grain-rich. Grain-based desserts do not count towards meeting the grains requirement. These are identified in the Crediting Handbook, Exhibit A in superscripts 3 and 4.</w:t>
      </w:r>
    </w:p>
    <w:p w14:paraId="000009EA" w14:textId="13F91E5B" w:rsidR="005030F0" w:rsidRPr="00AF7AEF" w:rsidRDefault="003C3CD9">
      <w:pPr>
        <w:pBdr>
          <w:top w:val="nil"/>
          <w:left w:val="nil"/>
          <w:bottom w:val="nil"/>
          <w:right w:val="nil"/>
          <w:between w:val="nil"/>
        </w:pBdr>
        <w:spacing w:after="0" w:line="256" w:lineRule="auto"/>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6 </w:t>
      </w:r>
      <w:r w:rsidR="004D0307" w:rsidRPr="00E72ECC">
        <w:rPr>
          <w:rFonts w:asciiTheme="minorHAnsi" w:hAnsiTheme="minorHAnsi"/>
          <w:sz w:val="16"/>
          <w:szCs w:val="16"/>
        </w:rPr>
        <w:t>Meat and meat alternates may be used to meet the entire grains requirement a maximum of three times a week. One ounce of meat and meat alternates is equal to</w:t>
      </w:r>
      <w:r w:rsidR="004D0307">
        <w:rPr>
          <w:rFonts w:asciiTheme="minorHAnsi" w:hAnsiTheme="minorHAnsi"/>
          <w:sz w:val="16"/>
          <w:szCs w:val="16"/>
        </w:rPr>
        <w:t xml:space="preserve"> one ounce equivalent of grains. </w:t>
      </w:r>
    </w:p>
    <w:p w14:paraId="000009EB" w14:textId="0399FBB8" w:rsidR="005030F0" w:rsidRPr="00AF7AEF" w:rsidRDefault="003C3CD9">
      <w:pPr>
        <w:pBdr>
          <w:top w:val="nil"/>
          <w:left w:val="nil"/>
          <w:bottom w:val="nil"/>
          <w:right w:val="nil"/>
          <w:between w:val="nil"/>
        </w:pBdr>
        <w:spacing w:after="0"/>
        <w:ind w:left="120"/>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7 </w:t>
      </w:r>
      <w:r w:rsidR="004D0307" w:rsidRPr="00E72ECC">
        <w:rPr>
          <w:rFonts w:asciiTheme="minorHAnsi" w:hAnsiTheme="minorHAnsi"/>
          <w:sz w:val="16"/>
          <w:szCs w:val="16"/>
        </w:rPr>
        <w:t>Refer to FNS guidance for additional information on crediting different types of grains</w:t>
      </w:r>
      <w:r w:rsidR="004D0307">
        <w:t xml:space="preserve">. </w:t>
      </w:r>
    </w:p>
    <w:p w14:paraId="000009EC" w14:textId="77777777" w:rsidR="005030F0" w:rsidRPr="00AF7AEF" w:rsidRDefault="003C3CD9">
      <w:pPr>
        <w:pBdr>
          <w:top w:val="nil"/>
          <w:left w:val="nil"/>
          <w:bottom w:val="nil"/>
          <w:right w:val="nil"/>
          <w:between w:val="nil"/>
        </w:pBdr>
        <w:spacing w:before="6" w:after="0" w:line="268" w:lineRule="auto"/>
        <w:ind w:left="120" w:right="253"/>
        <w:rPr>
          <w:rFonts w:ascii="Calibri" w:eastAsia="Calibri" w:hAnsi="Calibri" w:cs="Calibri"/>
          <w:color w:val="000000"/>
          <w:sz w:val="16"/>
          <w:szCs w:val="16"/>
        </w:rPr>
      </w:pPr>
      <w:r w:rsidRPr="00AF7AEF">
        <w:rPr>
          <w:rFonts w:ascii="Calibri" w:eastAsia="Calibri" w:hAnsi="Calibri" w:cs="Calibri"/>
          <w:color w:val="000000"/>
          <w:sz w:val="26"/>
          <w:szCs w:val="26"/>
          <w:vertAlign w:val="superscript"/>
        </w:rPr>
        <w:t xml:space="preserve">8 </w:t>
      </w:r>
      <w:r w:rsidRPr="00AF7AEF">
        <w:rPr>
          <w:rFonts w:ascii="Calibri" w:eastAsia="Calibri" w:hAnsi="Calibri" w:cs="Calibri"/>
          <w:color w:val="000000"/>
          <w:sz w:val="16"/>
          <w:szCs w:val="16"/>
        </w:rPr>
        <w:t>Breakfast cereals must contain no more than 6 grams of sugar per dry ounce (no more than 21.2 grams sucrose and other sugars per   100 grams of dry cereal).</w:t>
      </w:r>
    </w:p>
    <w:p w14:paraId="000009EF" w14:textId="77777777" w:rsidR="005030F0" w:rsidRPr="00AF7AEF" w:rsidRDefault="005030F0">
      <w:pPr>
        <w:spacing w:after="0" w:line="276" w:lineRule="auto"/>
        <w:rPr>
          <w:rFonts w:ascii="Calibri" w:eastAsia="Calibri" w:hAnsi="Calibri" w:cs="Calibri"/>
          <w:sz w:val="16"/>
          <w:szCs w:val="16"/>
        </w:rPr>
      </w:pPr>
    </w:p>
    <w:p w14:paraId="000009F0" w14:textId="77777777" w:rsidR="005030F0" w:rsidRPr="00AF7AEF" w:rsidRDefault="005030F0">
      <w:pPr>
        <w:spacing w:after="0" w:line="276" w:lineRule="auto"/>
        <w:rPr>
          <w:rFonts w:ascii="Calibri" w:eastAsia="Calibri" w:hAnsi="Calibri" w:cs="Calibri"/>
          <w:sz w:val="16"/>
          <w:szCs w:val="16"/>
        </w:rPr>
      </w:pPr>
    </w:p>
    <w:p w14:paraId="000009F1" w14:textId="77777777" w:rsidR="005030F0" w:rsidRPr="00AF7AEF" w:rsidRDefault="005030F0">
      <w:pPr>
        <w:pBdr>
          <w:top w:val="nil"/>
          <w:left w:val="nil"/>
          <w:bottom w:val="nil"/>
          <w:right w:val="nil"/>
          <w:between w:val="nil"/>
        </w:pBdr>
        <w:spacing w:after="120" w:line="256" w:lineRule="auto"/>
        <w:ind w:left="120"/>
        <w:rPr>
          <w:rFonts w:ascii="Calibri" w:hAnsi="Calibri" w:cs="Calibri"/>
          <w:color w:val="000000"/>
          <w:sz w:val="16"/>
          <w:szCs w:val="16"/>
        </w:rPr>
      </w:pPr>
    </w:p>
    <w:p w14:paraId="000009F3" w14:textId="09AE7FD7" w:rsidR="00033450" w:rsidRDefault="00033450">
      <w:pPr>
        <w:rPr>
          <w:rFonts w:ascii="Calibri" w:eastAsia="Calibri" w:hAnsi="Calibri" w:cs="Calibri"/>
          <w:sz w:val="16"/>
          <w:szCs w:val="16"/>
        </w:rPr>
      </w:pPr>
      <w:r>
        <w:rPr>
          <w:rFonts w:ascii="Calibri" w:eastAsia="Calibri" w:hAnsi="Calibri" w:cs="Calibri"/>
          <w:sz w:val="16"/>
          <w:szCs w:val="16"/>
        </w:rPr>
        <w:br w:type="page"/>
      </w:r>
    </w:p>
    <w:tbl>
      <w:tblPr>
        <w:tblStyle w:val="9"/>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4404"/>
        <w:gridCol w:w="1260"/>
        <w:gridCol w:w="1530"/>
        <w:gridCol w:w="1620"/>
        <w:gridCol w:w="1875"/>
      </w:tblGrid>
      <w:tr w:rsidR="005030F0" w:rsidRPr="00AF7AEF" w14:paraId="4FC26027" w14:textId="77777777">
        <w:trPr>
          <w:trHeight w:val="552"/>
        </w:trPr>
        <w:tc>
          <w:tcPr>
            <w:tcW w:w="10689" w:type="dxa"/>
            <w:gridSpan w:val="5"/>
            <w:shd w:val="clear" w:color="auto" w:fill="00AF50"/>
          </w:tcPr>
          <w:p w14:paraId="000009F4" w14:textId="77777777" w:rsidR="005030F0" w:rsidRPr="00AF7AEF" w:rsidRDefault="003C3CD9">
            <w:pPr>
              <w:widowControl w:val="0"/>
              <w:pBdr>
                <w:top w:val="nil"/>
                <w:left w:val="nil"/>
                <w:bottom w:val="nil"/>
                <w:right w:val="nil"/>
                <w:between w:val="nil"/>
              </w:pBdr>
              <w:spacing w:before="29" w:after="0" w:line="240" w:lineRule="auto"/>
              <w:ind w:left="2723" w:right="2721" w:hanging="98"/>
              <w:jc w:val="center"/>
              <w:rPr>
                <w:rFonts w:ascii="Calibri" w:eastAsia="Calibri" w:hAnsi="Calibri" w:cs="Calibri"/>
                <w:b/>
                <w:color w:val="000000"/>
                <w:sz w:val="20"/>
                <w:szCs w:val="20"/>
              </w:rPr>
            </w:pPr>
            <w:r w:rsidRPr="00AF7AEF">
              <w:rPr>
                <w:rFonts w:ascii="Calibri" w:eastAsia="Calibri" w:hAnsi="Calibri" w:cs="Calibri"/>
                <w:b/>
                <w:color w:val="FFFFFF"/>
                <w:sz w:val="20"/>
                <w:szCs w:val="20"/>
              </w:rPr>
              <w:lastRenderedPageBreak/>
              <w:t>Lunch and Supper</w:t>
            </w:r>
          </w:p>
          <w:p w14:paraId="000009F5" w14:textId="77777777" w:rsidR="005030F0" w:rsidRPr="00AF7AEF" w:rsidRDefault="003C3CD9">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AF7AEF">
              <w:rPr>
                <w:rFonts w:ascii="Calibri" w:eastAsia="Calibri" w:hAnsi="Calibri" w:cs="Calibri"/>
                <w:b/>
                <w:color w:val="FFFFFF"/>
                <w:sz w:val="20"/>
                <w:szCs w:val="20"/>
              </w:rPr>
              <w:t>(Select all five components for a reimbursable meal)</w:t>
            </w:r>
          </w:p>
        </w:tc>
      </w:tr>
      <w:tr w:rsidR="005030F0" w:rsidRPr="00AF7AEF" w14:paraId="6EEF9E25" w14:textId="77777777">
        <w:trPr>
          <w:trHeight w:val="579"/>
        </w:trPr>
        <w:tc>
          <w:tcPr>
            <w:tcW w:w="4404" w:type="dxa"/>
            <w:shd w:val="clear" w:color="auto" w:fill="EAF0DD"/>
          </w:tcPr>
          <w:p w14:paraId="000009FA" w14:textId="77777777" w:rsidR="005030F0" w:rsidRPr="00AF7AEF" w:rsidRDefault="003C3CD9">
            <w:pPr>
              <w:widowControl w:val="0"/>
              <w:pBdr>
                <w:top w:val="nil"/>
                <w:left w:val="nil"/>
                <w:bottom w:val="nil"/>
                <w:right w:val="nil"/>
                <w:between w:val="nil"/>
              </w:pBdr>
              <w:spacing w:before="2" w:after="0" w:line="240" w:lineRule="auto"/>
              <w:ind w:left="175" w:hanging="99"/>
              <w:rPr>
                <w:rFonts w:ascii="Calibri" w:eastAsia="Calibri" w:hAnsi="Calibri" w:cs="Calibri"/>
                <w:color w:val="000000"/>
                <w:sz w:val="18"/>
                <w:szCs w:val="18"/>
              </w:rPr>
            </w:pPr>
            <w:r w:rsidRPr="00AF7AEF">
              <w:rPr>
                <w:rFonts w:ascii="Calibri" w:eastAsia="Calibri" w:hAnsi="Calibri" w:cs="Calibri"/>
                <w:b/>
                <w:color w:val="000000"/>
                <w:sz w:val="18"/>
                <w:szCs w:val="18"/>
              </w:rPr>
              <w:t>Food Components and Food Items</w:t>
            </w:r>
            <w:r w:rsidRPr="00AF7AEF">
              <w:rPr>
                <w:rFonts w:ascii="Calibri" w:eastAsia="Calibri" w:hAnsi="Calibri" w:cs="Calibri"/>
                <w:color w:val="000000"/>
                <w:sz w:val="30"/>
                <w:szCs w:val="30"/>
                <w:vertAlign w:val="superscript"/>
              </w:rPr>
              <w:t>1</w:t>
            </w:r>
          </w:p>
        </w:tc>
        <w:tc>
          <w:tcPr>
            <w:tcW w:w="1260" w:type="dxa"/>
            <w:shd w:val="clear" w:color="auto" w:fill="EAF0DD"/>
          </w:tcPr>
          <w:p w14:paraId="000009FB" w14:textId="77777777" w:rsidR="005030F0" w:rsidRPr="00AF7AEF" w:rsidRDefault="003C3CD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1-2</w:t>
            </w:r>
          </w:p>
        </w:tc>
        <w:tc>
          <w:tcPr>
            <w:tcW w:w="1530" w:type="dxa"/>
            <w:shd w:val="clear" w:color="auto" w:fill="EAF0DD"/>
          </w:tcPr>
          <w:p w14:paraId="000009FC" w14:textId="77777777" w:rsidR="005030F0" w:rsidRPr="00AF7AEF" w:rsidRDefault="003C3CD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3-5</w:t>
            </w:r>
          </w:p>
        </w:tc>
        <w:tc>
          <w:tcPr>
            <w:tcW w:w="1620" w:type="dxa"/>
            <w:shd w:val="clear" w:color="auto" w:fill="EAF0DD"/>
          </w:tcPr>
          <w:p w14:paraId="000009FD" w14:textId="77777777" w:rsidR="005030F0" w:rsidRPr="00AF7AEF" w:rsidRDefault="003C3CD9">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AF7AEF">
              <w:rPr>
                <w:rFonts w:ascii="Calibri" w:eastAsia="Calibri" w:hAnsi="Calibri" w:cs="Calibri"/>
                <w:b/>
                <w:color w:val="000000"/>
                <w:sz w:val="18"/>
                <w:szCs w:val="18"/>
              </w:rPr>
              <w:t>Ages 6-12</w:t>
            </w:r>
          </w:p>
        </w:tc>
        <w:tc>
          <w:tcPr>
            <w:tcW w:w="1875" w:type="dxa"/>
            <w:shd w:val="clear" w:color="auto" w:fill="EAF0DD"/>
          </w:tcPr>
          <w:p w14:paraId="000009FE" w14:textId="77777777" w:rsidR="005030F0" w:rsidRPr="00AF7AEF" w:rsidRDefault="003C3CD9">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AF7AEF">
              <w:rPr>
                <w:rFonts w:ascii="Calibri" w:eastAsia="Calibri" w:hAnsi="Calibri" w:cs="Calibri"/>
                <w:b/>
                <w:color w:val="000000"/>
                <w:sz w:val="18"/>
                <w:szCs w:val="18"/>
              </w:rPr>
              <w:t>Ages 13-18</w:t>
            </w:r>
            <w:r w:rsidRPr="00AF7AEF">
              <w:rPr>
                <w:rFonts w:ascii="Calibri" w:eastAsia="Calibri" w:hAnsi="Calibri" w:cs="Calibri"/>
                <w:color w:val="000000"/>
                <w:sz w:val="30"/>
                <w:szCs w:val="30"/>
                <w:vertAlign w:val="superscript"/>
              </w:rPr>
              <w:t>2</w:t>
            </w:r>
          </w:p>
          <w:p w14:paraId="000009FF" w14:textId="77777777" w:rsidR="005030F0" w:rsidRPr="00AF7AEF" w:rsidRDefault="003C3CD9">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(at-risk afterschool programs and emergency shelters)</w:t>
            </w:r>
          </w:p>
        </w:tc>
      </w:tr>
      <w:tr w:rsidR="005030F0" w:rsidRPr="00AF7AEF" w14:paraId="7992D372" w14:textId="77777777">
        <w:trPr>
          <w:trHeight w:val="354"/>
        </w:trPr>
        <w:tc>
          <w:tcPr>
            <w:tcW w:w="4404" w:type="dxa"/>
          </w:tcPr>
          <w:p w14:paraId="00000A00" w14:textId="77777777"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Fluid Milk</w:t>
            </w:r>
            <w:r w:rsidRPr="00AF7AEF">
              <w:rPr>
                <w:rFonts w:ascii="Calibri" w:eastAsia="Calibri" w:hAnsi="Calibri" w:cs="Calibri"/>
                <w:color w:val="000000"/>
                <w:sz w:val="30"/>
                <w:szCs w:val="30"/>
                <w:vertAlign w:val="superscript"/>
              </w:rPr>
              <w:t>3</w:t>
            </w:r>
          </w:p>
        </w:tc>
        <w:tc>
          <w:tcPr>
            <w:tcW w:w="1260" w:type="dxa"/>
          </w:tcPr>
          <w:p w14:paraId="00000A01" w14:textId="77777777" w:rsidR="005030F0" w:rsidRPr="00AF7AEF" w:rsidRDefault="003C3CD9">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fluid ounces</w:t>
            </w:r>
          </w:p>
        </w:tc>
        <w:tc>
          <w:tcPr>
            <w:tcW w:w="1530" w:type="dxa"/>
            <w:shd w:val="clear" w:color="auto" w:fill="auto"/>
          </w:tcPr>
          <w:p w14:paraId="00000A02" w14:textId="77777777" w:rsidR="005030F0" w:rsidRPr="00AF7AEF" w:rsidRDefault="003C3CD9">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fluid ounces</w:t>
            </w:r>
          </w:p>
        </w:tc>
        <w:tc>
          <w:tcPr>
            <w:tcW w:w="1620" w:type="dxa"/>
          </w:tcPr>
          <w:p w14:paraId="00000A03" w14:textId="77777777" w:rsidR="005030F0" w:rsidRPr="00AF7AEF" w:rsidRDefault="003C3CD9">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p>
        </w:tc>
        <w:tc>
          <w:tcPr>
            <w:tcW w:w="1875" w:type="dxa"/>
          </w:tcPr>
          <w:p w14:paraId="00000A04" w14:textId="228C5348" w:rsidR="005030F0" w:rsidRPr="00AF7AEF" w:rsidRDefault="003C3CD9">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fluid ounces</w:t>
            </w:r>
            <w:r w:rsidR="004D0307" w:rsidRPr="00B91664">
              <w:rPr>
                <w:rFonts w:ascii="Calibri" w:eastAsia="Calibri" w:hAnsi="Calibri" w:cs="Calibri"/>
                <w:color w:val="000000"/>
                <w:sz w:val="18"/>
                <w:szCs w:val="18"/>
                <w:vertAlign w:val="superscript"/>
              </w:rPr>
              <w:t>4</w:t>
            </w:r>
          </w:p>
        </w:tc>
      </w:tr>
      <w:tr w:rsidR="005030F0" w:rsidRPr="00AF7AEF" w14:paraId="10C6ACBC" w14:textId="77777777">
        <w:trPr>
          <w:trHeight w:val="302"/>
        </w:trPr>
        <w:tc>
          <w:tcPr>
            <w:tcW w:w="4404" w:type="dxa"/>
            <w:tcBorders>
              <w:right w:val="single" w:sz="4" w:space="0" w:color="000000"/>
            </w:tcBorders>
          </w:tcPr>
          <w:p w14:paraId="00000A05"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b/>
                <w:color w:val="000000"/>
                <w:sz w:val="18"/>
                <w:szCs w:val="18"/>
              </w:rPr>
              <w:t>Meat/meat alternates</w:t>
            </w:r>
          </w:p>
        </w:tc>
        <w:tc>
          <w:tcPr>
            <w:tcW w:w="6285"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A06" w14:textId="77777777" w:rsidR="005030F0" w:rsidRPr="00AF7AEF" w:rsidRDefault="005030F0">
            <w:pPr>
              <w:widowControl w:val="0"/>
              <w:pBdr>
                <w:top w:val="nil"/>
                <w:left w:val="nil"/>
                <w:bottom w:val="nil"/>
                <w:right w:val="nil"/>
                <w:between w:val="nil"/>
              </w:pBdr>
              <w:spacing w:before="36" w:after="0" w:line="240" w:lineRule="auto"/>
              <w:ind w:left="99" w:right="102" w:hanging="99"/>
              <w:rPr>
                <w:rFonts w:ascii="Calibri" w:eastAsia="Calibri" w:hAnsi="Calibri" w:cs="Calibri"/>
                <w:color w:val="000000"/>
                <w:sz w:val="18"/>
                <w:szCs w:val="18"/>
              </w:rPr>
            </w:pPr>
          </w:p>
        </w:tc>
      </w:tr>
      <w:tr w:rsidR="005030F0" w:rsidRPr="00AF7AEF" w14:paraId="30DD6690" w14:textId="77777777">
        <w:trPr>
          <w:trHeight w:val="417"/>
        </w:trPr>
        <w:tc>
          <w:tcPr>
            <w:tcW w:w="4404" w:type="dxa"/>
          </w:tcPr>
          <w:p w14:paraId="00000A0A" w14:textId="77777777" w:rsidR="005030F0" w:rsidRPr="00AF7AEF" w:rsidRDefault="003C3CD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Lean meat, poultry, or fish</w:t>
            </w:r>
          </w:p>
        </w:tc>
        <w:tc>
          <w:tcPr>
            <w:tcW w:w="1260" w:type="dxa"/>
            <w:tcBorders>
              <w:top w:val="single" w:sz="4" w:space="0" w:color="000000"/>
            </w:tcBorders>
          </w:tcPr>
          <w:p w14:paraId="00000A0B"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tcBorders>
              <w:top w:val="single" w:sz="4" w:space="0" w:color="000000"/>
            </w:tcBorders>
            <w:shd w:val="clear" w:color="auto" w:fill="auto"/>
          </w:tcPr>
          <w:p w14:paraId="00000A0C"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Borders>
              <w:top w:val="single" w:sz="4" w:space="0" w:color="000000"/>
            </w:tcBorders>
          </w:tcPr>
          <w:p w14:paraId="00000A0D" w14:textId="77777777" w:rsidR="005030F0" w:rsidRPr="00AF7AEF" w:rsidRDefault="003C3CD9">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Borders>
              <w:top w:val="single" w:sz="4" w:space="0" w:color="000000"/>
            </w:tcBorders>
          </w:tcPr>
          <w:p w14:paraId="00000A0E" w14:textId="77777777" w:rsidR="005030F0" w:rsidRPr="00AF7AEF" w:rsidRDefault="003C3CD9">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38B479FB" w14:textId="77777777">
        <w:trPr>
          <w:trHeight w:val="642"/>
        </w:trPr>
        <w:tc>
          <w:tcPr>
            <w:tcW w:w="4404" w:type="dxa"/>
          </w:tcPr>
          <w:p w14:paraId="00000A0F" w14:textId="0BA38C05" w:rsidR="005030F0" w:rsidRPr="00AF7AEF" w:rsidRDefault="003C3CD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Tofu, soy product, or alternate protein products</w:t>
            </w:r>
            <w:r w:rsidRPr="00AF7AEF">
              <w:rPr>
                <w:rFonts w:ascii="Calibri" w:eastAsia="Calibri" w:hAnsi="Calibri" w:cs="Calibri"/>
                <w:color w:val="000000"/>
                <w:sz w:val="30"/>
                <w:szCs w:val="30"/>
                <w:vertAlign w:val="superscript"/>
              </w:rPr>
              <w:t>4</w:t>
            </w:r>
            <w:r w:rsidR="004D0307">
              <w:rPr>
                <w:rFonts w:ascii="Calibri" w:eastAsia="Calibri" w:hAnsi="Calibri" w:cs="Calibri"/>
                <w:color w:val="000000"/>
                <w:sz w:val="30"/>
                <w:szCs w:val="30"/>
                <w:vertAlign w:val="superscript"/>
              </w:rPr>
              <w:t>,5</w:t>
            </w:r>
          </w:p>
        </w:tc>
        <w:tc>
          <w:tcPr>
            <w:tcW w:w="1260" w:type="dxa"/>
          </w:tcPr>
          <w:p w14:paraId="00000A10"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shd w:val="clear" w:color="auto" w:fill="auto"/>
          </w:tcPr>
          <w:p w14:paraId="00000A11" w14:textId="77777777" w:rsidR="005030F0" w:rsidRPr="00AF7AEF" w:rsidRDefault="003C3CD9">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Pr>
          <w:p w14:paraId="00000A12" w14:textId="77777777" w:rsidR="005030F0" w:rsidRPr="00AF7AEF" w:rsidRDefault="003C3CD9">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Pr>
          <w:p w14:paraId="00000A13" w14:textId="77777777" w:rsidR="005030F0" w:rsidRPr="00AF7AEF" w:rsidRDefault="003C3CD9">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7EB85996" w14:textId="77777777">
        <w:trPr>
          <w:trHeight w:val="309"/>
        </w:trPr>
        <w:tc>
          <w:tcPr>
            <w:tcW w:w="4404" w:type="dxa"/>
          </w:tcPr>
          <w:p w14:paraId="00000A14"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Cheese</w:t>
            </w:r>
          </w:p>
        </w:tc>
        <w:tc>
          <w:tcPr>
            <w:tcW w:w="1260" w:type="dxa"/>
          </w:tcPr>
          <w:p w14:paraId="00000A15" w14:textId="77777777" w:rsidR="005030F0" w:rsidRPr="00AF7AEF" w:rsidRDefault="003C3CD9">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w:t>
            </w:r>
          </w:p>
        </w:tc>
        <w:tc>
          <w:tcPr>
            <w:tcW w:w="1530" w:type="dxa"/>
            <w:shd w:val="clear" w:color="auto" w:fill="auto"/>
          </w:tcPr>
          <w:p w14:paraId="00000A16" w14:textId="77777777" w:rsidR="005030F0" w:rsidRPr="00AF7AEF" w:rsidRDefault="003C3CD9">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½ ounce</w:t>
            </w:r>
          </w:p>
        </w:tc>
        <w:tc>
          <w:tcPr>
            <w:tcW w:w="1620" w:type="dxa"/>
          </w:tcPr>
          <w:p w14:paraId="00000A17" w14:textId="77777777" w:rsidR="005030F0" w:rsidRPr="00AF7AEF" w:rsidRDefault="003C3CD9">
            <w:pPr>
              <w:widowControl w:val="0"/>
              <w:pBdr>
                <w:top w:val="nil"/>
                <w:left w:val="nil"/>
                <w:bottom w:val="nil"/>
                <w:right w:val="nil"/>
                <w:between w:val="nil"/>
              </w:pBdr>
              <w:spacing w:before="36" w:after="0" w:line="240" w:lineRule="auto"/>
              <w:ind w:left="101" w:right="107"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c>
          <w:tcPr>
            <w:tcW w:w="1875" w:type="dxa"/>
          </w:tcPr>
          <w:p w14:paraId="00000A18" w14:textId="77777777" w:rsidR="005030F0" w:rsidRPr="00AF7AEF" w:rsidRDefault="003C3CD9">
            <w:pPr>
              <w:widowControl w:val="0"/>
              <w:pBdr>
                <w:top w:val="nil"/>
                <w:left w:val="nil"/>
                <w:bottom w:val="nil"/>
                <w:right w:val="nil"/>
                <w:between w:val="nil"/>
              </w:pBdr>
              <w:spacing w:before="36" w:after="0" w:line="240" w:lineRule="auto"/>
              <w:ind w:left="11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ounces</w:t>
            </w:r>
          </w:p>
        </w:tc>
      </w:tr>
      <w:tr w:rsidR="005030F0" w:rsidRPr="00AF7AEF" w14:paraId="0151D3AB" w14:textId="77777777">
        <w:trPr>
          <w:trHeight w:val="399"/>
        </w:trPr>
        <w:tc>
          <w:tcPr>
            <w:tcW w:w="4404" w:type="dxa"/>
          </w:tcPr>
          <w:p w14:paraId="00000A19" w14:textId="77777777" w:rsidR="005030F0" w:rsidRPr="00AF7AEF" w:rsidRDefault="003C3CD9">
            <w:pPr>
              <w:widowControl w:val="0"/>
              <w:pBdr>
                <w:top w:val="nil"/>
                <w:left w:val="nil"/>
                <w:bottom w:val="nil"/>
                <w:right w:val="nil"/>
                <w:between w:val="nil"/>
              </w:pBdr>
              <w:spacing w:before="38"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Large egg</w:t>
            </w:r>
          </w:p>
        </w:tc>
        <w:tc>
          <w:tcPr>
            <w:tcW w:w="1260" w:type="dxa"/>
          </w:tcPr>
          <w:p w14:paraId="00000A1A" w14:textId="77777777" w:rsidR="005030F0" w:rsidRPr="00AF7AEF" w:rsidRDefault="003C3CD9">
            <w:pPr>
              <w:widowControl w:val="0"/>
              <w:pBdr>
                <w:top w:val="nil"/>
                <w:left w:val="nil"/>
                <w:bottom w:val="nil"/>
                <w:right w:val="nil"/>
                <w:between w:val="nil"/>
              </w:pBdr>
              <w:spacing w:before="38" w:after="0" w:line="240" w:lineRule="auto"/>
              <w:ind w:left="2" w:hanging="99"/>
              <w:jc w:val="center"/>
              <w:rPr>
                <w:rFonts w:ascii="Calibri" w:eastAsia="Calibri" w:hAnsi="Calibri" w:cs="Calibri"/>
                <w:color w:val="000000"/>
                <w:sz w:val="20"/>
                <w:szCs w:val="20"/>
              </w:rPr>
            </w:pPr>
            <w:r w:rsidRPr="00AF7AEF">
              <w:rPr>
                <w:rFonts w:ascii="Calibri" w:eastAsia="Calibri" w:hAnsi="Calibri" w:cs="Calibri"/>
                <w:color w:val="000000"/>
                <w:sz w:val="20"/>
                <w:szCs w:val="20"/>
              </w:rPr>
              <w:t>½</w:t>
            </w:r>
          </w:p>
        </w:tc>
        <w:tc>
          <w:tcPr>
            <w:tcW w:w="1530" w:type="dxa"/>
            <w:shd w:val="clear" w:color="auto" w:fill="auto"/>
          </w:tcPr>
          <w:p w14:paraId="00000A1B" w14:textId="77777777" w:rsidR="005030F0" w:rsidRPr="00AF7AEF" w:rsidRDefault="003C3CD9">
            <w:pPr>
              <w:widowControl w:val="0"/>
              <w:pBdr>
                <w:top w:val="nil"/>
                <w:left w:val="nil"/>
                <w:bottom w:val="nil"/>
                <w:right w:val="nil"/>
                <w:between w:val="nil"/>
              </w:pBdr>
              <w:spacing w:before="38" w:after="0" w:line="240" w:lineRule="auto"/>
              <w:ind w:left="4" w:hanging="99"/>
              <w:jc w:val="center"/>
              <w:rPr>
                <w:rFonts w:ascii="Calibri" w:eastAsia="Calibri" w:hAnsi="Calibri" w:cs="Calibri"/>
                <w:color w:val="000000"/>
                <w:sz w:val="20"/>
                <w:szCs w:val="20"/>
              </w:rPr>
            </w:pPr>
            <w:r w:rsidRPr="00AF7AEF">
              <w:rPr>
                <w:rFonts w:ascii="Calibri" w:eastAsia="Calibri" w:hAnsi="Calibri" w:cs="Calibri"/>
                <w:color w:val="000000"/>
                <w:sz w:val="20"/>
                <w:szCs w:val="20"/>
              </w:rPr>
              <w:t>¾</w:t>
            </w:r>
          </w:p>
        </w:tc>
        <w:tc>
          <w:tcPr>
            <w:tcW w:w="1620" w:type="dxa"/>
          </w:tcPr>
          <w:p w14:paraId="00000A1C" w14:textId="77777777" w:rsidR="005030F0" w:rsidRPr="00AF7AEF" w:rsidRDefault="003C3CD9">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w:t>
            </w:r>
          </w:p>
        </w:tc>
        <w:tc>
          <w:tcPr>
            <w:tcW w:w="1875" w:type="dxa"/>
          </w:tcPr>
          <w:p w14:paraId="00000A1D" w14:textId="77777777" w:rsidR="005030F0" w:rsidRPr="00AF7AEF" w:rsidRDefault="003C3CD9">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w:t>
            </w:r>
          </w:p>
        </w:tc>
      </w:tr>
      <w:tr w:rsidR="005030F0" w:rsidRPr="00AF7AEF" w14:paraId="3B320A7B" w14:textId="77777777">
        <w:trPr>
          <w:trHeight w:val="417"/>
        </w:trPr>
        <w:tc>
          <w:tcPr>
            <w:tcW w:w="4404" w:type="dxa"/>
          </w:tcPr>
          <w:p w14:paraId="00000A1E" w14:textId="77777777" w:rsidR="005030F0" w:rsidRPr="00AF7AEF" w:rsidRDefault="003C3CD9">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Cooked dry beans or peas</w:t>
            </w:r>
          </w:p>
        </w:tc>
        <w:tc>
          <w:tcPr>
            <w:tcW w:w="1260" w:type="dxa"/>
          </w:tcPr>
          <w:p w14:paraId="00000A1F" w14:textId="77777777" w:rsidR="005030F0" w:rsidRPr="00AF7AEF" w:rsidRDefault="003C3CD9">
            <w:pPr>
              <w:widowControl w:val="0"/>
              <w:pBdr>
                <w:top w:val="nil"/>
                <w:left w:val="nil"/>
                <w:bottom w:val="nil"/>
                <w:right w:val="nil"/>
                <w:between w:val="nil"/>
              </w:pBdr>
              <w:spacing w:before="36"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530" w:type="dxa"/>
          </w:tcPr>
          <w:p w14:paraId="00000A20" w14:textId="77777777" w:rsidR="005030F0" w:rsidRPr="00AF7AEF" w:rsidRDefault="003C3CD9">
            <w:pPr>
              <w:widowControl w:val="0"/>
              <w:pBdr>
                <w:top w:val="nil"/>
                <w:left w:val="nil"/>
                <w:bottom w:val="nil"/>
                <w:right w:val="nil"/>
                <w:between w:val="nil"/>
              </w:pBdr>
              <w:spacing w:before="31" w:after="0" w:line="240" w:lineRule="auto"/>
              <w:ind w:left="99" w:right="99" w:hanging="99"/>
              <w:jc w:val="center"/>
              <w:rPr>
                <w:rFonts w:ascii="Calibri" w:eastAsia="Times New Roman" w:hAnsi="Calibri" w:cs="Calibri"/>
                <w:color w:val="000000"/>
                <w:sz w:val="18"/>
                <w:szCs w:val="18"/>
              </w:rPr>
            </w:pPr>
            <w:r w:rsidRPr="00AF7AEF">
              <w:rPr>
                <w:rFonts w:ascii="Calibri" w:eastAsia="Times New Roman" w:hAnsi="Calibri" w:cs="Calibri"/>
                <w:color w:val="000000"/>
                <w:sz w:val="18"/>
                <w:szCs w:val="18"/>
              </w:rPr>
              <w:t>⅜ cup</w:t>
            </w:r>
          </w:p>
        </w:tc>
        <w:tc>
          <w:tcPr>
            <w:tcW w:w="1620" w:type="dxa"/>
          </w:tcPr>
          <w:p w14:paraId="00000A21" w14:textId="77777777" w:rsidR="005030F0" w:rsidRPr="00AF7AEF" w:rsidRDefault="003C3CD9">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875" w:type="dxa"/>
          </w:tcPr>
          <w:p w14:paraId="00000A22" w14:textId="77777777" w:rsidR="005030F0" w:rsidRPr="00AF7AEF" w:rsidRDefault="003C3CD9">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5030F0" w:rsidRPr="00AF7AEF" w14:paraId="09C8F5D7" w14:textId="77777777">
        <w:trPr>
          <w:trHeight w:val="489"/>
        </w:trPr>
        <w:tc>
          <w:tcPr>
            <w:tcW w:w="4404" w:type="dxa"/>
          </w:tcPr>
          <w:p w14:paraId="00000A23" w14:textId="77777777" w:rsidR="005030F0" w:rsidRPr="00AF7AEF" w:rsidRDefault="003C3CD9">
            <w:pPr>
              <w:widowControl w:val="0"/>
              <w:pBdr>
                <w:top w:val="nil"/>
                <w:left w:val="nil"/>
                <w:bottom w:val="nil"/>
                <w:right w:val="nil"/>
                <w:between w:val="nil"/>
              </w:pBdr>
              <w:spacing w:before="32" w:after="0" w:line="240" w:lineRule="auto"/>
              <w:ind w:left="316"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Peanut butter or soy nut butter or other nut or seed butters</w:t>
            </w:r>
          </w:p>
        </w:tc>
        <w:tc>
          <w:tcPr>
            <w:tcW w:w="1260" w:type="dxa"/>
          </w:tcPr>
          <w:p w14:paraId="00000A24"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5" w14:textId="77777777" w:rsidR="005030F0" w:rsidRPr="00AF7AEF" w:rsidRDefault="003C3CD9">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2 tbsp.</w:t>
            </w:r>
          </w:p>
        </w:tc>
        <w:tc>
          <w:tcPr>
            <w:tcW w:w="1530" w:type="dxa"/>
          </w:tcPr>
          <w:p w14:paraId="00000A26"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7" w14:textId="77777777" w:rsidR="005030F0" w:rsidRPr="00AF7AEF" w:rsidRDefault="003C3CD9">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3 tbsp.</w:t>
            </w:r>
          </w:p>
        </w:tc>
        <w:tc>
          <w:tcPr>
            <w:tcW w:w="1620" w:type="dxa"/>
          </w:tcPr>
          <w:p w14:paraId="00000A28"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9" w14:textId="77777777" w:rsidR="005030F0" w:rsidRPr="00AF7AEF" w:rsidRDefault="003C3CD9">
            <w:pPr>
              <w:widowControl w:val="0"/>
              <w:pBdr>
                <w:top w:val="nil"/>
                <w:left w:val="nil"/>
                <w:bottom w:val="nil"/>
                <w:right w:val="nil"/>
                <w:between w:val="nil"/>
              </w:pBdr>
              <w:spacing w:after="0" w:line="240" w:lineRule="auto"/>
              <w:ind w:left="101" w:right="103"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tbsp.</w:t>
            </w:r>
          </w:p>
        </w:tc>
        <w:tc>
          <w:tcPr>
            <w:tcW w:w="1875" w:type="dxa"/>
          </w:tcPr>
          <w:p w14:paraId="00000A2A" w14:textId="77777777" w:rsidR="005030F0" w:rsidRPr="00AF7AEF" w:rsidRDefault="005030F0">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2B" w14:textId="77777777" w:rsidR="005030F0" w:rsidRPr="00AF7AEF" w:rsidRDefault="003C3CD9">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tbsp.</w:t>
            </w:r>
          </w:p>
        </w:tc>
      </w:tr>
      <w:tr w:rsidR="005030F0" w:rsidRPr="00AF7AEF" w14:paraId="7D8C0049" w14:textId="77777777">
        <w:trPr>
          <w:trHeight w:val="714"/>
        </w:trPr>
        <w:tc>
          <w:tcPr>
            <w:tcW w:w="4404" w:type="dxa"/>
          </w:tcPr>
          <w:p w14:paraId="00000A2C" w14:textId="0AF68EBD" w:rsidR="005030F0" w:rsidRPr="00AF7AEF" w:rsidRDefault="003C3CD9">
            <w:pPr>
              <w:widowControl w:val="0"/>
              <w:pBdr>
                <w:top w:val="nil"/>
                <w:left w:val="nil"/>
                <w:bottom w:val="nil"/>
                <w:right w:val="nil"/>
                <w:between w:val="nil"/>
              </w:pBdr>
              <w:spacing w:before="26" w:after="0" w:line="291" w:lineRule="auto"/>
              <w:ind w:left="316" w:hanging="98"/>
              <w:rPr>
                <w:rFonts w:ascii="Calibri" w:eastAsia="Calibri" w:hAnsi="Calibri" w:cs="Calibri"/>
                <w:color w:val="000000"/>
                <w:sz w:val="18"/>
                <w:szCs w:val="18"/>
              </w:rPr>
            </w:pPr>
            <w:r w:rsidRPr="00AF7AEF">
              <w:rPr>
                <w:rFonts w:ascii="Calibri" w:eastAsia="Calibri" w:hAnsi="Calibri" w:cs="Calibri"/>
                <w:color w:val="000000"/>
                <w:sz w:val="18"/>
                <w:szCs w:val="18"/>
              </w:rPr>
              <w:t>Yogurt, plain or flavored unsweetened or sweetened</w:t>
            </w:r>
            <w:r w:rsidR="004D0307">
              <w:rPr>
                <w:rFonts w:ascii="Calibri" w:eastAsia="Calibri" w:hAnsi="Calibri" w:cs="Calibri"/>
                <w:color w:val="000000"/>
                <w:sz w:val="30"/>
                <w:szCs w:val="30"/>
                <w:vertAlign w:val="superscript"/>
              </w:rPr>
              <w:t>6</w:t>
            </w:r>
          </w:p>
        </w:tc>
        <w:tc>
          <w:tcPr>
            <w:tcW w:w="1260" w:type="dxa"/>
          </w:tcPr>
          <w:p w14:paraId="00000A2D" w14:textId="77777777" w:rsidR="005030F0" w:rsidRPr="00AF7AEF" w:rsidRDefault="003C3CD9">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4 ounces or</w:t>
            </w:r>
          </w:p>
          <w:p w14:paraId="00000A2E" w14:textId="77777777" w:rsidR="005030F0" w:rsidRPr="00AF7AEF" w:rsidRDefault="003C3CD9">
            <w:pPr>
              <w:widowControl w:val="0"/>
              <w:pBdr>
                <w:top w:val="nil"/>
                <w:left w:val="nil"/>
                <w:bottom w:val="nil"/>
                <w:right w:val="nil"/>
                <w:between w:val="nil"/>
              </w:pBdr>
              <w:spacing w:before="2" w:after="0" w:line="240" w:lineRule="auto"/>
              <w:ind w:left="99" w:right="96"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530" w:type="dxa"/>
          </w:tcPr>
          <w:p w14:paraId="00000A2F" w14:textId="77777777" w:rsidR="005030F0" w:rsidRPr="00AF7AEF" w:rsidRDefault="003C3CD9">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6 ounces or</w:t>
            </w:r>
          </w:p>
          <w:p w14:paraId="00000A30" w14:textId="77777777" w:rsidR="005030F0" w:rsidRPr="00AF7AEF" w:rsidRDefault="003C3CD9">
            <w:pPr>
              <w:widowControl w:val="0"/>
              <w:pBdr>
                <w:top w:val="nil"/>
                <w:left w:val="nil"/>
                <w:bottom w:val="nil"/>
                <w:right w:val="nil"/>
                <w:between w:val="nil"/>
              </w:pBdr>
              <w:spacing w:before="2" w:after="0" w:line="240" w:lineRule="auto"/>
              <w:ind w:left="99" w:right="95"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¾ cup</w:t>
            </w:r>
          </w:p>
        </w:tc>
        <w:tc>
          <w:tcPr>
            <w:tcW w:w="1620" w:type="dxa"/>
          </w:tcPr>
          <w:p w14:paraId="00000A31" w14:textId="77777777" w:rsidR="005030F0" w:rsidRPr="00AF7AEF" w:rsidRDefault="003C3CD9">
            <w:pPr>
              <w:widowControl w:val="0"/>
              <w:pBdr>
                <w:top w:val="nil"/>
                <w:left w:val="nil"/>
                <w:bottom w:val="nil"/>
                <w:right w:val="nil"/>
                <w:between w:val="nil"/>
              </w:pBdr>
              <w:spacing w:before="31" w:after="0" w:line="240" w:lineRule="auto"/>
              <w:ind w:left="101" w:right="9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ounces or</w:t>
            </w:r>
          </w:p>
          <w:p w14:paraId="00000A32" w14:textId="77777777" w:rsidR="005030F0" w:rsidRPr="00AF7AEF" w:rsidRDefault="003C3CD9">
            <w:pPr>
              <w:widowControl w:val="0"/>
              <w:pBdr>
                <w:top w:val="nil"/>
                <w:left w:val="nil"/>
                <w:bottom w:val="nil"/>
                <w:right w:val="nil"/>
                <w:between w:val="nil"/>
              </w:pBdr>
              <w:spacing w:before="2" w:after="0" w:line="240" w:lineRule="auto"/>
              <w:ind w:left="101" w:right="10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cup</w:t>
            </w:r>
          </w:p>
        </w:tc>
        <w:tc>
          <w:tcPr>
            <w:tcW w:w="1875" w:type="dxa"/>
          </w:tcPr>
          <w:p w14:paraId="00000A33" w14:textId="77777777" w:rsidR="005030F0" w:rsidRPr="00AF7AEF" w:rsidRDefault="003C3CD9">
            <w:pPr>
              <w:widowControl w:val="0"/>
              <w:pBdr>
                <w:top w:val="nil"/>
                <w:left w:val="nil"/>
                <w:bottom w:val="nil"/>
                <w:right w:val="nil"/>
                <w:between w:val="nil"/>
              </w:pBdr>
              <w:spacing w:before="31" w:after="0" w:line="240" w:lineRule="auto"/>
              <w:ind w:left="116" w:right="109"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8 ounces or</w:t>
            </w:r>
          </w:p>
          <w:p w14:paraId="00000A34" w14:textId="77777777" w:rsidR="005030F0" w:rsidRPr="00AF7AEF" w:rsidRDefault="003C3CD9">
            <w:pPr>
              <w:widowControl w:val="0"/>
              <w:pBdr>
                <w:top w:val="nil"/>
                <w:left w:val="nil"/>
                <w:bottom w:val="nil"/>
                <w:right w:val="nil"/>
                <w:between w:val="nil"/>
              </w:pBdr>
              <w:spacing w:before="2" w:after="0" w:line="240" w:lineRule="auto"/>
              <w:ind w:left="116" w:right="110"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cup</w:t>
            </w:r>
          </w:p>
        </w:tc>
      </w:tr>
      <w:tr w:rsidR="005030F0" w:rsidRPr="00AF7AEF" w14:paraId="7EF3DFC9" w14:textId="77777777">
        <w:trPr>
          <w:trHeight w:val="1857"/>
        </w:trPr>
        <w:tc>
          <w:tcPr>
            <w:tcW w:w="4404" w:type="dxa"/>
          </w:tcPr>
          <w:p w14:paraId="00000A35" w14:textId="77777777" w:rsidR="005030F0" w:rsidRPr="00AF7AEF" w:rsidRDefault="003C3CD9">
            <w:pPr>
              <w:widowControl w:val="0"/>
              <w:pBdr>
                <w:top w:val="nil"/>
                <w:left w:val="nil"/>
                <w:bottom w:val="nil"/>
                <w:right w:val="nil"/>
                <w:between w:val="nil"/>
              </w:pBdr>
              <w:spacing w:before="31" w:after="0" w:line="240" w:lineRule="auto"/>
              <w:ind w:left="316" w:right="895" w:hanging="98"/>
              <w:jc w:val="both"/>
              <w:rPr>
                <w:rFonts w:ascii="Calibri" w:eastAsia="Calibri" w:hAnsi="Calibri" w:cs="Calibri"/>
                <w:color w:val="000000"/>
                <w:sz w:val="18"/>
                <w:szCs w:val="18"/>
              </w:rPr>
            </w:pPr>
            <w:r w:rsidRPr="00AF7AEF">
              <w:rPr>
                <w:rFonts w:ascii="Calibri" w:eastAsia="Calibri" w:hAnsi="Calibri" w:cs="Calibri"/>
                <w:color w:val="000000"/>
                <w:sz w:val="18"/>
                <w:szCs w:val="18"/>
              </w:rPr>
              <w:t>The following may be used to meet no more than 50% of the requirement:</w:t>
            </w:r>
          </w:p>
          <w:p w14:paraId="00000A36" w14:textId="77777777" w:rsidR="005030F0" w:rsidRPr="00AF7AEF" w:rsidRDefault="003C3CD9">
            <w:pPr>
              <w:widowControl w:val="0"/>
              <w:pBdr>
                <w:top w:val="nil"/>
                <w:left w:val="nil"/>
                <w:bottom w:val="nil"/>
                <w:right w:val="nil"/>
                <w:between w:val="nil"/>
              </w:pBdr>
              <w:spacing w:after="0" w:line="240" w:lineRule="auto"/>
              <w:ind w:left="643" w:right="768" w:hanging="98"/>
              <w:rPr>
                <w:rFonts w:ascii="Calibri" w:eastAsia="Calibri" w:hAnsi="Calibri" w:cs="Calibri"/>
                <w:color w:val="000000"/>
                <w:sz w:val="18"/>
                <w:szCs w:val="18"/>
              </w:rPr>
            </w:pPr>
            <w:r w:rsidRPr="00AF7AEF">
              <w:rPr>
                <w:rFonts w:ascii="Calibri" w:eastAsia="Calibri" w:hAnsi="Calibri" w:cs="Calibri"/>
                <w:color w:val="000000"/>
                <w:sz w:val="18"/>
                <w:szCs w:val="18"/>
              </w:rPr>
              <w:t>Peanuts, soy nuts, tree nuts, or seeds, as listed in program guidance, or an equivalent quantity of any combination of the above meat/meat alternates (1 ounces of nuts/seeds = 1 ounce of cooked lean meat, poultry, or  fish)</w:t>
            </w:r>
          </w:p>
        </w:tc>
        <w:tc>
          <w:tcPr>
            <w:tcW w:w="1260" w:type="dxa"/>
          </w:tcPr>
          <w:p w14:paraId="00000A37"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8"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9"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A"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B"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C" w14:textId="77777777" w:rsidR="005030F0" w:rsidRPr="00AF7AEF" w:rsidRDefault="003C3CD9">
            <w:pPr>
              <w:widowControl w:val="0"/>
              <w:pBdr>
                <w:top w:val="nil"/>
                <w:left w:val="nil"/>
                <w:bottom w:val="nil"/>
                <w:right w:val="nil"/>
                <w:between w:val="nil"/>
              </w:pBdr>
              <w:spacing w:before="177" w:after="0" w:line="242" w:lineRule="auto"/>
              <w:ind w:left="597" w:hanging="288"/>
              <w:rPr>
                <w:rFonts w:ascii="Calibri" w:eastAsia="Calibri" w:hAnsi="Calibri" w:cs="Calibri"/>
                <w:color w:val="000000"/>
                <w:sz w:val="18"/>
                <w:szCs w:val="18"/>
              </w:rPr>
            </w:pPr>
            <w:r w:rsidRPr="00AF7AEF">
              <w:rPr>
                <w:rFonts w:ascii="Calibri" w:eastAsia="Calibri" w:hAnsi="Calibri" w:cs="Calibri"/>
                <w:color w:val="000000"/>
                <w:sz w:val="18"/>
                <w:szCs w:val="18"/>
              </w:rPr>
              <w:t>½ ounce = 50%</w:t>
            </w:r>
          </w:p>
        </w:tc>
        <w:tc>
          <w:tcPr>
            <w:tcW w:w="1530" w:type="dxa"/>
          </w:tcPr>
          <w:p w14:paraId="00000A3D"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E"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3F"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0"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1"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2" w14:textId="77777777" w:rsidR="005030F0" w:rsidRPr="00AF7AEF" w:rsidRDefault="003C3CD9">
            <w:pPr>
              <w:widowControl w:val="0"/>
              <w:pBdr>
                <w:top w:val="nil"/>
                <w:left w:val="nil"/>
                <w:bottom w:val="nil"/>
                <w:right w:val="nil"/>
                <w:between w:val="nil"/>
              </w:pBdr>
              <w:spacing w:before="177" w:after="0" w:line="242" w:lineRule="auto"/>
              <w:ind w:left="597" w:hanging="289"/>
              <w:rPr>
                <w:rFonts w:ascii="Calibri" w:eastAsia="Calibri" w:hAnsi="Calibri" w:cs="Calibri"/>
                <w:color w:val="000000"/>
                <w:sz w:val="18"/>
                <w:szCs w:val="18"/>
              </w:rPr>
            </w:pPr>
            <w:r w:rsidRPr="00AF7AEF">
              <w:rPr>
                <w:rFonts w:ascii="Calibri" w:eastAsia="Calibri" w:hAnsi="Calibri" w:cs="Calibri"/>
                <w:color w:val="000000"/>
                <w:sz w:val="18"/>
                <w:szCs w:val="18"/>
              </w:rPr>
              <w:t>¾ ounce = 50%</w:t>
            </w:r>
          </w:p>
        </w:tc>
        <w:tc>
          <w:tcPr>
            <w:tcW w:w="1620" w:type="dxa"/>
          </w:tcPr>
          <w:p w14:paraId="00000A43"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4"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5"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6"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7"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8" w14:textId="77777777" w:rsidR="005030F0" w:rsidRPr="00AF7AEF" w:rsidRDefault="005030F0">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A49" w14:textId="77777777" w:rsidR="005030F0" w:rsidRPr="00AF7AEF" w:rsidRDefault="003C3CD9">
            <w:pPr>
              <w:widowControl w:val="0"/>
              <w:pBdr>
                <w:top w:val="nil"/>
                <w:left w:val="nil"/>
                <w:bottom w:val="nil"/>
                <w:right w:val="nil"/>
                <w:between w:val="nil"/>
              </w:pBdr>
              <w:spacing w:before="1" w:after="0" w:line="240" w:lineRule="auto"/>
              <w:ind w:left="101"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 = 50%</w:t>
            </w:r>
          </w:p>
        </w:tc>
        <w:tc>
          <w:tcPr>
            <w:tcW w:w="1875" w:type="dxa"/>
          </w:tcPr>
          <w:p w14:paraId="00000A4A"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B"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C"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D"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E" w14:textId="77777777" w:rsidR="005030F0" w:rsidRPr="00AF7AEF" w:rsidRDefault="005030F0">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A4F" w14:textId="77777777" w:rsidR="005030F0" w:rsidRPr="00AF7AEF" w:rsidRDefault="005030F0">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A50" w14:textId="77777777" w:rsidR="005030F0" w:rsidRPr="00AF7AEF" w:rsidRDefault="003C3CD9">
            <w:pPr>
              <w:widowControl w:val="0"/>
              <w:pBdr>
                <w:top w:val="nil"/>
                <w:left w:val="nil"/>
                <w:bottom w:val="nil"/>
                <w:right w:val="nil"/>
                <w:between w:val="nil"/>
              </w:pBdr>
              <w:spacing w:before="1" w:after="0" w:line="240" w:lineRule="auto"/>
              <w:ind w:left="102"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1 ounce = 50%</w:t>
            </w:r>
          </w:p>
        </w:tc>
      </w:tr>
      <w:tr w:rsidR="005030F0" w:rsidRPr="00AF7AEF" w14:paraId="6CDD182E" w14:textId="77777777">
        <w:trPr>
          <w:trHeight w:val="303"/>
        </w:trPr>
        <w:tc>
          <w:tcPr>
            <w:tcW w:w="4404" w:type="dxa"/>
          </w:tcPr>
          <w:p w14:paraId="00000A51" w14:textId="24543BDF"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B91664">
              <w:rPr>
                <w:rFonts w:ascii="Calibri" w:eastAsia="Calibri" w:hAnsi="Calibri" w:cs="Calibri"/>
                <w:bCs/>
                <w:color w:val="000000"/>
                <w:sz w:val="18"/>
                <w:szCs w:val="18"/>
              </w:rPr>
              <w:t>Vegetables</w:t>
            </w:r>
            <w:r w:rsidR="004D0307">
              <w:rPr>
                <w:rFonts w:ascii="Calibri" w:eastAsia="Calibri" w:hAnsi="Calibri" w:cs="Calibri"/>
                <w:color w:val="000000"/>
                <w:sz w:val="30"/>
                <w:szCs w:val="30"/>
                <w:vertAlign w:val="superscript"/>
              </w:rPr>
              <w:t>7, 8</w:t>
            </w:r>
          </w:p>
        </w:tc>
        <w:tc>
          <w:tcPr>
            <w:tcW w:w="1260" w:type="dxa"/>
          </w:tcPr>
          <w:p w14:paraId="00000A52" w14:textId="77777777" w:rsidR="005030F0" w:rsidRPr="00AF7AEF" w:rsidRDefault="003C3CD9">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AF7AEF">
              <w:rPr>
                <w:rFonts w:ascii="Calibri" w:eastAsia="Times New Roman" w:hAnsi="Calibri" w:cs="Calibri"/>
                <w:color w:val="000000"/>
                <w:sz w:val="18"/>
                <w:szCs w:val="18"/>
              </w:rPr>
              <w:t xml:space="preserve">⅛ </w:t>
            </w:r>
            <w:r w:rsidRPr="00AF7AEF">
              <w:rPr>
                <w:rFonts w:ascii="Calibri" w:eastAsia="Calibri" w:hAnsi="Calibri" w:cs="Calibri"/>
                <w:color w:val="000000"/>
                <w:sz w:val="18"/>
                <w:szCs w:val="18"/>
              </w:rPr>
              <w:t>cup</w:t>
            </w:r>
          </w:p>
        </w:tc>
        <w:tc>
          <w:tcPr>
            <w:tcW w:w="1530" w:type="dxa"/>
          </w:tcPr>
          <w:p w14:paraId="00000A53" w14:textId="77777777" w:rsidR="005030F0" w:rsidRPr="00AF7AEF" w:rsidRDefault="003C3CD9">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AF7AEF">
              <w:rPr>
                <w:rFonts w:ascii="Calibri" w:eastAsia="Times New Roman" w:hAnsi="Calibri" w:cs="Calibri"/>
                <w:color w:val="000000"/>
                <w:sz w:val="18"/>
                <w:szCs w:val="18"/>
              </w:rPr>
              <w:t xml:space="preserve">¼ </w:t>
            </w:r>
            <w:r w:rsidRPr="00AF7AEF">
              <w:rPr>
                <w:rFonts w:ascii="Calibri" w:eastAsia="Calibri" w:hAnsi="Calibri" w:cs="Calibri"/>
                <w:color w:val="000000"/>
                <w:sz w:val="18"/>
                <w:szCs w:val="18"/>
              </w:rPr>
              <w:t>cup</w:t>
            </w:r>
          </w:p>
        </w:tc>
        <w:tc>
          <w:tcPr>
            <w:tcW w:w="1620" w:type="dxa"/>
          </w:tcPr>
          <w:p w14:paraId="00000A54" w14:textId="77777777" w:rsidR="005030F0" w:rsidRPr="00AF7AEF" w:rsidRDefault="003C3CD9">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c>
          <w:tcPr>
            <w:tcW w:w="1875" w:type="dxa"/>
          </w:tcPr>
          <w:p w14:paraId="00000A55" w14:textId="77777777" w:rsidR="005030F0" w:rsidRPr="00AF7AEF" w:rsidRDefault="003C3CD9">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½ cup</w:t>
            </w:r>
          </w:p>
        </w:tc>
      </w:tr>
      <w:tr w:rsidR="005030F0" w:rsidRPr="00AF7AEF" w14:paraId="78F587C8" w14:textId="77777777">
        <w:trPr>
          <w:trHeight w:val="417"/>
        </w:trPr>
        <w:tc>
          <w:tcPr>
            <w:tcW w:w="4404" w:type="dxa"/>
          </w:tcPr>
          <w:p w14:paraId="00000A56" w14:textId="4E89A2EB" w:rsidR="005030F0" w:rsidRPr="00AF7AEF" w:rsidRDefault="003C3CD9">
            <w:pPr>
              <w:widowControl w:val="0"/>
              <w:pBdr>
                <w:top w:val="nil"/>
                <w:left w:val="nil"/>
                <w:bottom w:val="nil"/>
                <w:right w:val="nil"/>
                <w:between w:val="nil"/>
              </w:pBdr>
              <w:spacing w:before="2"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Fruits</w:t>
            </w:r>
            <w:r w:rsidRPr="00AF7AEF">
              <w:rPr>
                <w:rFonts w:ascii="Calibri" w:eastAsia="Calibri" w:hAnsi="Calibri" w:cs="Calibri"/>
                <w:color w:val="000000"/>
                <w:sz w:val="30"/>
                <w:szCs w:val="30"/>
                <w:vertAlign w:val="superscript"/>
              </w:rPr>
              <w:t>7</w:t>
            </w:r>
            <w:r w:rsidR="004D0307">
              <w:rPr>
                <w:rFonts w:ascii="Calibri" w:eastAsia="Calibri" w:hAnsi="Calibri" w:cs="Calibri"/>
                <w:color w:val="000000"/>
                <w:sz w:val="30"/>
                <w:szCs w:val="30"/>
                <w:vertAlign w:val="superscript"/>
              </w:rPr>
              <w:t>, 8</w:t>
            </w:r>
          </w:p>
        </w:tc>
        <w:tc>
          <w:tcPr>
            <w:tcW w:w="1260" w:type="dxa"/>
          </w:tcPr>
          <w:p w14:paraId="00000A57" w14:textId="77777777" w:rsidR="005030F0" w:rsidRPr="00AF7AEF" w:rsidRDefault="003C3CD9">
            <w:pPr>
              <w:widowControl w:val="0"/>
              <w:pBdr>
                <w:top w:val="nil"/>
                <w:left w:val="nil"/>
                <w:bottom w:val="nil"/>
                <w:right w:val="nil"/>
                <w:between w:val="nil"/>
              </w:pBdr>
              <w:spacing w:before="33" w:after="0" w:line="240" w:lineRule="auto"/>
              <w:ind w:left="99" w:right="99" w:hanging="99"/>
              <w:jc w:val="center"/>
              <w:rPr>
                <w:rFonts w:ascii="Calibri" w:eastAsia="Times New Roman" w:hAnsi="Calibri" w:cs="Calibri"/>
                <w:color w:val="000000"/>
                <w:sz w:val="18"/>
                <w:szCs w:val="18"/>
              </w:rPr>
            </w:pPr>
            <w:r w:rsidRPr="00AF7AEF">
              <w:rPr>
                <w:rFonts w:ascii="Calibri" w:eastAsia="Times New Roman" w:hAnsi="Calibri" w:cs="Calibri"/>
                <w:color w:val="000000"/>
                <w:sz w:val="18"/>
                <w:szCs w:val="18"/>
              </w:rPr>
              <w:t>⅛ cup</w:t>
            </w:r>
          </w:p>
        </w:tc>
        <w:tc>
          <w:tcPr>
            <w:tcW w:w="1530" w:type="dxa"/>
          </w:tcPr>
          <w:p w14:paraId="00000A58" w14:textId="77777777" w:rsidR="005030F0" w:rsidRPr="00AF7AEF" w:rsidRDefault="003C3CD9">
            <w:pPr>
              <w:widowControl w:val="0"/>
              <w:pBdr>
                <w:top w:val="nil"/>
                <w:left w:val="nil"/>
                <w:bottom w:val="nil"/>
                <w:right w:val="nil"/>
                <w:between w:val="nil"/>
              </w:pBdr>
              <w:spacing w:before="38" w:after="0" w:line="240" w:lineRule="auto"/>
              <w:ind w:left="99" w:right="98"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620" w:type="dxa"/>
          </w:tcPr>
          <w:p w14:paraId="00000A59" w14:textId="77777777" w:rsidR="005030F0" w:rsidRPr="00AF7AEF" w:rsidRDefault="003C3CD9">
            <w:pPr>
              <w:widowControl w:val="0"/>
              <w:pBdr>
                <w:top w:val="nil"/>
                <w:left w:val="nil"/>
                <w:bottom w:val="nil"/>
                <w:right w:val="nil"/>
                <w:between w:val="nil"/>
              </w:pBdr>
              <w:spacing w:before="38" w:after="0" w:line="240" w:lineRule="auto"/>
              <w:ind w:left="101" w:right="10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c>
          <w:tcPr>
            <w:tcW w:w="1875" w:type="dxa"/>
          </w:tcPr>
          <w:p w14:paraId="00000A5A" w14:textId="77777777" w:rsidR="005030F0" w:rsidRPr="00AF7AEF" w:rsidRDefault="003C3CD9">
            <w:pPr>
              <w:widowControl w:val="0"/>
              <w:pBdr>
                <w:top w:val="nil"/>
                <w:left w:val="nil"/>
                <w:bottom w:val="nil"/>
                <w:right w:val="nil"/>
                <w:between w:val="nil"/>
              </w:pBdr>
              <w:spacing w:before="38" w:after="0" w:line="240" w:lineRule="auto"/>
              <w:ind w:left="116" w:right="111" w:hanging="99"/>
              <w:jc w:val="center"/>
              <w:rPr>
                <w:rFonts w:ascii="Calibri" w:eastAsia="Calibri" w:hAnsi="Calibri" w:cs="Calibri"/>
                <w:color w:val="000000"/>
                <w:sz w:val="18"/>
                <w:szCs w:val="18"/>
              </w:rPr>
            </w:pPr>
            <w:r w:rsidRPr="00AF7AEF">
              <w:rPr>
                <w:rFonts w:ascii="Calibri" w:eastAsia="Calibri" w:hAnsi="Calibri" w:cs="Calibri"/>
                <w:color w:val="000000"/>
                <w:sz w:val="18"/>
                <w:szCs w:val="18"/>
              </w:rPr>
              <w:t>¼ cup</w:t>
            </w:r>
          </w:p>
        </w:tc>
      </w:tr>
      <w:tr w:rsidR="005030F0" w:rsidRPr="00AF7AEF" w14:paraId="7E66F339" w14:textId="77777777">
        <w:trPr>
          <w:trHeight w:val="444"/>
        </w:trPr>
        <w:tc>
          <w:tcPr>
            <w:tcW w:w="4404" w:type="dxa"/>
          </w:tcPr>
          <w:p w14:paraId="00000A5B" w14:textId="113BE119" w:rsidR="005030F0" w:rsidRPr="00AF7AEF" w:rsidRDefault="003C3CD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AF7AEF">
              <w:rPr>
                <w:rFonts w:ascii="Calibri" w:eastAsia="Calibri" w:hAnsi="Calibri" w:cs="Calibri"/>
                <w:b/>
                <w:color w:val="000000"/>
                <w:sz w:val="18"/>
                <w:szCs w:val="18"/>
              </w:rPr>
              <w:t>Grains (oz. eq.)</w:t>
            </w:r>
            <w:r w:rsidRPr="00AF7AEF">
              <w:rPr>
                <w:rFonts w:ascii="Calibri" w:eastAsia="Calibri" w:hAnsi="Calibri" w:cs="Calibri"/>
                <w:color w:val="000000"/>
                <w:sz w:val="30"/>
                <w:szCs w:val="30"/>
                <w:vertAlign w:val="superscript"/>
              </w:rPr>
              <w:t>,9</w:t>
            </w:r>
            <w:r w:rsidR="004D0307">
              <w:rPr>
                <w:rFonts w:ascii="Calibri" w:eastAsia="Calibri" w:hAnsi="Calibri" w:cs="Calibri"/>
                <w:color w:val="000000"/>
                <w:sz w:val="30"/>
                <w:szCs w:val="30"/>
                <w:vertAlign w:val="superscript"/>
              </w:rPr>
              <w:t>, 10, 11</w:t>
            </w:r>
          </w:p>
        </w:tc>
        <w:tc>
          <w:tcPr>
            <w:tcW w:w="1260" w:type="dxa"/>
          </w:tcPr>
          <w:p w14:paraId="00000A5C" w14:textId="3BF2A770" w:rsidR="005030F0" w:rsidRPr="00AF7AEF" w:rsidRDefault="004D0307" w:rsidP="00B91664">
            <w:pPr>
              <w:jc w:val="center"/>
              <w:rPr>
                <w:rFonts w:ascii="Calibri" w:hAnsi="Calibri" w:cs="Calibri"/>
                <w:sz w:val="18"/>
                <w:szCs w:val="18"/>
              </w:rPr>
            </w:pPr>
            <w:r>
              <w:rPr>
                <w:rFonts w:ascii="Calibri" w:hAnsi="Calibri" w:cs="Calibri"/>
                <w:sz w:val="18"/>
                <w:szCs w:val="18"/>
              </w:rPr>
              <w:t>½ oz. eq.</w:t>
            </w:r>
          </w:p>
        </w:tc>
        <w:tc>
          <w:tcPr>
            <w:tcW w:w="1530" w:type="dxa"/>
          </w:tcPr>
          <w:p w14:paraId="00000A5D" w14:textId="2EE8298D" w:rsidR="005030F0" w:rsidRPr="00AF7AEF" w:rsidRDefault="004D0307">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Pr>
                <w:rFonts w:ascii="Calibri" w:hAnsi="Calibri" w:cs="Calibri"/>
                <w:sz w:val="18"/>
                <w:szCs w:val="18"/>
              </w:rPr>
              <w:t>½ oz. eq.</w:t>
            </w:r>
          </w:p>
        </w:tc>
        <w:tc>
          <w:tcPr>
            <w:tcW w:w="1620" w:type="dxa"/>
          </w:tcPr>
          <w:p w14:paraId="00000A5E" w14:textId="0F98613F" w:rsidR="005030F0" w:rsidRPr="00AF7AEF" w:rsidRDefault="004D0307">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616991">
              <w:rPr>
                <w:rFonts w:ascii="Calibri" w:eastAsia="Calibri" w:hAnsi="Calibri" w:cs="Calibri"/>
                <w:color w:val="000000"/>
                <w:sz w:val="18"/>
                <w:szCs w:val="18"/>
              </w:rPr>
              <w:t>1 oz. eq.</w:t>
            </w:r>
          </w:p>
        </w:tc>
        <w:tc>
          <w:tcPr>
            <w:tcW w:w="1875" w:type="dxa"/>
          </w:tcPr>
          <w:p w14:paraId="00000A5F" w14:textId="614F66B5" w:rsidR="005030F0" w:rsidRPr="00AF7AEF" w:rsidRDefault="004D0307">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b/>
                <w:color w:val="000000"/>
                <w:sz w:val="18"/>
                <w:szCs w:val="18"/>
              </w:rPr>
            </w:pPr>
            <w:r w:rsidRPr="00616991">
              <w:rPr>
                <w:rFonts w:ascii="Calibri" w:eastAsia="Calibri" w:hAnsi="Calibri" w:cs="Calibri"/>
                <w:color w:val="000000"/>
                <w:sz w:val="18"/>
                <w:szCs w:val="18"/>
              </w:rPr>
              <w:t>1 oz. eq.</w:t>
            </w:r>
          </w:p>
        </w:tc>
      </w:tr>
    </w:tbl>
    <w:p w14:paraId="00000A78" w14:textId="77777777" w:rsidR="005030F0" w:rsidRPr="00AF7AEF" w:rsidRDefault="003C3CD9">
      <w:pPr>
        <w:spacing w:after="0" w:line="271" w:lineRule="auto"/>
        <w:ind w:left="100"/>
        <w:rPr>
          <w:rFonts w:ascii="Calibri" w:eastAsia="Calibri" w:hAnsi="Calibri" w:cs="Calibri"/>
          <w:sz w:val="26"/>
          <w:szCs w:val="26"/>
          <w:vertAlign w:val="superscript"/>
        </w:rPr>
      </w:pPr>
      <w:r w:rsidRPr="00AF7AEF">
        <w:rPr>
          <w:rFonts w:ascii="Calibri" w:eastAsia="Calibri" w:hAnsi="Calibri" w:cs="Calibri"/>
          <w:sz w:val="26"/>
          <w:szCs w:val="26"/>
          <w:vertAlign w:val="superscript"/>
        </w:rPr>
        <w:t>¹Must serve all five components for a reimbursable meal. Offer versus serve is an option for at-risk afterschool participants</w:t>
      </w:r>
    </w:p>
    <w:p w14:paraId="00000A79" w14:textId="77777777" w:rsidR="005030F0" w:rsidRPr="00AF7AEF" w:rsidRDefault="003C3CD9">
      <w:pPr>
        <w:spacing w:after="0" w:line="271" w:lineRule="auto"/>
        <w:ind w:left="100"/>
        <w:rPr>
          <w:rFonts w:ascii="Calibri" w:eastAsia="Calibri" w:hAnsi="Calibri" w:cs="Calibri"/>
          <w:sz w:val="16"/>
          <w:szCs w:val="16"/>
        </w:rPr>
      </w:pPr>
      <w:r w:rsidRPr="00AF7AEF">
        <w:rPr>
          <w:rFonts w:ascii="Calibri" w:eastAsia="Calibri" w:hAnsi="Calibri" w:cs="Calibri"/>
          <w:sz w:val="26"/>
          <w:szCs w:val="26"/>
          <w:vertAlign w:val="superscript"/>
        </w:rPr>
        <w:t xml:space="preserve">2 </w:t>
      </w:r>
      <w:r w:rsidRPr="00AF7AEF">
        <w:rPr>
          <w:rFonts w:ascii="Calibri" w:eastAsia="Calibri" w:hAnsi="Calibri" w:cs="Calibri"/>
          <w:sz w:val="16"/>
          <w:szCs w:val="16"/>
        </w:rPr>
        <w:t>Larger portion sizes than specified may need to be served to children 13 through 18 years old to meet their nutritional needs.</w:t>
      </w:r>
    </w:p>
    <w:p w14:paraId="00000A7A" w14:textId="10484E27" w:rsidR="005030F0" w:rsidRDefault="003C3CD9">
      <w:pPr>
        <w:spacing w:after="0" w:line="264" w:lineRule="auto"/>
        <w:ind w:left="100"/>
        <w:rPr>
          <w:rFonts w:ascii="Calibri" w:eastAsia="Calibri" w:hAnsi="Calibri" w:cs="Calibri"/>
          <w:sz w:val="16"/>
          <w:szCs w:val="16"/>
        </w:rPr>
      </w:pPr>
      <w:r w:rsidRPr="00AF7AEF">
        <w:rPr>
          <w:rFonts w:ascii="Calibri" w:eastAsia="Calibri" w:hAnsi="Calibri" w:cs="Calibri"/>
          <w:sz w:val="26"/>
          <w:szCs w:val="26"/>
          <w:vertAlign w:val="superscript"/>
        </w:rPr>
        <w:t xml:space="preserve">3 </w:t>
      </w:r>
      <w:r w:rsidRPr="00AF7AEF">
        <w:rPr>
          <w:rFonts w:ascii="Calibri" w:eastAsia="Calibri" w:hAnsi="Calibri" w:cs="Calibri"/>
          <w:sz w:val="16"/>
          <w:szCs w:val="16"/>
        </w:rPr>
        <w:t>Must be unflavored whole milk for children age one. Must be unflavored low-fat (1 percent) or unflavored fat-free (skim) milk for children two through five years old. Must be unflavored low-fat (1 percent), unflavored fat-free (skim), or flavored fat-free (skim) milk for children six years old and older.</w:t>
      </w:r>
    </w:p>
    <w:p w14:paraId="1A385A78"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4</w:t>
      </w:r>
      <w:r w:rsidRPr="00E72ECC">
        <w:rPr>
          <w:rFonts w:ascii="Calibri" w:eastAsia="Times New Roman" w:hAnsi="Calibri" w:cs="Calibri"/>
          <w:sz w:val="16"/>
          <w:szCs w:val="16"/>
        </w:rPr>
        <w:t xml:space="preserve"> A serving of fluid milk is optional for suppers served to adult participants. </w:t>
      </w:r>
    </w:p>
    <w:p w14:paraId="7EF35B5F"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lastRenderedPageBreak/>
        <w:t>5</w:t>
      </w:r>
      <w:r w:rsidRPr="00E72ECC">
        <w:rPr>
          <w:rFonts w:ascii="Calibri" w:eastAsia="Times New Roman" w:hAnsi="Calibri" w:cs="Calibri"/>
          <w:sz w:val="16"/>
          <w:szCs w:val="16"/>
        </w:rPr>
        <w:t xml:space="preserve"> Alternate protein products must meet the requirements in Appendix A to </w:t>
      </w:r>
      <w:hyperlink r:id="rId18" w:history="1">
        <w:r w:rsidRPr="00E72ECC">
          <w:rPr>
            <w:rFonts w:ascii="Calibri" w:eastAsia="Times New Roman" w:hAnsi="Calibri" w:cs="Calibri"/>
            <w:color w:val="0000FF"/>
            <w:sz w:val="16"/>
            <w:szCs w:val="16"/>
            <w:u w:val="single"/>
          </w:rPr>
          <w:t>part 226 of this chapter</w:t>
        </w:r>
      </w:hyperlink>
      <w:r w:rsidRPr="00E72ECC">
        <w:rPr>
          <w:rFonts w:ascii="Calibri" w:eastAsia="Times New Roman" w:hAnsi="Calibri" w:cs="Calibri"/>
          <w:sz w:val="16"/>
          <w:szCs w:val="16"/>
        </w:rPr>
        <w:t xml:space="preserve">. </w:t>
      </w:r>
    </w:p>
    <w:p w14:paraId="59054B0A"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6</w:t>
      </w:r>
      <w:r w:rsidRPr="00E72ECC">
        <w:rPr>
          <w:rFonts w:ascii="Calibri" w:eastAsia="Times New Roman" w:hAnsi="Calibri" w:cs="Calibri"/>
          <w:sz w:val="16"/>
          <w:szCs w:val="16"/>
        </w:rPr>
        <w:t xml:space="preserve"> Yogurt must contain no more than 23 grams of total sugars per 6 ounces. </w:t>
      </w:r>
    </w:p>
    <w:p w14:paraId="3B1C9E77"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7</w:t>
      </w:r>
      <w:r w:rsidRPr="00E72ECC">
        <w:rPr>
          <w:rFonts w:ascii="Calibri" w:eastAsia="Times New Roman" w:hAnsi="Calibri" w:cs="Calibri"/>
          <w:sz w:val="16"/>
          <w:szCs w:val="16"/>
        </w:rPr>
        <w:t xml:space="preserve"> Pasteurized full-strength juice may only be used to meet the vegetable or fruit requirement at one meal, including snack, per day. </w:t>
      </w:r>
    </w:p>
    <w:p w14:paraId="53F82148"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8</w:t>
      </w:r>
      <w:r w:rsidRPr="00E72ECC">
        <w:rPr>
          <w:rFonts w:ascii="Calibri" w:eastAsia="Times New Roman" w:hAnsi="Calibri" w:cs="Calibri"/>
          <w:sz w:val="16"/>
          <w:szCs w:val="16"/>
        </w:rPr>
        <w:t xml:space="preserve"> A vegetable may be used to meet the entire fruit requirement. When two vegetables are served at lunch or supper, two different kinds of vegetables must be served. </w:t>
      </w:r>
    </w:p>
    <w:p w14:paraId="7121B021"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9</w:t>
      </w:r>
      <w:r w:rsidRPr="00E72ECC">
        <w:rPr>
          <w:rFonts w:ascii="Calibri" w:eastAsia="Times New Roman" w:hAnsi="Calibri" w:cs="Calibri"/>
          <w:sz w:val="16"/>
          <w:szCs w:val="16"/>
        </w:rPr>
        <w:t xml:space="preserve"> At least one serving per day, across all eating occasions, must be whole grain-rich. Grain-based desserts do not count towards the grains requirement. </w:t>
      </w:r>
    </w:p>
    <w:p w14:paraId="346ECE30"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10</w:t>
      </w:r>
      <w:r w:rsidRPr="00E72ECC">
        <w:rPr>
          <w:rFonts w:ascii="Calibri" w:eastAsia="Times New Roman" w:hAnsi="Calibri" w:cs="Calibri"/>
          <w:sz w:val="16"/>
          <w:szCs w:val="16"/>
        </w:rPr>
        <w:t xml:space="preserve"> Refer to FNS guidance for additional information on crediting different types of grains. </w:t>
      </w:r>
    </w:p>
    <w:p w14:paraId="19E8C601" w14:textId="77777777" w:rsidR="004D0307" w:rsidRPr="00E72ECC" w:rsidRDefault="004D0307" w:rsidP="004D0307">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11</w:t>
      </w:r>
      <w:r w:rsidRPr="00E72ECC">
        <w:rPr>
          <w:rFonts w:ascii="Calibri" w:eastAsia="Times New Roman" w:hAnsi="Calibri" w:cs="Calibri"/>
          <w:sz w:val="16"/>
          <w:szCs w:val="16"/>
        </w:rPr>
        <w:t xml:space="preserve"> Breakfast cereals must contain no more than 6 grams of sugar per dry ounce (no more than 21.2 grams sucrose and other sugars per 100 grams of dry cereal).</w:t>
      </w:r>
    </w:p>
    <w:p w14:paraId="40EAED42" w14:textId="77777777" w:rsidR="004D0307" w:rsidRPr="00AF7AEF" w:rsidRDefault="004D0307">
      <w:pPr>
        <w:spacing w:after="0" w:line="264" w:lineRule="auto"/>
        <w:ind w:left="100"/>
        <w:rPr>
          <w:rFonts w:ascii="Calibri" w:eastAsia="Calibri" w:hAnsi="Calibri" w:cs="Calibri"/>
          <w:sz w:val="16"/>
          <w:szCs w:val="16"/>
        </w:rPr>
      </w:pPr>
    </w:p>
    <w:p w14:paraId="247EC047" w14:textId="77777777" w:rsidR="00C41BF6" w:rsidRDefault="00C41BF6">
      <w:pPr>
        <w:rPr>
          <w:rFonts w:ascii="Calibri" w:hAnsi="Calibri" w:cs="Calibri"/>
          <w:caps/>
          <w:color w:val="38342D" w:themeColor="accent2" w:themeShade="80"/>
          <w:spacing w:val="20"/>
          <w:sz w:val="28"/>
          <w:szCs w:val="28"/>
        </w:rPr>
      </w:pPr>
      <w:r>
        <w:rPr>
          <w:rFonts w:ascii="Calibri" w:hAnsi="Calibri" w:cs="Calibri"/>
        </w:rPr>
        <w:br w:type="page"/>
      </w:r>
    </w:p>
    <w:p w14:paraId="00000A83" w14:textId="478967F0" w:rsidR="005030F0" w:rsidRPr="00AF7AEF" w:rsidRDefault="003C3CD9">
      <w:pPr>
        <w:pStyle w:val="Heading1"/>
        <w:shd w:val="clear" w:color="auto" w:fill="FFFFFF"/>
        <w:rPr>
          <w:rFonts w:ascii="Calibri" w:hAnsi="Calibri" w:cs="Calibri"/>
        </w:rPr>
      </w:pPr>
      <w:bookmarkStart w:id="72" w:name="_Toc151114024"/>
      <w:r w:rsidRPr="00987664">
        <w:rPr>
          <w:rFonts w:ascii="Calibri" w:hAnsi="Calibri" w:cs="Calibri"/>
          <w:highlight w:val="red"/>
        </w:rPr>
        <w:lastRenderedPageBreak/>
        <w:t xml:space="preserve">ATTACHMENT </w:t>
      </w:r>
      <w:r w:rsidR="003205BD">
        <w:rPr>
          <w:rFonts w:ascii="Calibri" w:hAnsi="Calibri" w:cs="Calibri"/>
          <w:highlight w:val="red"/>
        </w:rPr>
        <w:t>D</w:t>
      </w:r>
      <w:r w:rsidRPr="00987664">
        <w:rPr>
          <w:rFonts w:ascii="Calibri" w:hAnsi="Calibri" w:cs="Calibri"/>
          <w:highlight w:val="red"/>
        </w:rPr>
        <w:t>:  A</w:t>
      </w:r>
      <w:r w:rsidR="00D30E79" w:rsidRPr="00987664">
        <w:rPr>
          <w:rFonts w:ascii="Calibri" w:hAnsi="Calibri" w:cs="Calibri"/>
          <w:highlight w:val="red"/>
        </w:rPr>
        <w:t>dditional CONSIDERATIONS – Pk3 AND</w:t>
      </w:r>
      <w:r w:rsidRPr="00987664">
        <w:rPr>
          <w:rFonts w:ascii="Calibri" w:hAnsi="Calibri" w:cs="Calibri"/>
          <w:highlight w:val="red"/>
        </w:rPr>
        <w:t xml:space="preserve"> Pk4 STUDENTS</w:t>
      </w:r>
      <w:bookmarkEnd w:id="72"/>
    </w:p>
    <w:p w14:paraId="00000A84" w14:textId="77777777" w:rsidR="005030F0" w:rsidRPr="00AF7AEF" w:rsidRDefault="003C3CD9">
      <w:pPr>
        <w:ind w:right="720"/>
        <w:rPr>
          <w:rFonts w:ascii="Calibri" w:hAnsi="Calibri" w:cs="Calibri"/>
          <w:b/>
        </w:rPr>
      </w:pPr>
      <w:r w:rsidRPr="00AF7AEF">
        <w:rPr>
          <w:rFonts w:ascii="Calibri" w:hAnsi="Calibri" w:cs="Calibri"/>
          <w:b/>
        </w:rPr>
        <w:t>Preventing choking hazards in preschoolers:</w:t>
      </w:r>
    </w:p>
    <w:p w14:paraId="00000A85" w14:textId="77777777" w:rsidR="005030F0" w:rsidRPr="00AF7AEF" w:rsidRDefault="003C3CD9">
      <w:pPr>
        <w:ind w:right="720"/>
        <w:rPr>
          <w:rFonts w:ascii="Calibri" w:hAnsi="Calibri" w:cs="Calibri"/>
        </w:rPr>
      </w:pPr>
      <w:r w:rsidRPr="00AF7AEF">
        <w:rPr>
          <w:rFonts w:ascii="Calibri" w:hAnsi="Calibri" w:cs="Calibri"/>
        </w:rPr>
        <w:t xml:space="preserve">Foods that are as wide around as a nickel, which is about the size of a young child’s throat, need modification to their shape, size, and texture before offering them to children during meals and snacks. </w:t>
      </w:r>
    </w:p>
    <w:p w14:paraId="00000A86" w14:textId="790B7460" w:rsidR="005030F0" w:rsidRPr="00AF7AEF" w:rsidRDefault="003C3CD9">
      <w:pPr>
        <w:ind w:right="720"/>
        <w:rPr>
          <w:rFonts w:ascii="Calibri" w:hAnsi="Calibri" w:cs="Calibri"/>
        </w:rPr>
      </w:pPr>
      <w:r w:rsidRPr="00AF7AEF">
        <w:rPr>
          <w:rFonts w:ascii="Calibri" w:hAnsi="Calibri" w:cs="Calibri"/>
        </w:rPr>
        <w:t>Common foods that may cause choking and need modification to be served to young children under age four are listed below. This list is not inclusive and can be found in the</w:t>
      </w:r>
      <w:r w:rsidRPr="00AF7AEF">
        <w:rPr>
          <w:rFonts w:ascii="Calibri" w:hAnsi="Calibri" w:cs="Calibri"/>
          <w:highlight w:val="white"/>
        </w:rPr>
        <w:t> </w:t>
      </w:r>
      <w:r w:rsidRPr="00AF7AEF">
        <w:rPr>
          <w:rFonts w:ascii="Calibri" w:hAnsi="Calibri" w:cs="Calibri"/>
          <w:smallCaps/>
          <w:sz w:val="20"/>
          <w:szCs w:val="20"/>
          <w:highlight w:val="white"/>
        </w:rPr>
        <w:t>Nutrition and Wellness Tips for Young Children: Provider Handbook for the CACFP</w:t>
      </w:r>
      <w:r w:rsidRPr="00AF7AEF">
        <w:rPr>
          <w:rFonts w:ascii="Calibri" w:hAnsi="Calibri" w:cs="Calibri"/>
        </w:rPr>
        <w:t xml:space="preserve">, Supplement A: Practice Choking Prevention </w:t>
      </w:r>
      <w:hyperlink r:id="rId19" w:history="1">
        <w:r w:rsidR="001243AF" w:rsidRPr="00C3336E">
          <w:rPr>
            <w:rStyle w:val="Hyperlink"/>
            <w:rFonts w:ascii="Calibri" w:hAnsi="Calibri" w:cs="Calibri"/>
          </w:rPr>
          <w:t>https://www.fns.usda.gov/tn/reducing-risk-choking-young-children-mealtimes</w:t>
        </w:r>
      </w:hyperlink>
      <w:r w:rsidRPr="00AF7AEF">
        <w:rPr>
          <w:rFonts w:ascii="Calibri" w:hAnsi="Calibri" w:cs="Calibri"/>
        </w:rPr>
        <w:t xml:space="preserve">. </w:t>
      </w:r>
    </w:p>
    <w:p w14:paraId="00000A87"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grapes, cherries, berries, melon balls, or cherry and grape tomatoes</w:t>
      </w:r>
    </w:p>
    <w:p w14:paraId="00000A88"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pieces of canned fruit</w:t>
      </w:r>
    </w:p>
    <w:p w14:paraId="00000A89"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Small pieces of raw vegetable (carrot rounds, string beans) and raw fruits (apples, fruits with hard pits or seeds)</w:t>
      </w:r>
    </w:p>
    <w:p w14:paraId="00000A8A"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Hot dog-shaped foods, including sausages, meat sticks, cheese sticks, or hot dogs (even when cut into rounds)</w:t>
      </w:r>
    </w:p>
    <w:p w14:paraId="00000A8B"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Peanut and nuts or chunks or spoonfuls of peanut butter or nut and seed butters</w:t>
      </w:r>
    </w:p>
    <w:p w14:paraId="00000A8C"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 beans</w:t>
      </w:r>
    </w:p>
    <w:p w14:paraId="00000A8D"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Hard pretzels</w:t>
      </w:r>
    </w:p>
    <w:p w14:paraId="00000A8E" w14:textId="77777777" w:rsidR="005030F0" w:rsidRPr="00AF7AEF" w:rsidRDefault="003C3CD9" w:rsidP="007A795E">
      <w:pPr>
        <w:numPr>
          <w:ilvl w:val="0"/>
          <w:numId w:val="39"/>
        </w:numPr>
        <w:pBdr>
          <w:top w:val="nil"/>
          <w:left w:val="nil"/>
          <w:bottom w:val="nil"/>
          <w:right w:val="nil"/>
          <w:between w:val="nil"/>
        </w:pBdr>
        <w:spacing w:after="0" w:line="259" w:lineRule="auto"/>
        <w:ind w:right="720"/>
        <w:rPr>
          <w:rFonts w:ascii="Calibri" w:hAnsi="Calibri" w:cs="Calibri"/>
        </w:rPr>
      </w:pPr>
      <w:r w:rsidRPr="00AF7AEF">
        <w:rPr>
          <w:rFonts w:ascii="Calibri" w:hAnsi="Calibri" w:cs="Calibri"/>
          <w:color w:val="000000"/>
        </w:rPr>
        <w:t>Whole-grain kernels</w:t>
      </w:r>
    </w:p>
    <w:p w14:paraId="00000A8F" w14:textId="77777777" w:rsidR="005030F0" w:rsidRPr="00AF7AEF" w:rsidRDefault="003C3CD9" w:rsidP="007A795E">
      <w:pPr>
        <w:numPr>
          <w:ilvl w:val="0"/>
          <w:numId w:val="39"/>
        </w:numPr>
        <w:pBdr>
          <w:top w:val="nil"/>
          <w:left w:val="nil"/>
          <w:bottom w:val="nil"/>
          <w:right w:val="nil"/>
          <w:between w:val="nil"/>
        </w:pBdr>
        <w:spacing w:after="160" w:line="259" w:lineRule="auto"/>
        <w:ind w:right="720"/>
        <w:rPr>
          <w:rFonts w:ascii="Calibri" w:hAnsi="Calibri" w:cs="Calibri"/>
        </w:rPr>
      </w:pPr>
      <w:r w:rsidRPr="00AF7AEF">
        <w:rPr>
          <w:rFonts w:ascii="Calibri" w:hAnsi="Calibri" w:cs="Calibri"/>
          <w:color w:val="000000"/>
        </w:rPr>
        <w:t>Tough meat or large chunks of meat, like meatballs or chicken chunks</w:t>
      </w:r>
    </w:p>
    <w:p w14:paraId="00000A90" w14:textId="77777777" w:rsidR="005030F0" w:rsidRPr="00AF7AEF" w:rsidRDefault="005030F0">
      <w:pPr>
        <w:spacing w:after="0" w:line="240" w:lineRule="auto"/>
        <w:ind w:right="720"/>
        <w:rPr>
          <w:rFonts w:ascii="Calibri" w:hAnsi="Calibri" w:cs="Calibri"/>
        </w:rPr>
      </w:pPr>
    </w:p>
    <w:p w14:paraId="00000A91" w14:textId="77777777" w:rsidR="005030F0" w:rsidRPr="00AF7AEF" w:rsidRDefault="003C3CD9">
      <w:pPr>
        <w:spacing w:after="0" w:line="240" w:lineRule="auto"/>
        <w:ind w:right="720"/>
        <w:rPr>
          <w:rFonts w:ascii="Calibri" w:hAnsi="Calibri" w:cs="Calibri"/>
          <w:b/>
        </w:rPr>
      </w:pPr>
      <w:r w:rsidRPr="00AF7AEF">
        <w:rPr>
          <w:rFonts w:ascii="Calibri" w:hAnsi="Calibri" w:cs="Calibri"/>
          <w:b/>
        </w:rPr>
        <w:t>Accommodation for motor development:</w:t>
      </w:r>
    </w:p>
    <w:p w14:paraId="00000A92" w14:textId="77777777" w:rsidR="005030F0" w:rsidRPr="00AF7AEF" w:rsidRDefault="005030F0">
      <w:pPr>
        <w:spacing w:after="0" w:line="240" w:lineRule="auto"/>
        <w:ind w:right="720"/>
        <w:rPr>
          <w:rFonts w:ascii="Calibri" w:hAnsi="Calibri" w:cs="Calibri"/>
          <w:b/>
        </w:rPr>
      </w:pPr>
    </w:p>
    <w:p w14:paraId="00000A95" w14:textId="69F50957" w:rsidR="005030F0" w:rsidRPr="00AC78D7" w:rsidRDefault="003C3CD9" w:rsidP="00AC78D7">
      <w:pPr>
        <w:spacing w:after="0" w:line="240" w:lineRule="auto"/>
        <w:ind w:right="720"/>
        <w:rPr>
          <w:rFonts w:ascii="Calibri" w:hAnsi="Calibri" w:cs="Calibri"/>
        </w:rPr>
      </w:pPr>
      <w:r w:rsidRPr="00AF7AEF">
        <w:rPr>
          <w:rFonts w:ascii="Calibri" w:hAnsi="Calibri" w:cs="Calibri"/>
        </w:rPr>
        <w:t xml:space="preserve">Children’s fine motor skills of grasping, pinching, and hand-eye coordination need to be taken into account when developing a menu appropriate for these ages. Supplying foods that match children’s abilities reduces spills and food waste, builds self-confidence and reinforces self-help skills. Finger foods for children of these ages should be easy to grasp as well as manipulate.  PK3 and PK4 students must follow the CACFP meal pattern unless students are co-mingled with other grades and the SFA has approved serving the NSLP meal pattern.  </w:t>
      </w:r>
    </w:p>
    <w:p w14:paraId="00000A96"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7"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8" w14:textId="77777777" w:rsidR="005030F0" w:rsidRPr="00AF7AEF" w:rsidRDefault="005030F0">
      <w:pPr>
        <w:pBdr>
          <w:top w:val="nil"/>
          <w:left w:val="nil"/>
          <w:bottom w:val="nil"/>
          <w:right w:val="nil"/>
          <w:between w:val="nil"/>
        </w:pBdr>
        <w:spacing w:after="120"/>
        <w:ind w:left="120"/>
        <w:rPr>
          <w:rFonts w:ascii="Calibri" w:eastAsia="Times New Roman" w:hAnsi="Calibri" w:cs="Calibri"/>
          <w:color w:val="000000"/>
        </w:rPr>
      </w:pPr>
    </w:p>
    <w:p w14:paraId="00000A99" w14:textId="77777777" w:rsidR="005030F0" w:rsidRPr="00AF7AEF" w:rsidRDefault="003C3CD9">
      <w:pPr>
        <w:rPr>
          <w:rFonts w:ascii="Calibri" w:hAnsi="Calibri" w:cs="Calibri"/>
          <w:smallCaps/>
          <w:color w:val="38342D"/>
          <w:sz w:val="28"/>
          <w:szCs w:val="28"/>
        </w:rPr>
      </w:pPr>
      <w:r w:rsidRPr="00AF7AEF">
        <w:rPr>
          <w:rFonts w:ascii="Calibri" w:hAnsi="Calibri" w:cs="Calibri"/>
        </w:rPr>
        <w:br w:type="page"/>
      </w:r>
    </w:p>
    <w:p w14:paraId="00000A9A" w14:textId="31D63208" w:rsidR="005030F0" w:rsidRPr="00AF7AEF" w:rsidRDefault="003C3CD9">
      <w:pPr>
        <w:pStyle w:val="Heading1"/>
        <w:rPr>
          <w:rFonts w:ascii="Calibri" w:hAnsi="Calibri" w:cs="Calibri"/>
        </w:rPr>
      </w:pPr>
      <w:bookmarkStart w:id="73" w:name="_Toc151114025"/>
      <w:r w:rsidRPr="00987664">
        <w:rPr>
          <w:rFonts w:ascii="Calibri" w:hAnsi="Calibri" w:cs="Calibri"/>
          <w:highlight w:val="red"/>
        </w:rPr>
        <w:lastRenderedPageBreak/>
        <w:t xml:space="preserve">ATTACHMENT </w:t>
      </w:r>
      <w:r w:rsidR="003205BD">
        <w:rPr>
          <w:rFonts w:ascii="Calibri" w:hAnsi="Calibri" w:cs="Calibri"/>
          <w:highlight w:val="red"/>
        </w:rPr>
        <w:t>E</w:t>
      </w:r>
      <w:r w:rsidRPr="00987664">
        <w:rPr>
          <w:rFonts w:ascii="Calibri" w:hAnsi="Calibri" w:cs="Calibri"/>
          <w:highlight w:val="red"/>
        </w:rPr>
        <w:t>:  Healthy Schools Act requirements</w:t>
      </w:r>
      <w:bookmarkEnd w:id="73"/>
    </w:p>
    <w:p w14:paraId="00000A9C" w14:textId="29C808F3" w:rsidR="005030F0" w:rsidRPr="00AF7AEF" w:rsidRDefault="0041221B">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A0C17F5" wp14:editId="3D000F5C">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2063698" cy="572667"/>
                    </a:xfrm>
                    <a:prstGeom prst="rect">
                      <a:avLst/>
                    </a:prstGeom>
                    <a:ln/>
                  </pic:spPr>
                </pic:pic>
              </a:graphicData>
            </a:graphic>
          </wp:inline>
        </w:drawing>
      </w:r>
    </w:p>
    <w:p w14:paraId="00000A9D" w14:textId="0247B624" w:rsidR="005030F0" w:rsidRPr="00AF7AEF" w:rsidRDefault="005030F0">
      <w:pPr>
        <w:pBdr>
          <w:top w:val="nil"/>
          <w:left w:val="nil"/>
          <w:bottom w:val="nil"/>
          <w:right w:val="nil"/>
          <w:between w:val="nil"/>
        </w:pBdr>
        <w:spacing w:after="0" w:line="240" w:lineRule="auto"/>
        <w:jc w:val="center"/>
        <w:rPr>
          <w:rFonts w:ascii="Calibri" w:hAnsi="Calibri" w:cs="Calibri"/>
          <w:color w:val="000000"/>
        </w:rPr>
      </w:pPr>
    </w:p>
    <w:p w14:paraId="23AFF8A2" w14:textId="35C06ECC" w:rsidR="005D360F" w:rsidRDefault="005D360F" w:rsidP="005D360F">
      <w:pPr>
        <w:spacing w:after="0"/>
        <w:rPr>
          <w:rFonts w:ascii="Calibri" w:hAnsi="Calibri" w:cs="Calibri"/>
          <w:color w:val="000000"/>
          <w:sz w:val="24"/>
          <w:szCs w:val="24"/>
        </w:rPr>
      </w:pPr>
      <w:r w:rsidRPr="0061515C">
        <w:rPr>
          <w:rFonts w:ascii="Calibri" w:hAnsi="Calibri" w:cs="Calibri"/>
          <w:color w:val="000000"/>
        </w:rPr>
        <w:t>Public schools, public charter schools, and National School Lunch Program (NSLP)-participating private schools in the District of Columbia are eligible for local meal reimbursements and subsidies (in addition to USDA reimbursements and subsidies), provided that the meals meet all requirements outlined in the Healthy Schools Act of 2010 (HSA), as amended by the Healthy Students Amendment Act of 2018.</w:t>
      </w:r>
    </w:p>
    <w:p w14:paraId="70C29A30" w14:textId="77777777" w:rsidR="005D360F" w:rsidRPr="005D360F" w:rsidRDefault="005D360F" w:rsidP="005D360F">
      <w:pPr>
        <w:spacing w:after="0"/>
        <w:rPr>
          <w:rFonts w:ascii="Calibri" w:hAnsi="Calibri" w:cs="Calibri"/>
          <w:sz w:val="24"/>
          <w:szCs w:val="24"/>
        </w:rPr>
      </w:pPr>
    </w:p>
    <w:p w14:paraId="605621FC" w14:textId="3FC71FBF" w:rsidR="00580E37" w:rsidRPr="0061515C" w:rsidRDefault="008713E4" w:rsidP="008713E4">
      <w:pPr>
        <w:spacing w:after="0"/>
        <w:rPr>
          <w:rFonts w:ascii="Calibri" w:hAnsi="Calibri" w:cs="Calibri"/>
          <w:color w:val="000000"/>
        </w:rPr>
      </w:pPr>
      <w:r w:rsidRPr="0061515C">
        <w:rPr>
          <w:rFonts w:ascii="Calibri" w:hAnsi="Calibri" w:cs="Calibri"/>
          <w:color w:val="000000"/>
        </w:rPr>
        <w:t xml:space="preserve">The following HSA requirements list will support each eligible School Food Authority (SFA) in complying with these requirements. </w:t>
      </w:r>
    </w:p>
    <w:p w14:paraId="0C9FAF83" w14:textId="651CF8B3" w:rsidR="008713E4" w:rsidRDefault="008713E4" w:rsidP="008713E4">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8713E4" w14:paraId="44C8F402" w14:textId="77777777" w:rsidTr="006323F6">
        <w:tc>
          <w:tcPr>
            <w:tcW w:w="2177" w:type="dxa"/>
            <w:shd w:val="clear" w:color="auto" w:fill="6699FF"/>
          </w:tcPr>
          <w:p w14:paraId="46FDB152" w14:textId="1E904E8C" w:rsidR="008713E4" w:rsidRPr="008713E4" w:rsidRDefault="008713E4" w:rsidP="008713E4">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623" w:type="dxa"/>
            <w:shd w:val="clear" w:color="auto" w:fill="6699FF"/>
          </w:tcPr>
          <w:p w14:paraId="0D88664B" w14:textId="2BA28ACF" w:rsidR="008713E4" w:rsidRPr="008713E4" w:rsidRDefault="008713E4" w:rsidP="008713E4">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61515C" w14:paraId="7BF4F05D" w14:textId="77777777" w:rsidTr="006323F6">
        <w:tc>
          <w:tcPr>
            <w:tcW w:w="2177" w:type="dxa"/>
            <w:vMerge w:val="restart"/>
            <w:shd w:val="clear" w:color="auto" w:fill="DDE8FF"/>
            <w:vAlign w:val="center"/>
          </w:tcPr>
          <w:p w14:paraId="6C45C35F" w14:textId="0134392A" w:rsidR="0061515C" w:rsidRDefault="0061515C" w:rsidP="0061515C">
            <w:pPr>
              <w:jc w:val="center"/>
              <w:rPr>
                <w:rFonts w:ascii="Calibri" w:hAnsi="Calibri" w:cs="Calibri"/>
                <w:sz w:val="24"/>
                <w:szCs w:val="24"/>
              </w:rPr>
            </w:pPr>
            <w:r>
              <w:rPr>
                <w:rFonts w:ascii="Calibri" w:hAnsi="Calibri" w:cs="Calibri"/>
                <w:sz w:val="24"/>
                <w:szCs w:val="24"/>
              </w:rPr>
              <w:t>NUTRITIOUS MEALS</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61515C" w:rsidRPr="0061515C" w14:paraId="757E89D8" w14:textId="77777777">
              <w:trPr>
                <w:trHeight w:val="743"/>
              </w:trPr>
              <w:tc>
                <w:tcPr>
                  <w:tcW w:w="0" w:type="auto"/>
                </w:tcPr>
                <w:p w14:paraId="3B6697F9" w14:textId="06FE53E3" w:rsid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65E4D2B8"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p>
                <w:p w14:paraId="69E0F0B0"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4B64FAC3" w14:textId="77777777" w:rsidR="0061515C" w:rsidRDefault="0061515C" w:rsidP="008713E4">
            <w:pPr>
              <w:rPr>
                <w:rFonts w:ascii="Calibri" w:hAnsi="Calibri" w:cs="Calibri"/>
                <w:sz w:val="24"/>
                <w:szCs w:val="24"/>
              </w:rPr>
            </w:pPr>
          </w:p>
        </w:tc>
      </w:tr>
      <w:tr w:rsidR="0061515C" w14:paraId="3A8E4272" w14:textId="77777777" w:rsidTr="006323F6">
        <w:tc>
          <w:tcPr>
            <w:tcW w:w="2177" w:type="dxa"/>
            <w:vMerge/>
            <w:shd w:val="clear" w:color="auto" w:fill="DDE8FF"/>
          </w:tcPr>
          <w:p w14:paraId="7EB624B4" w14:textId="77777777" w:rsidR="0061515C" w:rsidRDefault="0061515C" w:rsidP="008713E4">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61515C" w:rsidRPr="0061515C" w14:paraId="79BB456B" w14:textId="77777777">
              <w:trPr>
                <w:trHeight w:val="773"/>
              </w:trPr>
              <w:tc>
                <w:tcPr>
                  <w:tcW w:w="0" w:type="auto"/>
                </w:tcPr>
                <w:p w14:paraId="5CACBA03" w14:textId="44E1B4CA" w:rsid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21E18E77"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p>
                <w:p w14:paraId="6968EF90" w14:textId="77777777" w:rsidR="0061515C" w:rsidRPr="0061515C" w:rsidRDefault="0061515C" w:rsidP="0061515C">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2CAB1696" w14:textId="77777777" w:rsidR="0061515C" w:rsidRDefault="0061515C" w:rsidP="008713E4">
            <w:pPr>
              <w:rPr>
                <w:rFonts w:ascii="Calibri" w:hAnsi="Calibri" w:cs="Calibri"/>
                <w:sz w:val="24"/>
                <w:szCs w:val="24"/>
              </w:rPr>
            </w:pPr>
          </w:p>
        </w:tc>
      </w:tr>
      <w:tr w:rsidR="0061515C" w14:paraId="4823D459" w14:textId="77777777" w:rsidTr="006323F6">
        <w:tc>
          <w:tcPr>
            <w:tcW w:w="2177" w:type="dxa"/>
            <w:vMerge/>
            <w:shd w:val="clear" w:color="auto" w:fill="DDE8FF"/>
          </w:tcPr>
          <w:p w14:paraId="7E97F3F7" w14:textId="77777777" w:rsidR="0061515C" w:rsidRDefault="0061515C" w:rsidP="008713E4">
            <w:pPr>
              <w:rPr>
                <w:rFonts w:ascii="Calibri" w:hAnsi="Calibri" w:cs="Calibri"/>
                <w:sz w:val="24"/>
                <w:szCs w:val="24"/>
              </w:rPr>
            </w:pPr>
          </w:p>
        </w:tc>
        <w:tc>
          <w:tcPr>
            <w:tcW w:w="8623" w:type="dxa"/>
            <w:shd w:val="clear" w:color="auto" w:fill="DDE8FF"/>
          </w:tcPr>
          <w:p w14:paraId="267741CB" w14:textId="04DA43CC" w:rsidR="0061515C" w:rsidRPr="003066D0" w:rsidRDefault="00274E3B" w:rsidP="008713E4">
            <w:pPr>
              <w:rPr>
                <w:rFonts w:ascii="Calibri" w:hAnsi="Calibri" w:cs="Calibri"/>
                <w:sz w:val="20"/>
                <w:szCs w:val="20"/>
              </w:rPr>
            </w:pPr>
            <w:r>
              <w:rPr>
                <w:rFonts w:ascii="Calibri" w:hAnsi="Calibri" w:cs="Calibri"/>
                <w:sz w:val="20"/>
                <w:szCs w:val="20"/>
              </w:rPr>
              <w:t xml:space="preserve">  </w:t>
            </w:r>
            <w:r w:rsidR="003066D0" w:rsidRPr="003066D0">
              <w:rPr>
                <w:rFonts w:ascii="Calibri" w:hAnsi="Calibri" w:cs="Calibri"/>
                <w:sz w:val="20"/>
                <w:szCs w:val="20"/>
              </w:rPr>
              <w:t>All milk shall be unflavored.</w:t>
            </w:r>
          </w:p>
        </w:tc>
      </w:tr>
      <w:tr w:rsidR="0061515C" w14:paraId="1EE45202" w14:textId="77777777" w:rsidTr="006323F6">
        <w:tc>
          <w:tcPr>
            <w:tcW w:w="2177" w:type="dxa"/>
            <w:vMerge/>
            <w:shd w:val="clear" w:color="auto" w:fill="DDE8FF"/>
          </w:tcPr>
          <w:p w14:paraId="21963EBD" w14:textId="77777777" w:rsidR="0061515C" w:rsidRDefault="0061515C" w:rsidP="008713E4">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2A080E" w:rsidRPr="002A080E" w14:paraId="24A67AA8" w14:textId="77777777">
              <w:trPr>
                <w:trHeight w:val="261"/>
              </w:trPr>
              <w:tc>
                <w:tcPr>
                  <w:tcW w:w="0" w:type="auto"/>
                </w:tcPr>
                <w:p w14:paraId="1A5E09B1" w14:textId="3D18F256" w:rsidR="002A080E" w:rsidRPr="002A080E" w:rsidRDefault="002A080E" w:rsidP="002A080E">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1BF19B6C" w14:textId="77777777" w:rsidR="0061515C" w:rsidRDefault="0061515C" w:rsidP="008713E4">
            <w:pPr>
              <w:rPr>
                <w:rFonts w:ascii="Calibri" w:hAnsi="Calibri" w:cs="Calibri"/>
                <w:sz w:val="24"/>
                <w:szCs w:val="24"/>
              </w:rPr>
            </w:pPr>
          </w:p>
        </w:tc>
      </w:tr>
      <w:tr w:rsidR="0061515C" w14:paraId="45F56B8C" w14:textId="77777777" w:rsidTr="006323F6">
        <w:tc>
          <w:tcPr>
            <w:tcW w:w="2177" w:type="dxa"/>
            <w:vMerge/>
            <w:shd w:val="clear" w:color="auto" w:fill="DDE8FF"/>
          </w:tcPr>
          <w:p w14:paraId="382ACD0D" w14:textId="77777777" w:rsidR="0061515C" w:rsidRDefault="0061515C" w:rsidP="008713E4">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2A080E" w:rsidRPr="002A080E" w14:paraId="307CF3E0" w14:textId="77777777">
              <w:trPr>
                <w:trHeight w:val="265"/>
              </w:trPr>
              <w:tc>
                <w:tcPr>
                  <w:tcW w:w="0" w:type="auto"/>
                </w:tcPr>
                <w:p w14:paraId="67AB44D8" w14:textId="77777777" w:rsidR="002A080E" w:rsidRPr="002A080E" w:rsidRDefault="002A080E" w:rsidP="002A080E">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5D0939A6" w14:textId="77777777" w:rsidR="0061515C" w:rsidRDefault="0061515C" w:rsidP="008713E4">
            <w:pPr>
              <w:rPr>
                <w:rFonts w:ascii="Calibri" w:hAnsi="Calibri" w:cs="Calibri"/>
                <w:sz w:val="24"/>
                <w:szCs w:val="24"/>
              </w:rPr>
            </w:pPr>
          </w:p>
        </w:tc>
      </w:tr>
      <w:tr w:rsidR="0061515C" w14:paraId="2BFD45AB" w14:textId="77777777" w:rsidTr="006323F6">
        <w:tc>
          <w:tcPr>
            <w:tcW w:w="2177" w:type="dxa"/>
            <w:vMerge/>
            <w:shd w:val="clear" w:color="auto" w:fill="DDE8FF"/>
          </w:tcPr>
          <w:p w14:paraId="732BB651" w14:textId="77777777" w:rsidR="0061515C" w:rsidRDefault="0061515C" w:rsidP="008713E4">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6402"/>
            </w:tblGrid>
            <w:tr w:rsidR="00274E3B" w:rsidRPr="00274E3B" w14:paraId="4EFF15A1" w14:textId="77777777">
              <w:trPr>
                <w:trHeight w:val="132"/>
              </w:trPr>
              <w:tc>
                <w:tcPr>
                  <w:tcW w:w="0" w:type="auto"/>
                </w:tcPr>
                <w:p w14:paraId="47061276" w14:textId="0F95390C"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6EFE472C" w14:textId="77777777" w:rsidR="0061515C" w:rsidRDefault="0061515C" w:rsidP="008713E4">
            <w:pPr>
              <w:rPr>
                <w:rFonts w:ascii="Calibri" w:hAnsi="Calibri" w:cs="Calibri"/>
                <w:sz w:val="24"/>
                <w:szCs w:val="24"/>
              </w:rPr>
            </w:pPr>
          </w:p>
        </w:tc>
      </w:tr>
      <w:tr w:rsidR="0061515C" w14:paraId="0300A58B" w14:textId="77777777" w:rsidTr="006323F6">
        <w:tc>
          <w:tcPr>
            <w:tcW w:w="2177" w:type="dxa"/>
            <w:vMerge/>
            <w:shd w:val="clear" w:color="auto" w:fill="DDE8FF"/>
          </w:tcPr>
          <w:p w14:paraId="2E666D24" w14:textId="77777777" w:rsidR="0061515C" w:rsidRDefault="0061515C" w:rsidP="008713E4">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274E3B" w:rsidRPr="00274E3B" w14:paraId="578FA6B3" w14:textId="77777777">
              <w:trPr>
                <w:trHeight w:val="266"/>
              </w:trPr>
              <w:tc>
                <w:tcPr>
                  <w:tcW w:w="0" w:type="auto"/>
                </w:tcPr>
                <w:p w14:paraId="4320ACBD" w14:textId="77777777"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2A75C483" w14:textId="77777777" w:rsidR="0061515C" w:rsidRDefault="0061515C" w:rsidP="008713E4">
            <w:pPr>
              <w:rPr>
                <w:rFonts w:ascii="Calibri" w:hAnsi="Calibri" w:cs="Calibri"/>
                <w:sz w:val="24"/>
                <w:szCs w:val="24"/>
              </w:rPr>
            </w:pPr>
          </w:p>
        </w:tc>
      </w:tr>
      <w:tr w:rsidR="0061515C" w14:paraId="7A8F54FC" w14:textId="77777777" w:rsidTr="006323F6">
        <w:tc>
          <w:tcPr>
            <w:tcW w:w="2177" w:type="dxa"/>
            <w:vMerge/>
            <w:shd w:val="clear" w:color="auto" w:fill="DDE8FF"/>
          </w:tcPr>
          <w:p w14:paraId="4ADB71B4" w14:textId="77777777" w:rsidR="0061515C" w:rsidRDefault="0061515C" w:rsidP="008713E4">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274E3B" w:rsidRPr="00274E3B" w14:paraId="015A31C8" w14:textId="77777777">
              <w:trPr>
                <w:trHeight w:val="261"/>
              </w:trPr>
              <w:tc>
                <w:tcPr>
                  <w:tcW w:w="0" w:type="auto"/>
                </w:tcPr>
                <w:p w14:paraId="144049C1" w14:textId="77777777" w:rsidR="00274E3B" w:rsidRPr="00274E3B" w:rsidRDefault="00274E3B" w:rsidP="00274E3B">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5FA5E6AD" w14:textId="77777777" w:rsidR="0061515C" w:rsidRDefault="0061515C" w:rsidP="008713E4">
            <w:pPr>
              <w:rPr>
                <w:rFonts w:ascii="Calibri" w:hAnsi="Calibri" w:cs="Calibri"/>
                <w:sz w:val="24"/>
                <w:szCs w:val="24"/>
              </w:rPr>
            </w:pPr>
          </w:p>
        </w:tc>
      </w:tr>
      <w:tr w:rsidR="00D80E88" w14:paraId="4F6A6397" w14:textId="77777777" w:rsidTr="006323F6">
        <w:tc>
          <w:tcPr>
            <w:tcW w:w="2177" w:type="dxa"/>
            <w:vMerge w:val="restart"/>
            <w:shd w:val="clear" w:color="auto" w:fill="DDE8FF"/>
            <w:vAlign w:val="center"/>
          </w:tcPr>
          <w:p w14:paraId="67BC3517" w14:textId="1714BDC7" w:rsidR="00D80E88" w:rsidRDefault="00D80E88" w:rsidP="00D80E88">
            <w:pPr>
              <w:jc w:val="center"/>
              <w:rPr>
                <w:rFonts w:ascii="Calibri" w:hAnsi="Calibri" w:cs="Calibri"/>
                <w:sz w:val="24"/>
                <w:szCs w:val="24"/>
              </w:rPr>
            </w:pPr>
            <w:r>
              <w:rPr>
                <w:rFonts w:ascii="Calibri" w:hAnsi="Calibri" w:cs="Calibri"/>
                <w:sz w:val="24"/>
                <w:szCs w:val="24"/>
              </w:rPr>
              <w:t>PRICING</w:t>
            </w:r>
          </w:p>
        </w:tc>
        <w:tc>
          <w:tcPr>
            <w:tcW w:w="8623" w:type="dxa"/>
            <w:shd w:val="clear" w:color="auto" w:fill="DDE8FF"/>
          </w:tcPr>
          <w:p w14:paraId="3A4DA2C6" w14:textId="60610329" w:rsidR="00D80E88" w:rsidRPr="006673EA" w:rsidRDefault="006673EA" w:rsidP="008713E4">
            <w:pPr>
              <w:rPr>
                <w:rFonts w:ascii="Calibri" w:hAnsi="Calibri" w:cs="Calibri"/>
                <w:sz w:val="20"/>
                <w:szCs w:val="20"/>
              </w:rPr>
            </w:pPr>
            <w:r>
              <w:rPr>
                <w:rFonts w:ascii="Calibri" w:hAnsi="Calibri" w:cs="Calibri"/>
                <w:sz w:val="20"/>
                <w:szCs w:val="20"/>
              </w:rPr>
              <w:t xml:space="preserve">  Schools shall offer free breakfast to all students.</w:t>
            </w:r>
          </w:p>
        </w:tc>
      </w:tr>
      <w:tr w:rsidR="00D80E88" w14:paraId="51A5FCCA" w14:textId="77777777" w:rsidTr="006323F6">
        <w:tc>
          <w:tcPr>
            <w:tcW w:w="2177" w:type="dxa"/>
            <w:vMerge/>
            <w:shd w:val="clear" w:color="auto" w:fill="DDE8FF"/>
            <w:vAlign w:val="center"/>
          </w:tcPr>
          <w:p w14:paraId="3F7B73A5" w14:textId="77777777" w:rsidR="00D80E88" w:rsidRDefault="00D80E88" w:rsidP="00D80E88">
            <w:pPr>
              <w:jc w:val="cente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118"/>
            </w:tblGrid>
            <w:tr w:rsidR="006673EA" w:rsidRPr="006673EA" w14:paraId="63C714B1" w14:textId="77777777" w:rsidTr="0098472D">
              <w:trPr>
                <w:trHeight w:val="132"/>
              </w:trPr>
              <w:tc>
                <w:tcPr>
                  <w:tcW w:w="0" w:type="auto"/>
                </w:tcPr>
                <w:p w14:paraId="0CF66681" w14:textId="77777777" w:rsidR="006673EA" w:rsidRPr="006673EA" w:rsidRDefault="006673EA" w:rsidP="006673EA">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7E1047F8" w14:textId="77777777" w:rsidR="00D80E88" w:rsidRDefault="00D80E88" w:rsidP="008713E4">
            <w:pPr>
              <w:rPr>
                <w:rFonts w:ascii="Calibri" w:hAnsi="Calibri" w:cs="Calibri"/>
                <w:sz w:val="24"/>
                <w:szCs w:val="24"/>
              </w:rPr>
            </w:pPr>
          </w:p>
        </w:tc>
      </w:tr>
      <w:tr w:rsidR="008713E4" w14:paraId="0BC82441" w14:textId="77777777" w:rsidTr="006323F6">
        <w:tc>
          <w:tcPr>
            <w:tcW w:w="2177" w:type="dxa"/>
            <w:shd w:val="clear" w:color="auto" w:fill="DDE8FF"/>
            <w:vAlign w:val="center"/>
          </w:tcPr>
          <w:p w14:paraId="67DFA96C" w14:textId="58250916" w:rsidR="008713E4" w:rsidRDefault="00B916BF" w:rsidP="00B916BF">
            <w:pPr>
              <w:jc w:val="center"/>
              <w:rPr>
                <w:rFonts w:ascii="Calibri" w:hAnsi="Calibri" w:cs="Calibri"/>
                <w:sz w:val="24"/>
                <w:szCs w:val="24"/>
              </w:rPr>
            </w:pPr>
            <w:r>
              <w:rPr>
                <w:rFonts w:ascii="Calibri" w:hAnsi="Calibri" w:cs="Calibri"/>
                <w:sz w:val="24"/>
                <w:szCs w:val="24"/>
              </w:rPr>
              <w:t>BREAKFAST SERVING MODELS</w:t>
            </w:r>
          </w:p>
        </w:tc>
        <w:tc>
          <w:tcPr>
            <w:tcW w:w="8623" w:type="dxa"/>
            <w:shd w:val="clear" w:color="auto" w:fill="DDE8FF"/>
          </w:tcPr>
          <w:p w14:paraId="133A451F" w14:textId="77777777" w:rsidR="00136070" w:rsidRDefault="00136070" w:rsidP="00136070">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3D7A7BB9" w14:textId="77777777" w:rsidR="00136070" w:rsidRDefault="00136070" w:rsidP="00136070">
            <w:pPr>
              <w:pStyle w:val="Default"/>
              <w:rPr>
                <w:sz w:val="20"/>
                <w:szCs w:val="20"/>
              </w:rPr>
            </w:pPr>
            <w:r>
              <w:rPr>
                <w:sz w:val="20"/>
                <w:szCs w:val="20"/>
              </w:rPr>
              <w:t xml:space="preserve">• Elementary schools must offer breakfast in the classroom each day.* </w:t>
            </w:r>
          </w:p>
          <w:p w14:paraId="0A737E7C" w14:textId="68AB5E85" w:rsidR="008713E4" w:rsidRPr="00136070" w:rsidRDefault="00136070" w:rsidP="00136070">
            <w:pPr>
              <w:pStyle w:val="Default"/>
              <w:rPr>
                <w:sz w:val="20"/>
                <w:szCs w:val="20"/>
              </w:rPr>
            </w:pPr>
            <w:r>
              <w:rPr>
                <w:sz w:val="20"/>
                <w:szCs w:val="20"/>
              </w:rPr>
              <w:lastRenderedPageBreak/>
              <w:t xml:space="preserve">• Middle schools and high schools must offer alternative breakfast serving models each day. </w:t>
            </w:r>
          </w:p>
        </w:tc>
      </w:tr>
      <w:tr w:rsidR="00B916BF" w14:paraId="59530F05" w14:textId="77777777" w:rsidTr="006323F6">
        <w:tc>
          <w:tcPr>
            <w:tcW w:w="2177" w:type="dxa"/>
            <w:vMerge w:val="restart"/>
            <w:shd w:val="clear" w:color="auto" w:fill="DDE8FF"/>
            <w:vAlign w:val="center"/>
          </w:tcPr>
          <w:p w14:paraId="182396DA" w14:textId="18903BE4" w:rsidR="00B916BF" w:rsidRDefault="00B916BF" w:rsidP="00B916BF">
            <w:pPr>
              <w:jc w:val="center"/>
              <w:rPr>
                <w:rFonts w:ascii="Calibri" w:hAnsi="Calibri" w:cs="Calibri"/>
                <w:sz w:val="24"/>
                <w:szCs w:val="24"/>
              </w:rPr>
            </w:pPr>
            <w:r>
              <w:rPr>
                <w:rFonts w:ascii="Calibri" w:hAnsi="Calibri" w:cs="Calibri"/>
                <w:sz w:val="24"/>
                <w:szCs w:val="24"/>
              </w:rPr>
              <w:lastRenderedPageBreak/>
              <w:t>PROCUREMENT</w:t>
            </w:r>
          </w:p>
        </w:tc>
        <w:tc>
          <w:tcPr>
            <w:tcW w:w="8623" w:type="dxa"/>
          </w:tcPr>
          <w:p w14:paraId="285ED661" w14:textId="317D50AA" w:rsidR="00B916BF" w:rsidRPr="00136070" w:rsidRDefault="00136070" w:rsidP="00136070">
            <w:pPr>
              <w:pStyle w:val="Default"/>
              <w:rPr>
                <w:sz w:val="20"/>
                <w:szCs w:val="20"/>
              </w:rPr>
            </w:pPr>
            <w:r>
              <w:rPr>
                <w:sz w:val="20"/>
                <w:szCs w:val="20"/>
              </w:rPr>
              <w:t xml:space="preserve">Schools shall participate in </w:t>
            </w:r>
            <w:hyperlink r:id="rId21" w:history="1">
              <w:r w:rsidRPr="00136070">
                <w:rPr>
                  <w:rStyle w:val="Hyperlink"/>
                  <w:sz w:val="20"/>
                  <w:szCs w:val="20"/>
                </w:rPr>
                <w:t>federal nutritional and food distribution programs</w:t>
              </w:r>
            </w:hyperlink>
            <w:r>
              <w:rPr>
                <w:sz w:val="20"/>
                <w:szCs w:val="20"/>
              </w:rPr>
              <w:t xml:space="preserve"> whenever possible. </w:t>
            </w:r>
          </w:p>
        </w:tc>
      </w:tr>
      <w:tr w:rsidR="00B916BF" w14:paraId="1F490020" w14:textId="77777777" w:rsidTr="006323F6">
        <w:tc>
          <w:tcPr>
            <w:tcW w:w="2177" w:type="dxa"/>
            <w:vMerge/>
            <w:shd w:val="clear" w:color="auto" w:fill="DDE8FF"/>
          </w:tcPr>
          <w:p w14:paraId="62740D1A" w14:textId="77777777" w:rsidR="00B916BF" w:rsidRDefault="00B916BF" w:rsidP="008713E4">
            <w:pPr>
              <w:rPr>
                <w:rFonts w:ascii="Calibri" w:hAnsi="Calibri" w:cs="Calibri"/>
                <w:sz w:val="24"/>
                <w:szCs w:val="24"/>
              </w:rPr>
            </w:pPr>
          </w:p>
        </w:tc>
        <w:tc>
          <w:tcPr>
            <w:tcW w:w="8623" w:type="dxa"/>
            <w:shd w:val="clear" w:color="auto" w:fill="DDE8FF"/>
          </w:tcPr>
          <w:p w14:paraId="192799EE" w14:textId="68F8B8AB" w:rsidR="00B916BF" w:rsidRPr="00136070" w:rsidRDefault="00136070" w:rsidP="00136070">
            <w:pPr>
              <w:pStyle w:val="Default"/>
              <w:rPr>
                <w:sz w:val="20"/>
                <w:szCs w:val="20"/>
              </w:rPr>
            </w:pPr>
            <w:r>
              <w:rPr>
                <w:sz w:val="20"/>
                <w:szCs w:val="20"/>
              </w:rPr>
              <w:t xml:space="preserve">Schools are encouraged to procure food in a manner consistent with the Good Food Purchasing Program’s (GFPP) core values. </w:t>
            </w:r>
          </w:p>
        </w:tc>
      </w:tr>
      <w:tr w:rsidR="00B916BF" w14:paraId="30AC9DFA" w14:textId="77777777" w:rsidTr="006323F6">
        <w:tc>
          <w:tcPr>
            <w:tcW w:w="2177" w:type="dxa"/>
            <w:vMerge/>
            <w:shd w:val="clear" w:color="auto" w:fill="DDE8FF"/>
          </w:tcPr>
          <w:p w14:paraId="4E969C19" w14:textId="77777777" w:rsidR="00B916BF" w:rsidRDefault="00B916BF" w:rsidP="008713E4">
            <w:pPr>
              <w:rPr>
                <w:rFonts w:ascii="Calibri" w:hAnsi="Calibri" w:cs="Calibri"/>
                <w:sz w:val="24"/>
                <w:szCs w:val="24"/>
              </w:rPr>
            </w:pPr>
          </w:p>
        </w:tc>
        <w:tc>
          <w:tcPr>
            <w:tcW w:w="8623" w:type="dxa"/>
          </w:tcPr>
          <w:p w14:paraId="02EF4812" w14:textId="23033D63" w:rsidR="00B916BF" w:rsidRPr="00136070" w:rsidRDefault="00136070" w:rsidP="00136070">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B916BF" w14:paraId="17BC552B" w14:textId="77777777" w:rsidTr="006323F6">
        <w:tc>
          <w:tcPr>
            <w:tcW w:w="2177" w:type="dxa"/>
            <w:vMerge w:val="restart"/>
            <w:shd w:val="clear" w:color="auto" w:fill="DDE8FF"/>
            <w:vAlign w:val="center"/>
          </w:tcPr>
          <w:p w14:paraId="69354594" w14:textId="01058DB5" w:rsidR="00B916BF" w:rsidRDefault="00B916BF" w:rsidP="00B916BF">
            <w:pPr>
              <w:jc w:val="center"/>
              <w:rPr>
                <w:rFonts w:ascii="Calibri" w:hAnsi="Calibri" w:cs="Calibri"/>
                <w:sz w:val="24"/>
                <w:szCs w:val="24"/>
              </w:rPr>
            </w:pPr>
            <w:r>
              <w:rPr>
                <w:rFonts w:ascii="Calibri" w:hAnsi="Calibri" w:cs="Calibri"/>
                <w:sz w:val="24"/>
                <w:szCs w:val="24"/>
              </w:rPr>
              <w:t>FARM TO SCHOOL</w:t>
            </w:r>
          </w:p>
        </w:tc>
        <w:tc>
          <w:tcPr>
            <w:tcW w:w="8623" w:type="dxa"/>
            <w:shd w:val="clear" w:color="auto" w:fill="DDE8FF"/>
          </w:tcPr>
          <w:p w14:paraId="78ED0CC7" w14:textId="77777777" w:rsidR="004E0F75" w:rsidRDefault="004E0F75" w:rsidP="004E0F75">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39102F9F" w14:textId="77777777" w:rsidR="004E0F75" w:rsidRDefault="004E0F75" w:rsidP="004E0F75">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3CFFAE05" w14:textId="77777777" w:rsidR="004E0F75" w:rsidRDefault="004E0F75" w:rsidP="004E0F75">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3BBB33BB" w14:textId="072D8AC8" w:rsidR="00B916BF" w:rsidRPr="004E0F75" w:rsidRDefault="004E0F75" w:rsidP="004E0F75">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B916BF" w14:paraId="734A4DD0" w14:textId="77777777" w:rsidTr="006323F6">
        <w:tc>
          <w:tcPr>
            <w:tcW w:w="2177" w:type="dxa"/>
            <w:vMerge/>
            <w:shd w:val="clear" w:color="auto" w:fill="DDE8FF"/>
          </w:tcPr>
          <w:p w14:paraId="2F1C09FF" w14:textId="77777777" w:rsidR="00B916BF" w:rsidRDefault="00B916BF" w:rsidP="008713E4">
            <w:pPr>
              <w:rPr>
                <w:rFonts w:ascii="Calibri" w:hAnsi="Calibri" w:cs="Calibri"/>
                <w:sz w:val="24"/>
                <w:szCs w:val="24"/>
              </w:rPr>
            </w:pPr>
          </w:p>
        </w:tc>
        <w:tc>
          <w:tcPr>
            <w:tcW w:w="8623" w:type="dxa"/>
          </w:tcPr>
          <w:p w14:paraId="61B83807" w14:textId="4859F6AC" w:rsidR="00B916BF" w:rsidRPr="004E0F75" w:rsidRDefault="004E0F75" w:rsidP="004E0F75">
            <w:pPr>
              <w:pStyle w:val="Default"/>
              <w:rPr>
                <w:sz w:val="20"/>
                <w:szCs w:val="20"/>
              </w:rPr>
            </w:pPr>
            <w:r>
              <w:rPr>
                <w:sz w:val="20"/>
                <w:szCs w:val="20"/>
              </w:rPr>
              <w:t xml:space="preserve">Each SFA must complete and submit a quarterly Locally Grown Food Item Tracking Log to </w:t>
            </w:r>
            <w:hyperlink r:id="rId22" w:history="1">
              <w:r w:rsidRPr="004E0F75">
                <w:rPr>
                  <w:rStyle w:val="Hyperlink"/>
                  <w:sz w:val="20"/>
                  <w:szCs w:val="20"/>
                </w:rPr>
                <w:t>osse.lg@dc.gov</w:t>
              </w:r>
            </w:hyperlink>
            <w:r>
              <w:rPr>
                <w:sz w:val="20"/>
                <w:szCs w:val="20"/>
              </w:rPr>
              <w:t xml:space="preserve"> in order to receive the local reimbursement of 5 cents.</w:t>
            </w:r>
          </w:p>
        </w:tc>
      </w:tr>
      <w:tr w:rsidR="00B916BF" w14:paraId="418B8D49" w14:textId="77777777" w:rsidTr="006323F6">
        <w:tc>
          <w:tcPr>
            <w:tcW w:w="2177" w:type="dxa"/>
            <w:vMerge w:val="restart"/>
            <w:shd w:val="clear" w:color="auto" w:fill="DDE8FF"/>
            <w:vAlign w:val="center"/>
          </w:tcPr>
          <w:p w14:paraId="04982CA3" w14:textId="23FF1019" w:rsidR="00B916BF" w:rsidRDefault="00B916BF" w:rsidP="00B916BF">
            <w:pPr>
              <w:jc w:val="center"/>
              <w:rPr>
                <w:rFonts w:ascii="Calibri" w:hAnsi="Calibri" w:cs="Calibri"/>
                <w:sz w:val="24"/>
                <w:szCs w:val="24"/>
              </w:rPr>
            </w:pPr>
            <w:r>
              <w:rPr>
                <w:rFonts w:ascii="Calibri" w:hAnsi="Calibri" w:cs="Calibri"/>
                <w:sz w:val="24"/>
                <w:szCs w:val="24"/>
              </w:rPr>
              <w:t>PUBLIC DISCLOSURE</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3F1EF4" w:rsidRPr="003F1EF4" w14:paraId="39001754" w14:textId="77777777">
              <w:trPr>
                <w:trHeight w:val="138"/>
              </w:trPr>
              <w:tc>
                <w:tcPr>
                  <w:tcW w:w="0" w:type="auto"/>
                </w:tcPr>
                <w:p w14:paraId="0F25D243" w14:textId="77777777" w:rsidR="003F1EF4" w:rsidRPr="003F1EF4" w:rsidRDefault="003F1EF4" w:rsidP="003F1EF4">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5CF5174B" w14:textId="77777777" w:rsidR="00B916BF" w:rsidRDefault="00B916BF" w:rsidP="008713E4">
            <w:pPr>
              <w:rPr>
                <w:rFonts w:ascii="Calibri" w:hAnsi="Calibri" w:cs="Calibri"/>
                <w:sz w:val="24"/>
                <w:szCs w:val="24"/>
              </w:rPr>
            </w:pPr>
          </w:p>
        </w:tc>
      </w:tr>
      <w:tr w:rsidR="00B916BF" w14:paraId="4C5F5FA2" w14:textId="77777777" w:rsidTr="006323F6">
        <w:tc>
          <w:tcPr>
            <w:tcW w:w="2177" w:type="dxa"/>
            <w:vMerge/>
            <w:shd w:val="clear" w:color="auto" w:fill="DDE8FF"/>
          </w:tcPr>
          <w:p w14:paraId="21B7F8B9" w14:textId="77777777" w:rsidR="00B916BF" w:rsidRDefault="00B916BF" w:rsidP="008713E4">
            <w:pPr>
              <w:rPr>
                <w:rFonts w:ascii="Calibri" w:hAnsi="Calibri" w:cs="Calibri"/>
                <w:sz w:val="24"/>
                <w:szCs w:val="24"/>
              </w:rPr>
            </w:pPr>
          </w:p>
        </w:tc>
        <w:tc>
          <w:tcPr>
            <w:tcW w:w="8623" w:type="dxa"/>
          </w:tcPr>
          <w:p w14:paraId="65A65372" w14:textId="77777777" w:rsidR="00C04902" w:rsidRDefault="00C04902" w:rsidP="00C04902">
            <w:pPr>
              <w:pStyle w:val="Default"/>
              <w:rPr>
                <w:sz w:val="20"/>
                <w:szCs w:val="20"/>
              </w:rPr>
            </w:pPr>
            <w:r>
              <w:rPr>
                <w:sz w:val="20"/>
                <w:szCs w:val="20"/>
              </w:rPr>
              <w:t xml:space="preserve">Food service providers shall provide the following information to the school and to OSSE upon request: </w:t>
            </w:r>
          </w:p>
          <w:p w14:paraId="38DC277D" w14:textId="77777777" w:rsidR="00C04902" w:rsidRDefault="00C04902" w:rsidP="00C04902">
            <w:pPr>
              <w:pStyle w:val="Default"/>
              <w:rPr>
                <w:sz w:val="20"/>
                <w:szCs w:val="20"/>
              </w:rPr>
            </w:pPr>
            <w:r>
              <w:rPr>
                <w:sz w:val="20"/>
                <w:szCs w:val="20"/>
              </w:rPr>
              <w:t xml:space="preserve">• Breakfast and lunch menus; </w:t>
            </w:r>
          </w:p>
          <w:p w14:paraId="70E3AF8A" w14:textId="77777777" w:rsidR="00C04902" w:rsidRDefault="00C04902" w:rsidP="00C04902">
            <w:pPr>
              <w:pStyle w:val="Default"/>
              <w:rPr>
                <w:sz w:val="20"/>
                <w:szCs w:val="20"/>
              </w:rPr>
            </w:pPr>
            <w:r>
              <w:rPr>
                <w:sz w:val="20"/>
                <w:szCs w:val="20"/>
              </w:rPr>
              <w:t xml:space="preserve">• Nutritional content of each menu item; </w:t>
            </w:r>
          </w:p>
          <w:p w14:paraId="69D225C2" w14:textId="77777777" w:rsidR="00C04902" w:rsidRDefault="00C04902" w:rsidP="00C04902">
            <w:pPr>
              <w:pStyle w:val="Default"/>
              <w:rPr>
                <w:sz w:val="20"/>
                <w:szCs w:val="20"/>
              </w:rPr>
            </w:pPr>
            <w:r>
              <w:rPr>
                <w:sz w:val="20"/>
                <w:szCs w:val="20"/>
              </w:rPr>
              <w:t xml:space="preserve">• Ingredients for each menu item (if requested by parents/legal guardians); and </w:t>
            </w:r>
          </w:p>
          <w:p w14:paraId="29CD8476" w14:textId="6F12436B" w:rsidR="00B916BF" w:rsidRPr="00C04902" w:rsidRDefault="00C04902" w:rsidP="00C04902">
            <w:pPr>
              <w:pStyle w:val="Default"/>
              <w:rPr>
                <w:sz w:val="20"/>
                <w:szCs w:val="20"/>
              </w:rPr>
            </w:pPr>
            <w:r>
              <w:rPr>
                <w:sz w:val="20"/>
                <w:szCs w:val="20"/>
              </w:rPr>
              <w:t xml:space="preserve">• Location where fruits and vegetables served in schools are grown and processed. </w:t>
            </w:r>
          </w:p>
        </w:tc>
      </w:tr>
      <w:tr w:rsidR="00B916BF" w14:paraId="32FD8477" w14:textId="77777777" w:rsidTr="006323F6">
        <w:tc>
          <w:tcPr>
            <w:tcW w:w="2177" w:type="dxa"/>
            <w:vMerge/>
            <w:shd w:val="clear" w:color="auto" w:fill="DDE8FF"/>
          </w:tcPr>
          <w:p w14:paraId="01E4AF9C" w14:textId="77777777" w:rsidR="00B916BF" w:rsidRDefault="00B916BF" w:rsidP="008713E4">
            <w:pPr>
              <w:rPr>
                <w:rFonts w:ascii="Calibri" w:hAnsi="Calibri" w:cs="Calibri"/>
                <w:sz w:val="24"/>
                <w:szCs w:val="24"/>
              </w:rPr>
            </w:pPr>
          </w:p>
        </w:tc>
        <w:tc>
          <w:tcPr>
            <w:tcW w:w="8623" w:type="dxa"/>
            <w:shd w:val="clear" w:color="auto" w:fill="DDE8FF"/>
          </w:tcPr>
          <w:p w14:paraId="58E236E7" w14:textId="77777777" w:rsidR="00C04902" w:rsidRDefault="00C04902" w:rsidP="00C04902">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79611142" w14:textId="77777777" w:rsidR="00C04902" w:rsidRDefault="00C04902" w:rsidP="00C04902">
            <w:pPr>
              <w:pStyle w:val="Default"/>
              <w:rPr>
                <w:sz w:val="20"/>
                <w:szCs w:val="20"/>
              </w:rPr>
            </w:pPr>
            <w:r>
              <w:rPr>
                <w:sz w:val="20"/>
                <w:szCs w:val="20"/>
              </w:rPr>
              <w:t xml:space="preserve">• Breakfast and lunch menus; </w:t>
            </w:r>
          </w:p>
          <w:p w14:paraId="1BE00CE9" w14:textId="77777777" w:rsidR="00C04902" w:rsidRDefault="00C04902" w:rsidP="00C04902">
            <w:pPr>
              <w:pStyle w:val="Default"/>
              <w:rPr>
                <w:sz w:val="20"/>
                <w:szCs w:val="20"/>
              </w:rPr>
            </w:pPr>
            <w:r>
              <w:rPr>
                <w:sz w:val="20"/>
                <w:szCs w:val="20"/>
              </w:rPr>
              <w:t xml:space="preserve">• Nutritional content of each menu item; </w:t>
            </w:r>
          </w:p>
          <w:p w14:paraId="7D5C0AE7" w14:textId="77777777" w:rsidR="00C04902" w:rsidRDefault="00C04902" w:rsidP="00C04902">
            <w:pPr>
              <w:pStyle w:val="Default"/>
              <w:rPr>
                <w:sz w:val="20"/>
                <w:szCs w:val="20"/>
              </w:rPr>
            </w:pPr>
            <w:r>
              <w:rPr>
                <w:sz w:val="20"/>
                <w:szCs w:val="20"/>
              </w:rPr>
              <w:t xml:space="preserve">• Ingredients for each menu item (if requested by parents/legal guardians); and </w:t>
            </w:r>
          </w:p>
          <w:p w14:paraId="3D319A69" w14:textId="37567327" w:rsidR="00B916BF" w:rsidRPr="00C04902" w:rsidRDefault="00C04902" w:rsidP="00C04902">
            <w:pPr>
              <w:pStyle w:val="Default"/>
              <w:rPr>
                <w:sz w:val="20"/>
                <w:szCs w:val="20"/>
              </w:rPr>
            </w:pPr>
            <w:r>
              <w:rPr>
                <w:sz w:val="20"/>
                <w:szCs w:val="20"/>
              </w:rPr>
              <w:t xml:space="preserve">• Location where fruits and vegetables served in schools are grown and processed. </w:t>
            </w:r>
          </w:p>
        </w:tc>
      </w:tr>
      <w:tr w:rsidR="008713E4" w14:paraId="6F80066C" w14:textId="77777777" w:rsidTr="006323F6">
        <w:tc>
          <w:tcPr>
            <w:tcW w:w="2177" w:type="dxa"/>
            <w:shd w:val="clear" w:color="auto" w:fill="DDE8FF"/>
            <w:vAlign w:val="center"/>
          </w:tcPr>
          <w:p w14:paraId="42CF9D4D" w14:textId="76A33470" w:rsidR="008713E4" w:rsidRDefault="00B916BF" w:rsidP="00B916BF">
            <w:pPr>
              <w:jc w:val="center"/>
              <w:rPr>
                <w:rFonts w:ascii="Calibri" w:hAnsi="Calibri" w:cs="Calibri"/>
                <w:sz w:val="24"/>
                <w:szCs w:val="24"/>
              </w:rPr>
            </w:pPr>
            <w:r>
              <w:rPr>
                <w:rFonts w:ascii="Calibri" w:hAnsi="Calibri" w:cs="Calibri"/>
                <w:sz w:val="24"/>
                <w:szCs w:val="24"/>
              </w:rPr>
              <w:t>COMPETITIVE FOODS</w:t>
            </w:r>
          </w:p>
        </w:tc>
        <w:tc>
          <w:tcPr>
            <w:tcW w:w="8623" w:type="dxa"/>
          </w:tcPr>
          <w:p w14:paraId="21407C1D" w14:textId="3C7BDBBD" w:rsidR="0013656C" w:rsidRDefault="0013656C" w:rsidP="0013656C">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76A9B128" w14:textId="77777777" w:rsidR="0013656C" w:rsidRPr="0013656C" w:rsidRDefault="0013656C" w:rsidP="0013656C">
            <w:pPr>
              <w:pStyle w:val="Default"/>
              <w:rPr>
                <w:sz w:val="20"/>
                <w:szCs w:val="20"/>
              </w:rPr>
            </w:pPr>
          </w:p>
          <w:p w14:paraId="31D2652C" w14:textId="5269CFD3" w:rsidR="008713E4" w:rsidRPr="0013656C" w:rsidRDefault="0013656C" w:rsidP="0013656C">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23"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6323F6" w14:paraId="1338D09B" w14:textId="77777777" w:rsidTr="00B91664">
        <w:tc>
          <w:tcPr>
            <w:tcW w:w="2177" w:type="dxa"/>
            <w:shd w:val="clear" w:color="auto" w:fill="DDE8FF"/>
          </w:tcPr>
          <w:p w14:paraId="6E370C1A" w14:textId="06B243D8" w:rsidR="006323F6" w:rsidRDefault="006323F6" w:rsidP="006323F6">
            <w:pPr>
              <w:jc w:val="center"/>
              <w:rPr>
                <w:rFonts w:ascii="Calibri" w:hAnsi="Calibri" w:cs="Calibri"/>
                <w:sz w:val="24"/>
                <w:szCs w:val="24"/>
              </w:rPr>
            </w:pPr>
            <w:r w:rsidRPr="006F2CF3">
              <w:rPr>
                <w:rFonts w:ascii="Calibri" w:eastAsia="Calibri" w:hAnsi="Calibri" w:cs="Calibri"/>
              </w:rPr>
              <w:t>FOOD AND FOOD PACKAGING WASTE</w:t>
            </w:r>
          </w:p>
        </w:tc>
        <w:tc>
          <w:tcPr>
            <w:tcW w:w="8623" w:type="dxa"/>
          </w:tcPr>
          <w:p w14:paraId="39B924AF" w14:textId="77777777" w:rsidR="00203463" w:rsidRPr="00582CD8" w:rsidRDefault="00203463" w:rsidP="00203463">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0EC114C2" w14:textId="77777777" w:rsidR="00203463" w:rsidRPr="00582CD8" w:rsidRDefault="00203463" w:rsidP="00203463">
            <w:pPr>
              <w:pStyle w:val="NoSpacing"/>
              <w:numPr>
                <w:ilvl w:val="0"/>
                <w:numId w:val="65"/>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0461F62" w14:textId="77777777" w:rsidR="00203463" w:rsidRPr="00582CD8" w:rsidRDefault="00203463" w:rsidP="00203463">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50D840BF" w14:textId="3D2EC253" w:rsidR="006323F6" w:rsidRPr="00110111" w:rsidRDefault="00203463" w:rsidP="00B91664">
            <w:pPr>
              <w:pStyle w:val="NoSpacing"/>
              <w:numPr>
                <w:ilvl w:val="0"/>
                <w:numId w:val="65"/>
              </w:numPr>
              <w:pBdr>
                <w:top w:val="nil"/>
                <w:left w:val="nil"/>
                <w:bottom w:val="nil"/>
                <w:right w:val="nil"/>
                <w:between w:val="nil"/>
              </w:pBdr>
              <w:rPr>
                <w:sz w:val="20"/>
                <w:szCs w:val="20"/>
              </w:rPr>
            </w:pPr>
            <w:r w:rsidRPr="00B91664">
              <w:rPr>
                <w:rFonts w:ascii="Calibri" w:eastAsia="Calibri" w:hAnsi="Calibri" w:cs="Calibri"/>
                <w:sz w:val="20"/>
                <w:szCs w:val="20"/>
              </w:rPr>
              <w:lastRenderedPageBreak/>
              <w:t>“Share table” is a location where school community members can place unopened or sealed foods to provide for other community members to take food that would otherwise be thrown away.</w:t>
            </w:r>
          </w:p>
        </w:tc>
      </w:tr>
    </w:tbl>
    <w:p w14:paraId="237DC924" w14:textId="77777777" w:rsidR="008713E4" w:rsidRPr="008713E4" w:rsidRDefault="008713E4" w:rsidP="008713E4">
      <w:pPr>
        <w:spacing w:after="0"/>
        <w:rPr>
          <w:rFonts w:ascii="Calibri" w:hAnsi="Calibri" w:cs="Calibri"/>
          <w:sz w:val="24"/>
          <w:szCs w:val="24"/>
        </w:rPr>
      </w:pPr>
    </w:p>
    <w:p w14:paraId="578DB77D" w14:textId="5519C478" w:rsidR="0013656C" w:rsidRPr="0013656C" w:rsidRDefault="0013656C" w:rsidP="0013656C">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7B4027E0" w14:textId="69FC5831" w:rsidR="0025118D" w:rsidRDefault="0013656C">
      <w:pPr>
        <w:rPr>
          <w:rFonts w:ascii="Calibri" w:hAnsi="Calibri" w:cs="Calibri"/>
          <w:caps/>
          <w:color w:val="38342D" w:themeColor="accent2" w:themeShade="80"/>
          <w:spacing w:val="20"/>
          <w:sz w:val="28"/>
          <w:szCs w:val="28"/>
        </w:rPr>
      </w:pPr>
      <w:r w:rsidRPr="0013656C">
        <w:rPr>
          <w:rFonts w:ascii="Calibri" w:hAnsi="Calibri" w:cs="Calibri"/>
          <w:color w:val="000000"/>
          <w:sz w:val="20"/>
          <w:szCs w:val="20"/>
        </w:rPr>
        <w:t>** Special exemptions can be requested from OSSE on an infrequent basis.</w:t>
      </w:r>
    </w:p>
    <w:p w14:paraId="1D9801B8" w14:textId="77777777" w:rsidR="00033450" w:rsidRDefault="00033450">
      <w:pPr>
        <w:rPr>
          <w:rFonts w:ascii="Calibri" w:hAnsi="Calibri" w:cs="Calibri"/>
          <w:caps/>
          <w:color w:val="38342D" w:themeColor="accent2" w:themeShade="80"/>
          <w:spacing w:val="20"/>
          <w:sz w:val="28"/>
          <w:szCs w:val="28"/>
        </w:rPr>
      </w:pPr>
      <w:r>
        <w:rPr>
          <w:rFonts w:ascii="Calibri" w:hAnsi="Calibri" w:cs="Calibri"/>
        </w:rPr>
        <w:br w:type="page"/>
      </w:r>
    </w:p>
    <w:p w14:paraId="00000B1A" w14:textId="16935587" w:rsidR="005030F0" w:rsidRPr="00AF7AEF" w:rsidRDefault="003C3CD9">
      <w:pPr>
        <w:pStyle w:val="Heading1"/>
        <w:rPr>
          <w:rFonts w:ascii="Calibri" w:hAnsi="Calibri" w:cs="Calibri"/>
        </w:rPr>
      </w:pPr>
      <w:bookmarkStart w:id="74" w:name="_Toc151114026"/>
      <w:r w:rsidRPr="00987664">
        <w:rPr>
          <w:rFonts w:ascii="Calibri" w:hAnsi="Calibri" w:cs="Calibri"/>
          <w:highlight w:val="red"/>
        </w:rPr>
        <w:lastRenderedPageBreak/>
        <w:t xml:space="preserve">ATTACHMENT </w:t>
      </w:r>
      <w:r w:rsidR="003205BD">
        <w:rPr>
          <w:rFonts w:ascii="Calibri" w:hAnsi="Calibri" w:cs="Calibri"/>
          <w:highlight w:val="red"/>
        </w:rPr>
        <w:t>F</w:t>
      </w:r>
      <w:r w:rsidR="00D30E79" w:rsidRPr="00987664">
        <w:rPr>
          <w:rFonts w:ascii="Calibri" w:hAnsi="Calibri" w:cs="Calibri"/>
          <w:highlight w:val="red"/>
        </w:rPr>
        <w:t>:  Debarment AND</w:t>
      </w:r>
      <w:r w:rsidRPr="00987664">
        <w:rPr>
          <w:rFonts w:ascii="Calibri" w:hAnsi="Calibri" w:cs="Calibri"/>
          <w:highlight w:val="red"/>
        </w:rPr>
        <w:t xml:space="preserve"> Suspension</w:t>
      </w:r>
      <w:bookmarkEnd w:id="74"/>
    </w:p>
    <w:p w14:paraId="00000B1B"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b/>
          <w:color w:val="000000"/>
          <w:sz w:val="18"/>
          <w:szCs w:val="18"/>
        </w:rPr>
        <w:t>Special Note:</w:t>
      </w:r>
      <w:r w:rsidRPr="00AF7AEF">
        <w:rPr>
          <w:rFonts w:ascii="Calibri" w:hAnsi="Calibri" w:cs="Calibri"/>
          <w:color w:val="000000"/>
          <w:sz w:val="18"/>
          <w:szCs w:val="18"/>
        </w:rPr>
        <w:t xml:space="preserve">  Regulations in 2 CFR 180.300 provide SFA’s with three options for obtaining satisfaction that prospective Vendors are not suspended, debarred or disqualified, including: (a) Checking </w:t>
      </w:r>
      <w:hyperlink r:id="rId24">
        <w:r w:rsidRPr="00AF7AEF">
          <w:rPr>
            <w:rFonts w:ascii="Calibri" w:hAnsi="Calibri" w:cs="Calibri"/>
            <w:b/>
            <w:color w:val="E68200"/>
            <w:sz w:val="18"/>
            <w:szCs w:val="18"/>
            <w:u w:val="single"/>
          </w:rPr>
          <w:t>www.sam.gov</w:t>
        </w:r>
      </w:hyperlink>
      <w:r w:rsidRPr="00AF7AEF">
        <w:rPr>
          <w:rFonts w:ascii="Calibri" w:hAnsi="Calibri" w:cs="Calibri"/>
          <w:color w:val="000000"/>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00000B1C"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1D"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By signing and submitting this form, the prospective lower tier participant is providing the certification set out on the reverse side in accordance with these instructions.</w:t>
      </w:r>
    </w:p>
    <w:p w14:paraId="00000B1E" w14:textId="77777777" w:rsidR="005030F0" w:rsidRPr="00AF7AEF" w:rsidRDefault="005030F0">
      <w:pPr>
        <w:pBdr>
          <w:top w:val="nil"/>
          <w:left w:val="nil"/>
          <w:bottom w:val="nil"/>
          <w:right w:val="nil"/>
          <w:between w:val="nil"/>
        </w:pBdr>
        <w:spacing w:after="0" w:line="240" w:lineRule="auto"/>
        <w:ind w:left="360"/>
        <w:rPr>
          <w:rFonts w:ascii="Calibri" w:hAnsi="Calibri" w:cs="Calibri"/>
          <w:color w:val="000000"/>
          <w:sz w:val="18"/>
          <w:szCs w:val="18"/>
        </w:rPr>
      </w:pPr>
    </w:p>
    <w:p w14:paraId="00000B1F"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B20"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1"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B22"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3"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B24"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5"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B26"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7"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B28"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9"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B2A"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0000B2B"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2C" w14:textId="77777777" w:rsidR="005030F0" w:rsidRPr="00AF7AEF" w:rsidRDefault="64FDEFE3" w:rsidP="007A795E">
      <w:pPr>
        <w:numPr>
          <w:ilvl w:val="0"/>
          <w:numId w:val="19"/>
        </w:numPr>
        <w:pBdr>
          <w:top w:val="nil"/>
          <w:left w:val="nil"/>
          <w:bottom w:val="nil"/>
          <w:right w:val="nil"/>
          <w:between w:val="nil"/>
        </w:pBdr>
        <w:spacing w:after="0" w:line="240" w:lineRule="auto"/>
        <w:ind w:left="360"/>
        <w:rPr>
          <w:rFonts w:ascii="Calibri" w:hAnsi="Calibri" w:cs="Calibri"/>
          <w:color w:val="000000"/>
          <w:sz w:val="18"/>
          <w:szCs w:val="18"/>
        </w:rPr>
      </w:pPr>
      <w:r w:rsidRPr="64FDEFE3">
        <w:rPr>
          <w:rFonts w:ascii="Calibri" w:hAnsi="Calibri" w:cs="Calibri"/>
          <w:color w:val="000000" w:themeColor="text1"/>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B2D" w14:textId="77777777" w:rsidR="005030F0" w:rsidRPr="00AF7AEF" w:rsidRDefault="003C3CD9">
      <w:pPr>
        <w:pBdr>
          <w:top w:val="nil"/>
          <w:left w:val="nil"/>
          <w:bottom w:val="nil"/>
          <w:right w:val="nil"/>
          <w:between w:val="nil"/>
        </w:pBdr>
        <w:spacing w:after="0" w:line="240" w:lineRule="auto"/>
        <w:ind w:left="8280"/>
        <w:rPr>
          <w:rFonts w:ascii="Calibri" w:hAnsi="Calibri" w:cs="Calibri"/>
          <w:b/>
          <w:color w:val="000000"/>
        </w:rPr>
      </w:pPr>
      <w:r w:rsidRPr="00AF7AEF">
        <w:rPr>
          <w:rFonts w:ascii="Calibri" w:hAnsi="Calibri" w:cs="Calibri"/>
          <w:b/>
          <w:color w:val="000000"/>
        </w:rPr>
        <w:t>Form AD-1048 (6/04)</w:t>
      </w:r>
    </w:p>
    <w:p w14:paraId="00000B2E" w14:textId="77777777" w:rsidR="005030F0" w:rsidRPr="00AF7AEF" w:rsidRDefault="003C3CD9">
      <w:pPr>
        <w:rPr>
          <w:rFonts w:ascii="Calibri" w:hAnsi="Calibri" w:cs="Calibri"/>
        </w:rPr>
      </w:pPr>
      <w:r w:rsidRPr="00AF7AEF">
        <w:rPr>
          <w:rFonts w:ascii="Calibri" w:hAnsi="Calibri" w:cs="Calibri"/>
        </w:rPr>
        <w:br w:type="page"/>
      </w:r>
    </w:p>
    <w:p w14:paraId="00000B2F" w14:textId="77777777" w:rsidR="005030F0" w:rsidRPr="00AF7AEF" w:rsidRDefault="003C3CD9">
      <w:pPr>
        <w:pBdr>
          <w:top w:val="nil"/>
          <w:left w:val="nil"/>
          <w:bottom w:val="nil"/>
          <w:right w:val="nil"/>
          <w:between w:val="nil"/>
        </w:pBdr>
        <w:spacing w:after="0" w:line="240" w:lineRule="auto"/>
        <w:jc w:val="center"/>
        <w:rPr>
          <w:rFonts w:ascii="Calibri" w:hAnsi="Calibri" w:cs="Calibri"/>
          <w:b/>
          <w:color w:val="000000"/>
          <w:sz w:val="30"/>
          <w:szCs w:val="30"/>
        </w:rPr>
      </w:pPr>
      <w:r w:rsidRPr="00AF7AEF">
        <w:rPr>
          <w:rFonts w:ascii="Calibri" w:hAnsi="Calibri" w:cs="Calibri"/>
          <w:b/>
          <w:color w:val="000000"/>
          <w:sz w:val="30"/>
          <w:szCs w:val="30"/>
        </w:rPr>
        <w:lastRenderedPageBreak/>
        <w:t>OFFICE OF THE STATE SUPERINTENDENT OF EDUCATION (OSSE)</w:t>
      </w:r>
    </w:p>
    <w:p w14:paraId="00000B30" w14:textId="77777777" w:rsidR="005030F0" w:rsidRPr="00AF7AEF" w:rsidRDefault="005030F0">
      <w:pPr>
        <w:pBdr>
          <w:top w:val="nil"/>
          <w:left w:val="nil"/>
          <w:bottom w:val="nil"/>
          <w:right w:val="nil"/>
          <w:between w:val="nil"/>
        </w:pBdr>
        <w:spacing w:after="0" w:line="240" w:lineRule="auto"/>
        <w:jc w:val="center"/>
        <w:rPr>
          <w:rFonts w:ascii="Calibri" w:hAnsi="Calibri" w:cs="Calibri"/>
          <w:b/>
          <w:color w:val="000000"/>
          <w:sz w:val="30"/>
          <w:szCs w:val="30"/>
        </w:rPr>
      </w:pPr>
    </w:p>
    <w:p w14:paraId="00000B31" w14:textId="24BBB2DE" w:rsidR="005030F0" w:rsidRPr="00AF7AEF" w:rsidRDefault="003C3CD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AF7AEF">
        <w:rPr>
          <w:rFonts w:ascii="Calibri" w:hAnsi="Calibri" w:cs="Calibri"/>
          <w:b/>
          <w:color w:val="000000"/>
          <w:sz w:val="30"/>
          <w:szCs w:val="30"/>
        </w:rPr>
        <w:t>Certification Regarding Debarment, Suspension, Ineligibility and Voluntary Exclusion – Lower Tier Covered Transactions</w:t>
      </w:r>
    </w:p>
    <w:p w14:paraId="00000B32"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3"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color w:val="000000"/>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00000B34"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5" w14:textId="77777777" w:rsidR="005030F0" w:rsidRPr="00AF7AEF" w:rsidRDefault="003C3CD9">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AF7AEF">
        <w:rPr>
          <w:rFonts w:ascii="Calibri" w:hAnsi="Calibri" w:cs="Calibri"/>
          <w:b/>
          <w:color w:val="000000"/>
        </w:rPr>
        <w:t>BEFORE COMPLETING CERTIFICATION, READ INSTRUCTIONS ON REVERSE</w:t>
      </w:r>
    </w:p>
    <w:p w14:paraId="00000B36"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7" w14:textId="6D48BA32" w:rsidR="005030F0" w:rsidRPr="00AF7AEF" w:rsidRDefault="64FDEFE3" w:rsidP="007A795E">
      <w:pPr>
        <w:numPr>
          <w:ilvl w:val="0"/>
          <w:numId w:val="20"/>
        </w:numPr>
        <w:pBdr>
          <w:top w:val="nil"/>
          <w:left w:val="nil"/>
          <w:bottom w:val="nil"/>
          <w:right w:val="nil"/>
          <w:between w:val="nil"/>
        </w:pBdr>
        <w:spacing w:after="0" w:line="240" w:lineRule="auto"/>
        <w:ind w:left="360"/>
        <w:rPr>
          <w:rFonts w:ascii="Calibri" w:hAnsi="Calibri" w:cs="Calibri"/>
        </w:rPr>
      </w:pPr>
      <w:r w:rsidRPr="64FDEFE3">
        <w:rPr>
          <w:rFonts w:ascii="Calibri" w:hAnsi="Calibri" w:cs="Calibri"/>
          <w:color w:val="000000" w:themeColor="text1"/>
        </w:rPr>
        <w:t xml:space="preserve">The prospective lower tier participant certifies, by submission of this </w:t>
      </w:r>
      <w:r w:rsidR="005F57FA">
        <w:rPr>
          <w:rFonts w:ascii="Calibri" w:hAnsi="Calibri" w:cs="Calibri"/>
          <w:color w:val="000000" w:themeColor="text1"/>
        </w:rPr>
        <w:t>bid</w:t>
      </w:r>
      <w:r w:rsidRPr="64FDEFE3">
        <w:rPr>
          <w:rFonts w:ascii="Calibri" w:hAnsi="Calibri" w:cs="Calibri"/>
          <w:color w:val="000000" w:themeColor="text1"/>
        </w:rPr>
        <w:t>, that neither it nor its principals is presently debarred, suspended, proposed for debarment, declared ineligible, or voluntarily excluded from participation in this transaction by any Federal department or agency.</w:t>
      </w:r>
    </w:p>
    <w:p w14:paraId="00000B38"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39" w14:textId="7B4F39A3" w:rsidR="005030F0" w:rsidRPr="00AF7AEF" w:rsidRDefault="64FDEFE3" w:rsidP="007A795E">
      <w:pPr>
        <w:numPr>
          <w:ilvl w:val="0"/>
          <w:numId w:val="20"/>
        </w:numPr>
        <w:pBdr>
          <w:top w:val="nil"/>
          <w:left w:val="nil"/>
          <w:bottom w:val="nil"/>
          <w:right w:val="nil"/>
          <w:between w:val="nil"/>
        </w:pBdr>
        <w:spacing w:after="0" w:line="240" w:lineRule="auto"/>
        <w:ind w:left="360"/>
        <w:rPr>
          <w:rFonts w:ascii="Calibri" w:hAnsi="Calibri" w:cs="Calibri"/>
        </w:rPr>
      </w:pPr>
      <w:r w:rsidRPr="64FDEFE3">
        <w:rPr>
          <w:rFonts w:ascii="Calibri" w:hAnsi="Calibri" w:cs="Calibri"/>
          <w:color w:val="000000" w:themeColor="text1"/>
        </w:rPr>
        <w:t xml:space="preserve">Where the prospective lower tier participant is unable to certify to any of the statements in this certification, such prospective participant shall attach an explanation to this </w:t>
      </w:r>
      <w:r w:rsidR="005F57FA">
        <w:rPr>
          <w:rFonts w:ascii="Calibri" w:hAnsi="Calibri" w:cs="Calibri"/>
          <w:color w:val="000000" w:themeColor="text1"/>
        </w:rPr>
        <w:t>bid</w:t>
      </w:r>
      <w:r w:rsidRPr="64FDEFE3">
        <w:rPr>
          <w:rFonts w:ascii="Calibri" w:hAnsi="Calibri" w:cs="Calibri"/>
          <w:color w:val="000000" w:themeColor="text1"/>
        </w:rPr>
        <w:t>.</w:t>
      </w:r>
    </w:p>
    <w:p w14:paraId="00000B3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tbl>
      <w:tblPr>
        <w:tblStyle w:val="5"/>
        <w:tblW w:w="1079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5406"/>
        <w:gridCol w:w="5384"/>
      </w:tblGrid>
      <w:tr w:rsidR="005030F0" w:rsidRPr="00AF7AEF" w14:paraId="547EEB1A" w14:textId="77777777">
        <w:tc>
          <w:tcPr>
            <w:tcW w:w="5406" w:type="dxa"/>
          </w:tcPr>
          <w:p w14:paraId="00000B3B"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Organization Name:</w:t>
            </w:r>
          </w:p>
          <w:p w14:paraId="00000B3C"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3D"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PR / Award Project Number Name:</w:t>
            </w:r>
          </w:p>
          <w:p w14:paraId="00000B3E"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3F" w14:textId="77777777" w:rsidR="005030F0" w:rsidRPr="00AF7AEF" w:rsidRDefault="005030F0">
            <w:pPr>
              <w:pBdr>
                <w:top w:val="nil"/>
                <w:left w:val="nil"/>
                <w:bottom w:val="nil"/>
                <w:right w:val="nil"/>
                <w:between w:val="nil"/>
              </w:pBdr>
              <w:rPr>
                <w:rFonts w:ascii="Calibri" w:hAnsi="Calibri" w:cs="Calibri"/>
                <w:b/>
                <w:color w:val="000000"/>
              </w:rPr>
            </w:pPr>
          </w:p>
        </w:tc>
      </w:tr>
      <w:tr w:rsidR="005030F0" w:rsidRPr="00AF7AEF" w14:paraId="240E24F4" w14:textId="77777777">
        <w:tc>
          <w:tcPr>
            <w:tcW w:w="5406" w:type="dxa"/>
          </w:tcPr>
          <w:p w14:paraId="00000B40"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Name of Authorized Representative:</w:t>
            </w:r>
          </w:p>
          <w:p w14:paraId="00000B41"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42"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Title:</w:t>
            </w:r>
          </w:p>
          <w:p w14:paraId="00000B43"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44" w14:textId="77777777" w:rsidR="005030F0" w:rsidRPr="00AF7AEF" w:rsidRDefault="005030F0">
            <w:pPr>
              <w:pBdr>
                <w:top w:val="nil"/>
                <w:left w:val="nil"/>
                <w:bottom w:val="nil"/>
                <w:right w:val="nil"/>
                <w:between w:val="nil"/>
              </w:pBdr>
              <w:rPr>
                <w:rFonts w:ascii="Calibri" w:hAnsi="Calibri" w:cs="Calibri"/>
                <w:b/>
                <w:color w:val="000000"/>
              </w:rPr>
            </w:pPr>
          </w:p>
        </w:tc>
      </w:tr>
      <w:tr w:rsidR="005030F0" w:rsidRPr="00AF7AEF" w14:paraId="4DAC7CAE" w14:textId="77777777">
        <w:tc>
          <w:tcPr>
            <w:tcW w:w="5406" w:type="dxa"/>
          </w:tcPr>
          <w:p w14:paraId="00000B45"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Signature:</w:t>
            </w:r>
          </w:p>
          <w:p w14:paraId="00000B46"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tc>
        <w:tc>
          <w:tcPr>
            <w:tcW w:w="5384" w:type="dxa"/>
          </w:tcPr>
          <w:p w14:paraId="00000B47"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b/>
                <w:color w:val="000000"/>
              </w:rPr>
              <w:t>Date:</w:t>
            </w:r>
          </w:p>
          <w:p w14:paraId="00000B48" w14:textId="77777777" w:rsidR="005030F0" w:rsidRPr="00AF7AEF" w:rsidRDefault="003C3CD9">
            <w:pPr>
              <w:pBdr>
                <w:top w:val="nil"/>
                <w:left w:val="nil"/>
                <w:bottom w:val="nil"/>
                <w:right w:val="nil"/>
                <w:between w:val="nil"/>
              </w:pBdr>
              <w:rPr>
                <w:rFonts w:ascii="Calibri" w:hAnsi="Calibri" w:cs="Calibri"/>
                <w:b/>
                <w:color w:val="000000"/>
              </w:rPr>
            </w:pPr>
            <w:r w:rsidRPr="00AF7AEF">
              <w:rPr>
                <w:rFonts w:ascii="Calibri" w:hAnsi="Calibri" w:cs="Calibri"/>
                <w:color w:val="808080"/>
              </w:rPr>
              <w:t>Click here to enter text.</w:t>
            </w:r>
          </w:p>
          <w:p w14:paraId="00000B49" w14:textId="77777777" w:rsidR="005030F0" w:rsidRPr="00AF7AEF" w:rsidRDefault="005030F0">
            <w:pPr>
              <w:pBdr>
                <w:top w:val="nil"/>
                <w:left w:val="nil"/>
                <w:bottom w:val="nil"/>
                <w:right w:val="nil"/>
                <w:between w:val="nil"/>
              </w:pBdr>
              <w:rPr>
                <w:rFonts w:ascii="Calibri" w:hAnsi="Calibri" w:cs="Calibri"/>
                <w:b/>
                <w:color w:val="000000"/>
              </w:rPr>
            </w:pPr>
          </w:p>
        </w:tc>
      </w:tr>
    </w:tbl>
    <w:p w14:paraId="00000B4A"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4B" w14:textId="3ABBBADE"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rPr>
        <w:br w:type="page"/>
      </w:r>
    </w:p>
    <w:p w14:paraId="3AF6A615" w14:textId="45EAE6B2" w:rsidR="00735913" w:rsidRPr="00F70172" w:rsidRDefault="00735913" w:rsidP="00833054">
      <w:pPr>
        <w:pStyle w:val="Heading1"/>
        <w:rPr>
          <w:rFonts w:ascii="Calibri" w:hAnsi="Calibri" w:cs="Calibri"/>
          <w:b/>
        </w:rPr>
      </w:pPr>
      <w:bookmarkStart w:id="75" w:name="_Toc151114027"/>
      <w:r w:rsidRPr="00987664">
        <w:rPr>
          <w:rFonts w:ascii="Calibri" w:hAnsi="Calibri" w:cs="Calibri"/>
          <w:b/>
          <w:highlight w:val="red"/>
        </w:rPr>
        <w:lastRenderedPageBreak/>
        <w:t xml:space="preserve">Attachment </w:t>
      </w:r>
      <w:r w:rsidR="003205BD">
        <w:rPr>
          <w:rFonts w:ascii="Calibri" w:hAnsi="Calibri" w:cs="Calibri"/>
          <w:b/>
          <w:highlight w:val="red"/>
        </w:rPr>
        <w:t>G</w:t>
      </w:r>
      <w:r w:rsidR="00F70172" w:rsidRPr="00987664">
        <w:rPr>
          <w:rFonts w:ascii="Calibri" w:hAnsi="Calibri" w:cs="Calibri"/>
          <w:b/>
          <w:highlight w:val="red"/>
        </w:rPr>
        <w:t>:</w:t>
      </w:r>
      <w:r w:rsidRPr="00987664">
        <w:rPr>
          <w:rFonts w:ascii="Calibri" w:hAnsi="Calibri" w:cs="Calibri"/>
          <w:b/>
          <w:highlight w:val="red"/>
        </w:rPr>
        <w:t xml:space="preserve"> Certificate of Independent Price </w:t>
      </w:r>
      <w:r w:rsidR="00F70172" w:rsidRPr="00987664">
        <w:rPr>
          <w:rFonts w:ascii="Calibri" w:hAnsi="Calibri" w:cs="Calibri"/>
          <w:b/>
          <w:highlight w:val="red"/>
        </w:rPr>
        <w:t>D</w:t>
      </w:r>
      <w:r w:rsidRPr="00987664">
        <w:rPr>
          <w:rFonts w:ascii="Calibri" w:hAnsi="Calibri" w:cs="Calibri"/>
          <w:b/>
          <w:highlight w:val="red"/>
        </w:rPr>
        <w:t>etermination</w:t>
      </w:r>
      <w:bookmarkEnd w:id="75"/>
    </w:p>
    <w:p w14:paraId="234E56FC" w14:textId="77777777" w:rsidR="00735913" w:rsidRPr="00AF7AEF" w:rsidRDefault="00735913" w:rsidP="00735913">
      <w:pPr>
        <w:ind w:left="720" w:hanging="720"/>
        <w:rPr>
          <w:rFonts w:ascii="Calibri" w:hAnsi="Calibri" w:cs="Calibri"/>
          <w:sz w:val="20"/>
          <w:szCs w:val="20"/>
        </w:rPr>
      </w:pPr>
      <w:r w:rsidRPr="00AF7AEF">
        <w:rPr>
          <w:rFonts w:ascii="Calibri" w:hAnsi="Calibri" w:cs="Calibri"/>
          <w:sz w:val="20"/>
          <w:szCs w:val="20"/>
        </w:rPr>
        <w:t>B.5.1</w:t>
      </w:r>
      <w:r w:rsidRPr="00AF7AEF">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0F6BD5D8"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B.5.1.i</w:t>
      </w:r>
      <w:r w:rsidRPr="00AF7AEF">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36F78035"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B.5.1.ii</w:t>
      </w:r>
      <w:r w:rsidRPr="00AF7AEF">
        <w:rPr>
          <w:rFonts w:ascii="Calibri" w:hAnsi="Calibri" w:cs="Calibri"/>
          <w:sz w:val="20"/>
          <w:szCs w:val="20"/>
        </w:rPr>
        <w:tab/>
        <w:t xml:space="preserve">Unless otherwise required by law, the prices that have been quoted in this bid have not been knowingly disclosed by the bidder and will not knowingly be disclosed by the bidder prior to bid opening, directly or indirectly or indirectly to any other bidder or to any competitor;  </w:t>
      </w:r>
    </w:p>
    <w:p w14:paraId="4FFE48B2"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B.5.1.iii </w:t>
      </w:r>
      <w:r w:rsidRPr="00AF7AEF">
        <w:rPr>
          <w:rFonts w:ascii="Calibri" w:hAnsi="Calibri" w:cs="Calibri"/>
          <w:sz w:val="20"/>
          <w:szCs w:val="20"/>
        </w:rPr>
        <w:tab/>
        <w:t>No attempt has been made or will be made by the bidder to induce any person or firm to submit or not to submit a bid for the purpose of restricting competition.</w:t>
      </w:r>
    </w:p>
    <w:p w14:paraId="6937AD87" w14:textId="77777777" w:rsidR="00735913" w:rsidRPr="00AF7AEF" w:rsidRDefault="00735913" w:rsidP="00735913">
      <w:pPr>
        <w:rPr>
          <w:rFonts w:ascii="Calibri" w:hAnsi="Calibri" w:cs="Calibri"/>
          <w:sz w:val="20"/>
          <w:szCs w:val="20"/>
        </w:rPr>
      </w:pPr>
      <w:r w:rsidRPr="00AF7AEF">
        <w:rPr>
          <w:rFonts w:ascii="Calibri" w:hAnsi="Calibri" w:cs="Calibri"/>
          <w:sz w:val="20"/>
          <w:szCs w:val="20"/>
        </w:rPr>
        <w:t>B.5.2</w:t>
      </w:r>
      <w:r w:rsidRPr="00AF7AEF">
        <w:rPr>
          <w:rFonts w:ascii="Calibri" w:hAnsi="Calibri" w:cs="Calibri"/>
          <w:sz w:val="20"/>
          <w:szCs w:val="20"/>
        </w:rPr>
        <w:tab/>
        <w:t>Each person signing this bid certifies that:</w:t>
      </w:r>
    </w:p>
    <w:p w14:paraId="1808FE38"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B.5.2.i. </w:t>
      </w:r>
      <w:r w:rsidRPr="00AF7AEF">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B.5.1.i through B.5.1.iii above; or</w:t>
      </w:r>
    </w:p>
    <w:p w14:paraId="2C0D6C95" w14:textId="77777777" w:rsidR="00735913" w:rsidRPr="00AF7AEF" w:rsidRDefault="00735913" w:rsidP="00735913">
      <w:pPr>
        <w:ind w:left="1440" w:hanging="720"/>
        <w:rPr>
          <w:rFonts w:ascii="Calibri" w:hAnsi="Calibri" w:cs="Calibri"/>
          <w:sz w:val="20"/>
          <w:szCs w:val="20"/>
        </w:rPr>
      </w:pPr>
      <w:r w:rsidRPr="00AF7AEF">
        <w:rPr>
          <w:rFonts w:ascii="Calibri" w:hAnsi="Calibri" w:cs="Calibri"/>
          <w:sz w:val="20"/>
          <w:szCs w:val="20"/>
        </w:rPr>
        <w:t xml:space="preserve">B.5.2ii. </w:t>
      </w:r>
      <w:r w:rsidRPr="00AF7AEF">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B.5.1.i through B.5.1.iii above, and as their agent does hereby so certify: and he has not participated, and will not participate, in any action contrary to B.5.1.i through B.5.1.iii above. </w:t>
      </w:r>
    </w:p>
    <w:p w14:paraId="4074BD38"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598BD8A5" w14:textId="2D164DE3" w:rsidR="00735913" w:rsidRPr="00AF7AEF" w:rsidRDefault="00F70172" w:rsidP="00735913">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Signature of </w:t>
      </w:r>
      <w:r w:rsidR="00735913" w:rsidRPr="00AF7AEF">
        <w:rPr>
          <w:rFonts w:ascii="Calibri" w:hAnsi="Calibri" w:cs="Calibri"/>
          <w:color w:val="000000"/>
        </w:rPr>
        <w:t>Vendor’s Authorized Representative</w:t>
      </w:r>
    </w:p>
    <w:p w14:paraId="650320D5" w14:textId="77777777" w:rsidR="00735913" w:rsidRPr="00AF7AEF" w:rsidRDefault="00735913" w:rsidP="00735913">
      <w:pPr>
        <w:pBdr>
          <w:top w:val="nil"/>
          <w:left w:val="nil"/>
          <w:bottom w:val="nil"/>
          <w:right w:val="nil"/>
          <w:between w:val="nil"/>
        </w:pBdr>
        <w:spacing w:after="0" w:line="240" w:lineRule="auto"/>
        <w:jc w:val="center"/>
        <w:rPr>
          <w:rFonts w:ascii="Calibri" w:hAnsi="Calibri" w:cs="Calibri"/>
          <w:color w:val="000000"/>
        </w:rPr>
      </w:pPr>
    </w:p>
    <w:p w14:paraId="440F84FD"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Pr>
          <w:rFonts w:ascii="Calibri" w:hAnsi="Calibri" w:cs="Calibri"/>
          <w:color w:val="000000"/>
          <w:u w:val="single"/>
        </w:rPr>
        <w:tab/>
      </w:r>
      <w:r>
        <w:rPr>
          <w:rFonts w:ascii="Calibri" w:hAnsi="Calibri" w:cs="Calibri"/>
          <w:color w:val="000000"/>
          <w:u w:val="single"/>
        </w:rPr>
        <w:tab/>
      </w:r>
    </w:p>
    <w:p w14:paraId="226DB02F"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650CBF7B"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p>
    <w:p w14:paraId="351ACBAB"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60042DDE"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1B609A2F"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u w:val="single"/>
        </w:rPr>
      </w:pP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p>
    <w:p w14:paraId="6407AC34" w14:textId="401EC415" w:rsidR="00735913" w:rsidRPr="00AF7AEF" w:rsidRDefault="00F70172" w:rsidP="00735913">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 xml:space="preserve">Signature of </w:t>
      </w:r>
      <w:r w:rsidR="00735913" w:rsidRPr="00AF7AEF">
        <w:rPr>
          <w:rFonts w:ascii="Calibri" w:hAnsi="Calibri" w:cs="Calibri"/>
          <w:color w:val="000000"/>
        </w:rPr>
        <w:t>Authorized SFA Representative</w:t>
      </w:r>
    </w:p>
    <w:p w14:paraId="0B7546ED"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(Accepting a bid does not constitute acceptance of the contract.)</w:t>
      </w:r>
    </w:p>
    <w:p w14:paraId="2D2EAA98"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62934D0E" w14:textId="6A5CE8B8"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47FFFE6F" w14:textId="3F5654C3" w:rsidR="00735913" w:rsidRPr="00F70172" w:rsidRDefault="00F70172" w:rsidP="00F70172">
      <w:pPr>
        <w:pStyle w:val="Heading1"/>
        <w:rPr>
          <w:rFonts w:ascii="Calibri" w:hAnsi="Calibri" w:cs="Calibri"/>
          <w:b/>
        </w:rPr>
      </w:pPr>
      <w:bookmarkStart w:id="76" w:name="_Toc151114028"/>
      <w:r w:rsidRPr="00987664">
        <w:rPr>
          <w:rFonts w:ascii="Calibri" w:hAnsi="Calibri" w:cs="Calibri"/>
          <w:b/>
          <w:highlight w:val="red"/>
        </w:rPr>
        <w:lastRenderedPageBreak/>
        <w:t xml:space="preserve">Attachment </w:t>
      </w:r>
      <w:r w:rsidR="003205BD">
        <w:rPr>
          <w:rFonts w:ascii="Calibri" w:hAnsi="Calibri" w:cs="Calibri"/>
          <w:b/>
          <w:highlight w:val="red"/>
        </w:rPr>
        <w:t>H</w:t>
      </w:r>
      <w:r w:rsidRPr="00987664">
        <w:rPr>
          <w:rFonts w:ascii="Calibri" w:hAnsi="Calibri" w:cs="Calibri"/>
          <w:b/>
          <w:highlight w:val="red"/>
        </w:rPr>
        <w:t>:</w:t>
      </w:r>
      <w:r w:rsidR="00735913" w:rsidRPr="00987664">
        <w:rPr>
          <w:rFonts w:ascii="Calibri" w:hAnsi="Calibri" w:cs="Calibri"/>
          <w:b/>
          <w:highlight w:val="red"/>
        </w:rPr>
        <w:t xml:space="preserve"> Permanent Certification Regarding Lobbying</w:t>
      </w:r>
      <w:bookmarkEnd w:id="76"/>
    </w:p>
    <w:p w14:paraId="42D0B4D3" w14:textId="77777777" w:rsidR="00735913" w:rsidRPr="00AF7AEF" w:rsidRDefault="00735913" w:rsidP="00735913">
      <w:pPr>
        <w:ind w:right="-72"/>
        <w:rPr>
          <w:rFonts w:ascii="Calibri" w:hAnsi="Calibri" w:cs="Calibri"/>
          <w:b/>
          <w:sz w:val="20"/>
          <w:szCs w:val="20"/>
        </w:rPr>
      </w:pPr>
      <w:r w:rsidRPr="00AF7AEF">
        <w:rPr>
          <w:rFonts w:ascii="Calibri" w:hAnsi="Calibri" w:cs="Calibri"/>
          <w:b/>
          <w:sz w:val="20"/>
          <w:szCs w:val="20"/>
        </w:rPr>
        <w:t>Applicable to Grants, Sub-grants, Cooperative Agreements, and Contracts Exceeding $100,000 in Federal Funds</w:t>
      </w:r>
    </w:p>
    <w:p w14:paraId="5BB5EDF3" w14:textId="77777777" w:rsidR="00735913" w:rsidRPr="00AF7AEF" w:rsidRDefault="00735913" w:rsidP="00735913">
      <w:pPr>
        <w:spacing w:after="120"/>
        <w:jc w:val="both"/>
        <w:rPr>
          <w:rFonts w:ascii="Calibri" w:hAnsi="Calibri" w:cs="Calibri"/>
          <w:sz w:val="20"/>
          <w:szCs w:val="20"/>
        </w:rPr>
      </w:pPr>
      <w:r w:rsidRPr="00AF7AEF">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6D76614F" w14:textId="77777777" w:rsidR="00735913" w:rsidRPr="00AF7AEF" w:rsidRDefault="00735913" w:rsidP="00735913">
      <w:pPr>
        <w:ind w:right="-72"/>
        <w:jc w:val="both"/>
        <w:rPr>
          <w:rFonts w:ascii="Calibri" w:hAnsi="Calibri" w:cs="Calibri"/>
          <w:b/>
        </w:rPr>
      </w:pPr>
      <w:r w:rsidRPr="00AF7AEF">
        <w:rPr>
          <w:rFonts w:ascii="Calibri" w:hAnsi="Calibri" w:cs="Calibri"/>
          <w:b/>
        </w:rPr>
        <w:t>The undersigned certifies, to the best of his or her knowledge and belief, that:</w:t>
      </w:r>
    </w:p>
    <w:p w14:paraId="71801253"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594BF974" w14:textId="77777777" w:rsidR="00735913" w:rsidRPr="00AF7AEF" w:rsidRDefault="00735913" w:rsidP="00735913">
      <w:pPr>
        <w:ind w:right="-72"/>
        <w:jc w:val="both"/>
        <w:rPr>
          <w:rFonts w:ascii="Calibri" w:hAnsi="Calibri" w:cs="Calibri"/>
          <w:sz w:val="20"/>
          <w:szCs w:val="20"/>
        </w:rPr>
      </w:pPr>
    </w:p>
    <w:p w14:paraId="52ADC85B"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6FEC3681" w14:textId="77777777" w:rsidR="00735913" w:rsidRPr="00AF7AEF" w:rsidRDefault="00735913" w:rsidP="00735913">
      <w:pPr>
        <w:ind w:right="-72"/>
        <w:jc w:val="both"/>
        <w:rPr>
          <w:rFonts w:ascii="Calibri" w:hAnsi="Calibri" w:cs="Calibri"/>
          <w:sz w:val="20"/>
          <w:szCs w:val="20"/>
        </w:rPr>
      </w:pPr>
    </w:p>
    <w:p w14:paraId="53F3DED6" w14:textId="77777777" w:rsidR="00735913" w:rsidRPr="00AF7AEF" w:rsidRDefault="00735913" w:rsidP="007A795E">
      <w:pPr>
        <w:numPr>
          <w:ilvl w:val="0"/>
          <w:numId w:val="21"/>
        </w:numPr>
        <w:spacing w:after="0" w:line="240" w:lineRule="auto"/>
        <w:ind w:right="-72"/>
        <w:jc w:val="both"/>
        <w:rPr>
          <w:rFonts w:ascii="Calibri" w:hAnsi="Calibri" w:cs="Calibri"/>
          <w:sz w:val="20"/>
          <w:szCs w:val="20"/>
        </w:rPr>
      </w:pPr>
      <w:r w:rsidRPr="00AF7AEF">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3B40239D" w14:textId="61B09831" w:rsidR="00735913" w:rsidRPr="00AF7AEF" w:rsidRDefault="00735913" w:rsidP="00735913">
      <w:pPr>
        <w:rPr>
          <w:rFonts w:ascii="Calibri" w:hAnsi="Calibri" w:cs="Calibri"/>
        </w:rPr>
      </w:pPr>
      <w:r w:rsidRPr="00AF7AEF">
        <w:rPr>
          <w:rFonts w:ascii="Calibri" w:hAnsi="Calibri" w:cs="Calibri"/>
          <w:sz w:val="20"/>
          <w:szCs w:val="20"/>
        </w:rPr>
        <w:t xml:space="preserve">                                        </w:t>
      </w:r>
    </w:p>
    <w:p w14:paraId="26A31614" w14:textId="77777777" w:rsidR="00735913" w:rsidRPr="00AF7AEF" w:rsidRDefault="00735913" w:rsidP="00735913">
      <w:pPr>
        <w:ind w:left="720" w:hanging="720"/>
        <w:rPr>
          <w:rFonts w:ascii="Calibri" w:hAnsi="Calibri" w:cs="Calibri"/>
        </w:rPr>
      </w:pPr>
      <w:r w:rsidRPr="00AF7AEF">
        <w:rPr>
          <w:rFonts w:ascii="Calibri" w:hAnsi="Calibri" w:cs="Calibri"/>
          <w:b/>
        </w:rPr>
        <w:t>Signature:</w:t>
      </w:r>
    </w:p>
    <w:p w14:paraId="5992C126"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p>
    <w:p w14:paraId="6E08BE5F"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Vendor’s Authorized Representative</w:t>
      </w:r>
    </w:p>
    <w:p w14:paraId="607C2E1B" w14:textId="77777777" w:rsidR="00735913" w:rsidRPr="00AF7AEF" w:rsidRDefault="00735913" w:rsidP="00735913">
      <w:pPr>
        <w:pBdr>
          <w:top w:val="nil"/>
          <w:left w:val="nil"/>
          <w:bottom w:val="nil"/>
          <w:right w:val="nil"/>
          <w:between w:val="nil"/>
        </w:pBdr>
        <w:spacing w:after="0" w:line="240" w:lineRule="auto"/>
        <w:jc w:val="center"/>
        <w:rPr>
          <w:rFonts w:ascii="Calibri" w:hAnsi="Calibri" w:cs="Calibri"/>
          <w:color w:val="000000"/>
        </w:rPr>
      </w:pPr>
    </w:p>
    <w:p w14:paraId="1701BBB8"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u w:val="single"/>
        </w:rPr>
      </w:pPr>
      <w:r w:rsidRPr="00AF7AEF">
        <w:rPr>
          <w:rFonts w:ascii="Calibri" w:hAnsi="Calibri" w:cs="Calibri"/>
          <w:color w:val="808080"/>
          <w:u w:val="single"/>
        </w:rPr>
        <w:t>Click here to enter text.</w:t>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000000"/>
          <w:u w:val="single"/>
        </w:rPr>
        <w:tab/>
      </w:r>
      <w:r w:rsidRPr="00AF7AEF">
        <w:rPr>
          <w:rFonts w:ascii="Calibri" w:hAnsi="Calibri" w:cs="Calibri"/>
          <w:color w:val="808080"/>
          <w:u w:val="single"/>
        </w:rPr>
        <w:t>Click here to enter a date.</w:t>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388B49A0"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Title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t>Date</w:t>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r w:rsidRPr="00AF7AEF">
        <w:rPr>
          <w:rFonts w:ascii="Calibri" w:hAnsi="Calibri" w:cs="Calibri"/>
          <w:color w:val="000000"/>
        </w:rPr>
        <w:tab/>
      </w:r>
    </w:p>
    <w:p w14:paraId="5294596A" w14:textId="77777777" w:rsidR="00735913" w:rsidRPr="00AF7AEF" w:rsidRDefault="00735913" w:rsidP="00735913">
      <w:pPr>
        <w:pBdr>
          <w:top w:val="nil"/>
          <w:left w:val="nil"/>
          <w:bottom w:val="nil"/>
          <w:right w:val="nil"/>
          <w:between w:val="nil"/>
        </w:pBdr>
        <w:spacing w:after="0" w:line="240" w:lineRule="auto"/>
        <w:rPr>
          <w:rFonts w:ascii="Calibri" w:hAnsi="Calibri" w:cs="Calibri"/>
          <w:color w:val="000000"/>
        </w:rPr>
      </w:pPr>
    </w:p>
    <w:p w14:paraId="20370CA1" w14:textId="77777777" w:rsidR="00735913" w:rsidRPr="00AF7AEF" w:rsidRDefault="00735913" w:rsidP="00735913">
      <w:pPr>
        <w:rPr>
          <w:rFonts w:ascii="Calibri" w:hAnsi="Calibri" w:cs="Calibri"/>
        </w:rPr>
      </w:pPr>
    </w:p>
    <w:p w14:paraId="7AEC3D26" w14:textId="77777777" w:rsidR="00735913" w:rsidRPr="00AF7AEF" w:rsidRDefault="00735913" w:rsidP="00735913">
      <w:pPr>
        <w:pBdr>
          <w:top w:val="nil"/>
          <w:left w:val="nil"/>
          <w:bottom w:val="nil"/>
          <w:right w:val="nil"/>
          <w:between w:val="nil"/>
        </w:pBdr>
        <w:spacing w:after="0" w:line="240" w:lineRule="auto"/>
        <w:rPr>
          <w:rFonts w:ascii="Calibri" w:hAnsi="Calibri" w:cs="Calibri"/>
          <w:b/>
          <w:color w:val="000000"/>
        </w:rPr>
      </w:pPr>
    </w:p>
    <w:p w14:paraId="0FF4BD14" w14:textId="5E3AC15E" w:rsidR="00E37DB4" w:rsidRDefault="00E37DB4">
      <w:pPr>
        <w:rPr>
          <w:rFonts w:ascii="Calibri" w:hAnsi="Calibri" w:cs="Calibri"/>
          <w:b/>
          <w:sz w:val="20"/>
          <w:szCs w:val="20"/>
        </w:rPr>
      </w:pPr>
      <w:r>
        <w:rPr>
          <w:rFonts w:ascii="Calibri" w:hAnsi="Calibri" w:cs="Calibri"/>
          <w:b/>
          <w:sz w:val="20"/>
          <w:szCs w:val="20"/>
        </w:rPr>
        <w:br w:type="page"/>
      </w:r>
    </w:p>
    <w:tbl>
      <w:tblPr>
        <w:tblStyle w:val="2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35913" w:rsidRPr="00AF7AEF" w14:paraId="7EB53149" w14:textId="77777777" w:rsidTr="00E11F0E">
        <w:tc>
          <w:tcPr>
            <w:tcW w:w="9576" w:type="dxa"/>
            <w:tcBorders>
              <w:top w:val="single" w:sz="4" w:space="0" w:color="000000"/>
              <w:left w:val="single" w:sz="4" w:space="0" w:color="000000"/>
              <w:bottom w:val="single" w:sz="4" w:space="0" w:color="000000"/>
              <w:right w:val="single" w:sz="4" w:space="0" w:color="000000"/>
            </w:tcBorders>
          </w:tcPr>
          <w:p w14:paraId="3B06609D" w14:textId="77777777" w:rsidR="00735913" w:rsidRPr="00AF7AEF" w:rsidRDefault="00735913" w:rsidP="00E11F0E">
            <w:pPr>
              <w:ind w:right="-72"/>
              <w:jc w:val="center"/>
              <w:rPr>
                <w:rFonts w:ascii="Calibri" w:hAnsi="Calibri" w:cs="Calibri"/>
                <w:b/>
                <w:sz w:val="20"/>
                <w:szCs w:val="20"/>
              </w:rPr>
            </w:pPr>
            <w:r w:rsidRPr="00AF7AEF">
              <w:rPr>
                <w:rFonts w:ascii="Calibri" w:hAnsi="Calibri" w:cs="Calibri"/>
                <w:b/>
                <w:sz w:val="20"/>
                <w:szCs w:val="20"/>
              </w:rPr>
              <w:lastRenderedPageBreak/>
              <w:t>DISCLOSURE OF LOBBYING ACTIVITIES</w:t>
            </w:r>
          </w:p>
        </w:tc>
      </w:tr>
    </w:tbl>
    <w:p w14:paraId="0830BDF3" w14:textId="77777777" w:rsidR="00735913" w:rsidRPr="00AF7AEF" w:rsidRDefault="00735913" w:rsidP="00735913">
      <w:pPr>
        <w:ind w:right="-72"/>
        <w:jc w:val="center"/>
        <w:rPr>
          <w:rFonts w:ascii="Calibri" w:hAnsi="Calibri" w:cs="Calibri"/>
          <w:sz w:val="20"/>
          <w:szCs w:val="20"/>
        </w:rPr>
      </w:pPr>
      <w:r w:rsidRPr="00AF7AEF">
        <w:rPr>
          <w:rFonts w:ascii="Calibri" w:hAnsi="Calibri" w:cs="Calibri"/>
          <w:sz w:val="20"/>
          <w:szCs w:val="20"/>
        </w:rPr>
        <w:t>Complete This Form to Disclose Lobbying Activities Pursuant To 31 U.S.C. 1352</w:t>
      </w:r>
    </w:p>
    <w:p w14:paraId="50F3D3A4" w14:textId="77777777" w:rsidR="00735913" w:rsidRPr="00AF7AEF" w:rsidRDefault="00735913" w:rsidP="00735913">
      <w:pPr>
        <w:ind w:right="-72"/>
        <w:jc w:val="center"/>
        <w:rPr>
          <w:rFonts w:ascii="Calibri" w:hAnsi="Calibri" w:cs="Calibri"/>
          <w:sz w:val="20"/>
          <w:szCs w:val="20"/>
        </w:rPr>
      </w:pPr>
    </w:p>
    <w:tbl>
      <w:tblPr>
        <w:tblStyle w:val="22"/>
        <w:tblW w:w="9576"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3192"/>
        <w:gridCol w:w="3192"/>
        <w:gridCol w:w="1596"/>
        <w:gridCol w:w="1596"/>
      </w:tblGrid>
      <w:tr w:rsidR="00735913" w:rsidRPr="00AF7AEF" w14:paraId="1101ECBC" w14:textId="77777777" w:rsidTr="00E11F0E">
        <w:tc>
          <w:tcPr>
            <w:tcW w:w="3192" w:type="dxa"/>
            <w:tcBorders>
              <w:top w:val="single" w:sz="4" w:space="0" w:color="000000"/>
              <w:left w:val="single" w:sz="4" w:space="0" w:color="000000"/>
              <w:bottom w:val="single" w:sz="4" w:space="0" w:color="000000"/>
              <w:right w:val="single" w:sz="4" w:space="0" w:color="000000"/>
            </w:tcBorders>
          </w:tcPr>
          <w:p w14:paraId="350B158B"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05463C9B"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728FC83E"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Report Type:</w:t>
            </w:r>
          </w:p>
        </w:tc>
      </w:tr>
      <w:tr w:rsidR="00735913" w:rsidRPr="00AF7AEF" w14:paraId="6B5B4942" w14:textId="77777777" w:rsidTr="00E11F0E">
        <w:trPr>
          <w:trHeight w:val="120"/>
        </w:trPr>
        <w:tc>
          <w:tcPr>
            <w:tcW w:w="3192" w:type="dxa"/>
            <w:tcBorders>
              <w:top w:val="single" w:sz="4" w:space="0" w:color="000000"/>
              <w:left w:val="single" w:sz="4" w:space="0" w:color="000000"/>
              <w:bottom w:val="nil"/>
              <w:right w:val="single" w:sz="4" w:space="0" w:color="000000"/>
            </w:tcBorders>
          </w:tcPr>
          <w:p w14:paraId="11E3A5AB"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65573B87"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Bid/Offer/ Application</w:t>
            </w:r>
          </w:p>
          <w:p w14:paraId="5E93A2E7"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Initial Award</w:t>
            </w:r>
          </w:p>
          <w:p w14:paraId="60DD513B"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Post-Award</w:t>
            </w:r>
          </w:p>
          <w:p w14:paraId="2582320E" w14:textId="77777777" w:rsidR="00735913" w:rsidRPr="00AF7AEF" w:rsidRDefault="00735913" w:rsidP="00E11F0E">
            <w:pPr>
              <w:ind w:right="-72"/>
              <w:rPr>
                <w:rFonts w:ascii="Calibri" w:hAnsi="Calibri" w:cs="Calibri"/>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0EC712F6"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Initial Filing</w:t>
            </w:r>
          </w:p>
          <w:p w14:paraId="062F32F9"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Material Change</w:t>
            </w:r>
          </w:p>
          <w:p w14:paraId="5BC3387F"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Post-Award</w:t>
            </w:r>
          </w:p>
        </w:tc>
      </w:tr>
      <w:tr w:rsidR="00735913" w:rsidRPr="00AF7AEF" w14:paraId="4B1AAD01" w14:textId="77777777" w:rsidTr="00E11F0E">
        <w:trPr>
          <w:trHeight w:val="120"/>
        </w:trPr>
        <w:tc>
          <w:tcPr>
            <w:tcW w:w="3192" w:type="dxa"/>
            <w:tcBorders>
              <w:top w:val="nil"/>
              <w:left w:val="single" w:sz="4" w:space="0" w:color="000000"/>
              <w:bottom w:val="nil"/>
              <w:right w:val="single" w:sz="4" w:space="0" w:color="000000"/>
            </w:tcBorders>
          </w:tcPr>
          <w:p w14:paraId="2816631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7DE50601"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56245696"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r>
      <w:tr w:rsidR="00735913" w:rsidRPr="00AF7AEF" w14:paraId="46B17874" w14:textId="77777777" w:rsidTr="00E11F0E">
        <w:trPr>
          <w:trHeight w:val="350"/>
        </w:trPr>
        <w:tc>
          <w:tcPr>
            <w:tcW w:w="3192" w:type="dxa"/>
            <w:tcBorders>
              <w:top w:val="nil"/>
              <w:left w:val="single" w:sz="4" w:space="0" w:color="000000"/>
              <w:bottom w:val="nil"/>
              <w:right w:val="single" w:sz="4" w:space="0" w:color="000000"/>
            </w:tcBorders>
          </w:tcPr>
          <w:p w14:paraId="596BEA82"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C1073B1"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3E330772"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r>
      <w:tr w:rsidR="00735913" w:rsidRPr="00AF7AEF" w14:paraId="20F513EA" w14:textId="77777777" w:rsidTr="00E11F0E">
        <w:trPr>
          <w:trHeight w:val="120"/>
        </w:trPr>
        <w:tc>
          <w:tcPr>
            <w:tcW w:w="3192" w:type="dxa"/>
            <w:tcBorders>
              <w:top w:val="nil"/>
              <w:left w:val="single" w:sz="4" w:space="0" w:color="000000"/>
              <w:bottom w:val="nil"/>
              <w:right w:val="single" w:sz="4" w:space="0" w:color="000000"/>
            </w:tcBorders>
          </w:tcPr>
          <w:p w14:paraId="2166E46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03549989"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F92E20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For Material Change Only:</w:t>
            </w:r>
          </w:p>
        </w:tc>
      </w:tr>
      <w:tr w:rsidR="00735913" w:rsidRPr="00AF7AEF" w14:paraId="142FB94A" w14:textId="77777777" w:rsidTr="00E11F0E">
        <w:trPr>
          <w:trHeight w:val="120"/>
        </w:trPr>
        <w:tc>
          <w:tcPr>
            <w:tcW w:w="3192" w:type="dxa"/>
            <w:tcBorders>
              <w:top w:val="nil"/>
              <w:left w:val="single" w:sz="4" w:space="0" w:color="000000"/>
              <w:bottom w:val="nil"/>
              <w:right w:val="single" w:sz="4" w:space="0" w:color="000000"/>
            </w:tcBorders>
          </w:tcPr>
          <w:p w14:paraId="7509B06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0FC23D30"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9B20A05"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2E372268"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Quarter: _________</w:t>
            </w:r>
          </w:p>
        </w:tc>
      </w:tr>
      <w:tr w:rsidR="00735913" w:rsidRPr="00AF7AEF" w14:paraId="1BDF7C11" w14:textId="77777777" w:rsidTr="00E11F0E">
        <w:trPr>
          <w:trHeight w:val="120"/>
        </w:trPr>
        <w:tc>
          <w:tcPr>
            <w:tcW w:w="3192" w:type="dxa"/>
            <w:tcBorders>
              <w:top w:val="nil"/>
              <w:left w:val="single" w:sz="4" w:space="0" w:color="000000"/>
              <w:bottom w:val="single" w:sz="4" w:space="0" w:color="000000"/>
              <w:right w:val="single" w:sz="4" w:space="0" w:color="000000"/>
            </w:tcBorders>
          </w:tcPr>
          <w:p w14:paraId="05E406A1" w14:textId="77777777" w:rsidR="00735913" w:rsidRPr="00AF7AEF" w:rsidRDefault="00735913" w:rsidP="00E11F0E">
            <w:pPr>
              <w:tabs>
                <w:tab w:val="left" w:pos="360"/>
              </w:tabs>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17DF118D" w14:textId="77777777" w:rsidR="00735913" w:rsidRPr="00AF7AEF" w:rsidRDefault="00735913" w:rsidP="00E11F0E">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63B1178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Date of Last Report: _________________</w:t>
            </w:r>
          </w:p>
        </w:tc>
      </w:tr>
    </w:tbl>
    <w:p w14:paraId="67A76799" w14:textId="77777777" w:rsidR="00735913" w:rsidRPr="00AF7AEF" w:rsidRDefault="00735913" w:rsidP="00735913">
      <w:pPr>
        <w:widowControl w:val="0"/>
        <w:pBdr>
          <w:top w:val="nil"/>
          <w:left w:val="nil"/>
          <w:bottom w:val="nil"/>
          <w:right w:val="nil"/>
          <w:between w:val="nil"/>
        </w:pBdr>
        <w:spacing w:after="0" w:line="276" w:lineRule="auto"/>
        <w:rPr>
          <w:rFonts w:ascii="Calibri" w:hAnsi="Calibri" w:cs="Calibri"/>
          <w:sz w:val="20"/>
          <w:szCs w:val="20"/>
        </w:rPr>
      </w:pPr>
    </w:p>
    <w:tbl>
      <w:tblPr>
        <w:tblStyle w:val="2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735913" w:rsidRPr="00AF7AEF" w14:paraId="7E4D1EB6" w14:textId="77777777" w:rsidTr="00E11F0E">
        <w:trPr>
          <w:trHeight w:val="1790"/>
        </w:trPr>
        <w:tc>
          <w:tcPr>
            <w:tcW w:w="9630" w:type="dxa"/>
            <w:gridSpan w:val="3"/>
            <w:tcBorders>
              <w:top w:val="single" w:sz="4" w:space="0" w:color="000000"/>
              <w:left w:val="single" w:sz="4" w:space="0" w:color="000000"/>
              <w:bottom w:val="single" w:sz="4" w:space="0" w:color="000000"/>
              <w:right w:val="single" w:sz="4" w:space="0" w:color="000000"/>
            </w:tcBorders>
          </w:tcPr>
          <w:p w14:paraId="1C3E471B"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4.</w:t>
            </w:r>
            <w:r w:rsidRPr="00AF7AEF">
              <w:rPr>
                <w:rFonts w:ascii="Calibri" w:hAnsi="Calibri" w:cs="Calibri"/>
                <w:sz w:val="20"/>
                <w:szCs w:val="20"/>
              </w:rPr>
              <w:t xml:space="preserve"> Name and address of Reporting Entity:</w:t>
            </w:r>
          </w:p>
          <w:p w14:paraId="1C3A8737"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Prime                                Sub-awardee</w:t>
            </w:r>
          </w:p>
          <w:p w14:paraId="0C62097F"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                                           Tier _____, if known:</w:t>
            </w:r>
          </w:p>
          <w:p w14:paraId="28130FAD"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Congressional District, if known: </w:t>
            </w:r>
          </w:p>
        </w:tc>
      </w:tr>
      <w:tr w:rsidR="00735913" w:rsidRPr="00AF7AEF" w14:paraId="67F70E46" w14:textId="77777777" w:rsidTr="00E11F0E">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6FA0152A"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5</w:t>
            </w:r>
            <w:r w:rsidRPr="00AF7AEF">
              <w:rPr>
                <w:rFonts w:ascii="Calibri" w:hAnsi="Calibri" w:cs="Calibri"/>
                <w:sz w:val="20"/>
                <w:szCs w:val="20"/>
              </w:rPr>
              <w:t>. If Reporting Entity in Number 4 is Sub-awardee, Enter Name and Address of Prime:</w:t>
            </w:r>
          </w:p>
          <w:p w14:paraId="6B58DF92" w14:textId="77777777" w:rsidR="00735913" w:rsidRPr="00AF7AEF" w:rsidRDefault="00735913" w:rsidP="00E11F0E">
            <w:pPr>
              <w:ind w:right="-72"/>
              <w:rPr>
                <w:rFonts w:ascii="Calibri" w:hAnsi="Calibri" w:cs="Calibri"/>
                <w:sz w:val="20"/>
                <w:szCs w:val="20"/>
              </w:rPr>
            </w:pPr>
          </w:p>
          <w:p w14:paraId="4B85D2DC"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Congressional District, if known:</w:t>
            </w:r>
          </w:p>
        </w:tc>
      </w:tr>
      <w:tr w:rsidR="00735913" w:rsidRPr="00AF7AEF" w14:paraId="1FC1B9EA"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0BEB70CB"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6.</w:t>
            </w:r>
            <w:r w:rsidRPr="00AF7AEF">
              <w:rPr>
                <w:rFonts w:ascii="Calibri" w:hAnsi="Calibri" w:cs="Calibri"/>
                <w:sz w:val="20"/>
                <w:szCs w:val="20"/>
              </w:rPr>
              <w:t xml:space="preserve"> Federal Department/Agency:</w:t>
            </w:r>
          </w:p>
          <w:p w14:paraId="6252DBA8"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 xml:space="preserve"> </w:t>
            </w:r>
          </w:p>
        </w:tc>
      </w:tr>
      <w:tr w:rsidR="00735913" w:rsidRPr="00AF7AEF" w14:paraId="5F3B127C" w14:textId="77777777" w:rsidTr="00E11F0E">
        <w:tc>
          <w:tcPr>
            <w:tcW w:w="5975" w:type="dxa"/>
            <w:tcBorders>
              <w:top w:val="single" w:sz="4" w:space="0" w:color="000000"/>
              <w:left w:val="single" w:sz="4" w:space="0" w:color="000000"/>
              <w:bottom w:val="single" w:sz="4" w:space="0" w:color="000000"/>
              <w:right w:val="single" w:sz="4" w:space="0" w:color="000000"/>
            </w:tcBorders>
          </w:tcPr>
          <w:p w14:paraId="6605FF7A"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7.</w:t>
            </w:r>
            <w:r w:rsidRPr="00AF7AEF">
              <w:rPr>
                <w:rFonts w:ascii="Calibri" w:hAnsi="Calibri" w:cs="Calibri"/>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0F26D160" w14:textId="77777777" w:rsidR="00735913" w:rsidRPr="00AF7AEF" w:rsidRDefault="00735913" w:rsidP="00E11F0E">
            <w:pPr>
              <w:ind w:right="-72"/>
              <w:rPr>
                <w:rFonts w:ascii="Calibri" w:hAnsi="Calibri" w:cs="Calibri"/>
                <w:sz w:val="20"/>
                <w:szCs w:val="20"/>
              </w:rPr>
            </w:pPr>
            <w:r w:rsidRPr="00AF7AEF">
              <w:rPr>
                <w:rFonts w:ascii="Calibri" w:hAnsi="Calibri" w:cs="Calibri"/>
                <w:sz w:val="20"/>
                <w:szCs w:val="20"/>
              </w:rPr>
              <w:t>CFDA Number, if applicable: _____________</w:t>
            </w:r>
          </w:p>
        </w:tc>
      </w:tr>
      <w:tr w:rsidR="00735913" w:rsidRPr="00AF7AEF" w14:paraId="72592E73"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78410B3D"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8</w:t>
            </w:r>
            <w:r w:rsidRPr="00AF7AEF">
              <w:rPr>
                <w:rFonts w:ascii="Calibri" w:hAnsi="Calibri" w:cs="Calibri"/>
                <w:sz w:val="20"/>
                <w:szCs w:val="20"/>
              </w:rPr>
              <w:t>. Federal Action Number, if known: ____________</w:t>
            </w:r>
          </w:p>
        </w:tc>
      </w:tr>
      <w:tr w:rsidR="00735913" w:rsidRPr="00AF7AEF" w14:paraId="610811A8"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6257E564"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9</w:t>
            </w:r>
            <w:r w:rsidRPr="00AF7AEF">
              <w:rPr>
                <w:rFonts w:ascii="Calibri" w:hAnsi="Calibri" w:cs="Calibri"/>
                <w:sz w:val="20"/>
                <w:szCs w:val="20"/>
              </w:rPr>
              <w:t>. Award Amount, if known: $ _____________________</w:t>
            </w:r>
          </w:p>
        </w:tc>
      </w:tr>
      <w:tr w:rsidR="00735913" w:rsidRPr="00AF7AEF" w14:paraId="7103D553" w14:textId="77777777" w:rsidTr="00E11F0E">
        <w:tc>
          <w:tcPr>
            <w:tcW w:w="9630" w:type="dxa"/>
            <w:gridSpan w:val="3"/>
            <w:tcBorders>
              <w:top w:val="single" w:sz="4" w:space="0" w:color="000000"/>
              <w:left w:val="single" w:sz="4" w:space="0" w:color="000000"/>
              <w:bottom w:val="single" w:sz="4" w:space="0" w:color="000000"/>
              <w:right w:val="single" w:sz="4" w:space="0" w:color="000000"/>
            </w:tcBorders>
          </w:tcPr>
          <w:p w14:paraId="0D9A3C31" w14:textId="77777777" w:rsidR="00735913" w:rsidRPr="00AF7AEF" w:rsidRDefault="00735913" w:rsidP="00E11F0E">
            <w:pPr>
              <w:jc w:val="center"/>
              <w:rPr>
                <w:rFonts w:ascii="Calibri" w:hAnsi="Calibri" w:cs="Calibri"/>
                <w:b/>
                <w:sz w:val="20"/>
                <w:szCs w:val="20"/>
              </w:rPr>
            </w:pPr>
            <w:r w:rsidRPr="00AF7AEF">
              <w:rPr>
                <w:rFonts w:ascii="Calibri" w:hAnsi="Calibri" w:cs="Calibri"/>
                <w:b/>
                <w:sz w:val="20"/>
                <w:szCs w:val="20"/>
              </w:rPr>
              <w:t>Attach Continuation Sheet(s) SF-LLL-A, If Necessary</w:t>
            </w:r>
          </w:p>
        </w:tc>
      </w:tr>
      <w:tr w:rsidR="00735913" w:rsidRPr="00AF7AEF" w14:paraId="781EC111" w14:textId="77777777" w:rsidTr="00F70172">
        <w:trPr>
          <w:trHeight w:val="332"/>
        </w:trPr>
        <w:tc>
          <w:tcPr>
            <w:tcW w:w="9630" w:type="dxa"/>
            <w:gridSpan w:val="3"/>
            <w:tcBorders>
              <w:top w:val="single" w:sz="4" w:space="0" w:color="000000"/>
              <w:left w:val="single" w:sz="4" w:space="0" w:color="000000"/>
              <w:bottom w:val="single" w:sz="4" w:space="0" w:color="000000"/>
              <w:right w:val="single" w:sz="4" w:space="0" w:color="000000"/>
            </w:tcBorders>
          </w:tcPr>
          <w:p w14:paraId="3B1BD3D4"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11</w:t>
            </w:r>
            <w:r w:rsidRPr="00AF7AEF">
              <w:rPr>
                <w:rFonts w:ascii="Calibri" w:hAnsi="Calibri" w:cs="Calibri"/>
                <w:sz w:val="20"/>
                <w:szCs w:val="20"/>
              </w:rPr>
              <w:t>.  Amount of Payment (check all that apply)</w:t>
            </w:r>
          </w:p>
          <w:p w14:paraId="359A3D77" w14:textId="77777777" w:rsidR="00735913" w:rsidRPr="00AF7AEF" w:rsidRDefault="00735913" w:rsidP="00E11F0E">
            <w:pPr>
              <w:ind w:right="-72"/>
              <w:jc w:val="both"/>
              <w:rPr>
                <w:rFonts w:ascii="Calibri" w:hAnsi="Calibri" w:cs="Calibri"/>
                <w:sz w:val="20"/>
                <w:szCs w:val="20"/>
              </w:rPr>
            </w:pPr>
            <w:r w:rsidRPr="00AF7AEF">
              <w:rPr>
                <w:rFonts w:ascii="Calibri" w:hAnsi="Calibri" w:cs="Calibri"/>
                <w:sz w:val="20"/>
                <w:szCs w:val="20"/>
              </w:rPr>
              <w:t xml:space="preserve">          $ _______________________</w:t>
            </w:r>
          </w:p>
          <w:p w14:paraId="7934C2B6" w14:textId="77777777" w:rsidR="00735913" w:rsidRPr="00AF7AEF"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lastRenderedPageBreak/>
              <w:t>☐</w:t>
            </w:r>
            <w:r w:rsidRPr="00AF7AEF">
              <w:rPr>
                <w:rFonts w:ascii="Calibri" w:hAnsi="Calibri" w:cs="Calibri"/>
                <w:sz w:val="20"/>
                <w:szCs w:val="20"/>
              </w:rPr>
              <w:t xml:space="preserve"> Actual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Planned</w:t>
            </w:r>
          </w:p>
        </w:tc>
      </w:tr>
      <w:tr w:rsidR="00735913" w:rsidRPr="00AF7AEF" w14:paraId="2EE7066D" w14:textId="77777777" w:rsidTr="00E11F0E">
        <w:trPr>
          <w:trHeight w:val="156"/>
        </w:trPr>
        <w:tc>
          <w:tcPr>
            <w:tcW w:w="9630" w:type="dxa"/>
            <w:gridSpan w:val="3"/>
            <w:tcBorders>
              <w:top w:val="single" w:sz="4" w:space="0" w:color="000000"/>
              <w:left w:val="single" w:sz="4" w:space="0" w:color="000000"/>
              <w:bottom w:val="single" w:sz="4" w:space="0" w:color="000000"/>
              <w:right w:val="single" w:sz="4" w:space="0" w:color="000000"/>
            </w:tcBorders>
          </w:tcPr>
          <w:p w14:paraId="3FE71A1C" w14:textId="77777777" w:rsidR="00735913" w:rsidRPr="00AF7AEF" w:rsidRDefault="00735913" w:rsidP="00E11F0E">
            <w:pPr>
              <w:ind w:right="-72"/>
              <w:jc w:val="both"/>
              <w:rPr>
                <w:rFonts w:ascii="Calibri" w:hAnsi="Calibri" w:cs="Calibri"/>
                <w:b/>
                <w:sz w:val="20"/>
                <w:szCs w:val="20"/>
              </w:rPr>
            </w:pPr>
            <w:r w:rsidRPr="00AF7AEF">
              <w:rPr>
                <w:rFonts w:ascii="Calibri" w:hAnsi="Calibri" w:cs="Calibri"/>
                <w:b/>
                <w:sz w:val="20"/>
                <w:szCs w:val="20"/>
              </w:rPr>
              <w:lastRenderedPageBreak/>
              <w:t>12.</w:t>
            </w:r>
            <w:r w:rsidRPr="00AF7AEF">
              <w:rPr>
                <w:rFonts w:ascii="Calibri" w:hAnsi="Calibri" w:cs="Calibri"/>
                <w:sz w:val="20"/>
                <w:szCs w:val="20"/>
              </w:rPr>
              <w:t xml:space="preserve"> Form of Payment (check all that apply)</w:t>
            </w:r>
          </w:p>
          <w:p w14:paraId="27EB736E" w14:textId="77777777" w:rsidR="00735913" w:rsidRPr="00AF7AEF"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 Cash</w:t>
            </w:r>
          </w:p>
          <w:p w14:paraId="43870C13" w14:textId="7C9E6493" w:rsidR="00735913" w:rsidRPr="00F70172" w:rsidRDefault="00735913" w:rsidP="00E11F0E">
            <w:pPr>
              <w:ind w:right="-72"/>
              <w:jc w:val="both"/>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b. in-kind, Specify:  </w:t>
            </w:r>
            <w:r w:rsidRPr="00AF7AEF">
              <w:rPr>
                <w:rFonts w:ascii="Segoe UI Symbol" w:eastAsia="MS Gothic" w:hAnsi="Segoe UI Symbol" w:cs="Segoe UI Symbol"/>
                <w:sz w:val="20"/>
                <w:szCs w:val="20"/>
              </w:rPr>
              <w:t>☐</w:t>
            </w:r>
            <w:r w:rsidRPr="00AF7AEF">
              <w:rPr>
                <w:rFonts w:ascii="Calibri" w:hAnsi="Calibri" w:cs="Calibri"/>
                <w:sz w:val="20"/>
                <w:szCs w:val="20"/>
              </w:rPr>
              <w:t xml:space="preserve">Nature ________________ </w:t>
            </w:r>
            <w:r w:rsidRPr="00AF7AEF">
              <w:rPr>
                <w:rFonts w:ascii="Segoe UI Symbol" w:eastAsia="MS Gothic" w:hAnsi="Segoe UI Symbol" w:cs="Segoe UI Symbol"/>
                <w:sz w:val="20"/>
                <w:szCs w:val="20"/>
              </w:rPr>
              <w:t>☐</w:t>
            </w:r>
            <w:r w:rsidRPr="00AF7AEF">
              <w:rPr>
                <w:rFonts w:ascii="Calibri" w:hAnsi="Calibri" w:cs="Calibri"/>
                <w:sz w:val="20"/>
                <w:szCs w:val="20"/>
              </w:rPr>
              <w:t>Value __________________</w:t>
            </w:r>
          </w:p>
        </w:tc>
      </w:tr>
      <w:tr w:rsidR="00735913" w:rsidRPr="00AF7AEF" w14:paraId="245B7C31" w14:textId="77777777" w:rsidTr="00E11F0E">
        <w:trPr>
          <w:trHeight w:val="156"/>
        </w:trPr>
        <w:tc>
          <w:tcPr>
            <w:tcW w:w="9630" w:type="dxa"/>
            <w:gridSpan w:val="3"/>
            <w:tcBorders>
              <w:top w:val="single" w:sz="4" w:space="0" w:color="000000"/>
              <w:left w:val="single" w:sz="4" w:space="0" w:color="000000"/>
              <w:bottom w:val="nil"/>
              <w:right w:val="single" w:sz="4" w:space="0" w:color="000000"/>
            </w:tcBorders>
          </w:tcPr>
          <w:p w14:paraId="6FEE4F0C"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13.</w:t>
            </w:r>
            <w:r w:rsidRPr="00AF7AEF">
              <w:rPr>
                <w:rFonts w:ascii="Calibri" w:hAnsi="Calibri" w:cs="Calibri"/>
                <w:sz w:val="20"/>
                <w:szCs w:val="20"/>
              </w:rPr>
              <w:t xml:space="preserve"> Type of Payment (check all that apply):     </w:t>
            </w:r>
          </w:p>
        </w:tc>
      </w:tr>
      <w:tr w:rsidR="00735913" w:rsidRPr="00AF7AEF" w14:paraId="08EE279A"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64B82EF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a. retainer</w:t>
            </w:r>
          </w:p>
        </w:tc>
      </w:tr>
      <w:tr w:rsidR="00735913" w:rsidRPr="00AF7AEF" w14:paraId="35AD2810"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3371F412"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b. one-time fee  </w:t>
            </w:r>
          </w:p>
        </w:tc>
      </w:tr>
      <w:tr w:rsidR="00735913" w:rsidRPr="00AF7AEF" w14:paraId="045E3C2D"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4EE6B944"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c. commission</w:t>
            </w:r>
          </w:p>
        </w:tc>
      </w:tr>
      <w:tr w:rsidR="00735913" w:rsidRPr="00AF7AEF" w14:paraId="161272EF"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2E372EFD"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d. contingent fee</w:t>
            </w:r>
          </w:p>
        </w:tc>
      </w:tr>
      <w:tr w:rsidR="00735913" w:rsidRPr="00AF7AEF" w14:paraId="31714093" w14:textId="77777777" w:rsidTr="00E11F0E">
        <w:trPr>
          <w:trHeight w:val="154"/>
        </w:trPr>
        <w:tc>
          <w:tcPr>
            <w:tcW w:w="9630" w:type="dxa"/>
            <w:gridSpan w:val="3"/>
            <w:tcBorders>
              <w:top w:val="nil"/>
              <w:left w:val="single" w:sz="4" w:space="0" w:color="000000"/>
              <w:bottom w:val="nil"/>
              <w:right w:val="single" w:sz="4" w:space="0" w:color="000000"/>
            </w:tcBorders>
            <w:vAlign w:val="bottom"/>
          </w:tcPr>
          <w:p w14:paraId="5CCFF830"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e. deferred</w:t>
            </w:r>
          </w:p>
        </w:tc>
      </w:tr>
      <w:tr w:rsidR="00735913" w:rsidRPr="00AF7AEF" w14:paraId="513965DE" w14:textId="77777777" w:rsidTr="00E11F0E">
        <w:trPr>
          <w:trHeight w:val="154"/>
        </w:trPr>
        <w:tc>
          <w:tcPr>
            <w:tcW w:w="9630" w:type="dxa"/>
            <w:gridSpan w:val="3"/>
            <w:tcBorders>
              <w:top w:val="nil"/>
              <w:left w:val="single" w:sz="4" w:space="0" w:color="000000"/>
              <w:bottom w:val="single" w:sz="4" w:space="0" w:color="000000"/>
              <w:right w:val="single" w:sz="4" w:space="0" w:color="000000"/>
            </w:tcBorders>
            <w:vAlign w:val="bottom"/>
          </w:tcPr>
          <w:p w14:paraId="60C719E6" w14:textId="77777777" w:rsidR="00735913" w:rsidRPr="00AF7AEF" w:rsidRDefault="00735913" w:rsidP="00E11F0E">
            <w:pPr>
              <w:ind w:right="-72"/>
              <w:rPr>
                <w:rFonts w:ascii="Calibri" w:hAnsi="Calibri" w:cs="Calibri"/>
                <w:sz w:val="20"/>
                <w:szCs w:val="20"/>
              </w:rPr>
            </w:pPr>
            <w:r w:rsidRPr="00AF7AEF">
              <w:rPr>
                <w:rFonts w:ascii="Segoe UI Symbol" w:eastAsia="MS Gothic" w:hAnsi="Segoe UI Symbol" w:cs="Segoe UI Symbol"/>
                <w:sz w:val="20"/>
                <w:szCs w:val="20"/>
              </w:rPr>
              <w:t>☐</w:t>
            </w:r>
            <w:r w:rsidRPr="00AF7AEF">
              <w:rPr>
                <w:rFonts w:ascii="Calibri" w:hAnsi="Calibri" w:cs="Calibri"/>
                <w:sz w:val="20"/>
                <w:szCs w:val="20"/>
              </w:rPr>
              <w:t xml:space="preserve"> f. other; specify:  ________________________________________</w:t>
            </w:r>
          </w:p>
        </w:tc>
      </w:tr>
      <w:tr w:rsidR="00735913" w:rsidRPr="00AF7AEF" w14:paraId="511DA692" w14:textId="77777777" w:rsidTr="00E11F0E">
        <w:trPr>
          <w:trHeight w:val="1079"/>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2205E345" w14:textId="77777777" w:rsidR="00735913" w:rsidRPr="00AF7AEF" w:rsidRDefault="00735913" w:rsidP="00E11F0E">
            <w:pPr>
              <w:ind w:right="-72"/>
              <w:rPr>
                <w:rFonts w:ascii="Calibri" w:hAnsi="Calibri" w:cs="Calibri"/>
                <w:sz w:val="20"/>
                <w:szCs w:val="20"/>
              </w:rPr>
            </w:pPr>
            <w:r w:rsidRPr="00AF7AEF">
              <w:rPr>
                <w:rFonts w:ascii="Calibri" w:hAnsi="Calibri" w:cs="Calibri"/>
                <w:b/>
                <w:sz w:val="20"/>
                <w:szCs w:val="20"/>
              </w:rPr>
              <w:t>14.</w:t>
            </w:r>
            <w:r w:rsidRPr="00AF7AEF">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56EC9DF0" w14:textId="77777777" w:rsidR="00735913" w:rsidRPr="00AF7AEF" w:rsidRDefault="00735913" w:rsidP="00E11F0E">
            <w:pPr>
              <w:ind w:right="-72"/>
              <w:rPr>
                <w:rFonts w:ascii="Calibri" w:hAnsi="Calibri" w:cs="Calibri"/>
                <w:sz w:val="20"/>
                <w:szCs w:val="20"/>
              </w:rPr>
            </w:pPr>
          </w:p>
          <w:p w14:paraId="4E73F227" w14:textId="77777777" w:rsidR="00735913" w:rsidRPr="00AF7AEF" w:rsidRDefault="00735913" w:rsidP="00E11F0E">
            <w:pPr>
              <w:ind w:right="-72"/>
              <w:rPr>
                <w:rFonts w:ascii="Calibri" w:hAnsi="Calibri" w:cs="Calibri"/>
                <w:b/>
                <w:sz w:val="20"/>
                <w:szCs w:val="20"/>
              </w:rPr>
            </w:pPr>
            <w:r w:rsidRPr="00AF7AEF">
              <w:rPr>
                <w:rFonts w:ascii="Calibri" w:hAnsi="Calibri" w:cs="Calibri"/>
                <w:b/>
                <w:sz w:val="20"/>
                <w:szCs w:val="20"/>
              </w:rPr>
              <w:t>Attach continuation sheet (s) SF-LLL, if necessary</w:t>
            </w:r>
          </w:p>
        </w:tc>
      </w:tr>
      <w:tr w:rsidR="00735913" w:rsidRPr="00AF7AEF" w14:paraId="0E87D708" w14:textId="77777777" w:rsidTr="00E11F0E">
        <w:trPr>
          <w:trHeight w:val="161"/>
        </w:trPr>
        <w:tc>
          <w:tcPr>
            <w:tcW w:w="9630" w:type="dxa"/>
            <w:gridSpan w:val="3"/>
            <w:tcBorders>
              <w:top w:val="single" w:sz="4" w:space="0" w:color="000000"/>
              <w:left w:val="single" w:sz="4" w:space="0" w:color="000000"/>
              <w:bottom w:val="single" w:sz="4" w:space="0" w:color="000000"/>
              <w:right w:val="single" w:sz="4" w:space="0" w:color="000000"/>
            </w:tcBorders>
          </w:tcPr>
          <w:p w14:paraId="798C1829" w14:textId="77777777" w:rsidR="00735913" w:rsidRPr="00AF7AEF" w:rsidRDefault="00735913" w:rsidP="00E11F0E">
            <w:pPr>
              <w:ind w:right="-72"/>
              <w:jc w:val="both"/>
              <w:rPr>
                <w:rFonts w:ascii="Calibri" w:hAnsi="Calibri" w:cs="Calibri"/>
                <w:sz w:val="20"/>
                <w:szCs w:val="20"/>
              </w:rPr>
            </w:pPr>
            <w:r w:rsidRPr="00AF7AEF">
              <w:rPr>
                <w:rFonts w:ascii="Calibri" w:hAnsi="Calibri" w:cs="Calibri"/>
                <w:b/>
                <w:sz w:val="20"/>
                <w:szCs w:val="20"/>
              </w:rPr>
              <w:t>15.</w:t>
            </w:r>
            <w:r w:rsidRPr="00AF7AEF">
              <w:rPr>
                <w:rFonts w:ascii="Calibri" w:hAnsi="Calibri" w:cs="Calibri"/>
                <w:sz w:val="20"/>
                <w:szCs w:val="20"/>
              </w:rPr>
              <w:t xml:space="preserve"> Continuation Sheet(s) SF-LLL-A attached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Yes              </w:t>
            </w:r>
            <w:r w:rsidRPr="00AF7AEF">
              <w:rPr>
                <w:rFonts w:ascii="Segoe UI Symbol" w:eastAsia="MS Gothic" w:hAnsi="Segoe UI Symbol" w:cs="Segoe UI Symbol"/>
                <w:sz w:val="20"/>
                <w:szCs w:val="20"/>
              </w:rPr>
              <w:t>☐</w:t>
            </w:r>
            <w:r w:rsidRPr="00AF7AEF">
              <w:rPr>
                <w:rFonts w:ascii="Calibri" w:hAnsi="Calibri" w:cs="Calibri"/>
                <w:sz w:val="20"/>
                <w:szCs w:val="20"/>
              </w:rPr>
              <w:t xml:space="preserve"> No</w:t>
            </w:r>
          </w:p>
        </w:tc>
      </w:tr>
      <w:tr w:rsidR="00735913" w:rsidRPr="00AF7AEF" w14:paraId="7C928871" w14:textId="77777777" w:rsidTr="00E11F0E">
        <w:trPr>
          <w:trHeight w:val="413"/>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0C510462" w14:textId="77777777" w:rsidR="00735913" w:rsidRPr="00AF7AEF" w:rsidRDefault="00735913" w:rsidP="00E11F0E">
            <w:pPr>
              <w:ind w:right="-72"/>
              <w:rPr>
                <w:rFonts w:ascii="Calibri" w:hAnsi="Calibri" w:cs="Calibri"/>
                <w:color w:val="FF0000"/>
                <w:sz w:val="20"/>
                <w:szCs w:val="20"/>
              </w:rPr>
            </w:pPr>
            <w:r w:rsidRPr="00AF7AEF">
              <w:rPr>
                <w:rFonts w:ascii="Calibri" w:hAnsi="Calibri" w:cs="Calibri"/>
                <w:sz w:val="20"/>
                <w:szCs w:val="20"/>
              </w:rPr>
              <w:t>16</w:t>
            </w:r>
            <w:r w:rsidRPr="00AF7AEF">
              <w:rPr>
                <w:rFonts w:ascii="Calibri" w:hAnsi="Calibri" w:cs="Calibri"/>
                <w:sz w:val="16"/>
                <w:szCs w:val="16"/>
              </w:rPr>
              <w:t xml:space="preserve">. </w:t>
            </w:r>
            <w:r w:rsidRPr="00AF7AEF">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1B21D91A" w14:textId="77777777" w:rsidR="00735913" w:rsidRPr="00AF7AEF" w:rsidRDefault="00735913" w:rsidP="00E11F0E">
            <w:pPr>
              <w:ind w:right="-72"/>
              <w:rPr>
                <w:rFonts w:ascii="Calibri" w:hAnsi="Calibri" w:cs="Calibri"/>
                <w:color w:val="FF0000"/>
                <w:sz w:val="18"/>
                <w:szCs w:val="18"/>
              </w:rPr>
            </w:pPr>
          </w:p>
        </w:tc>
      </w:tr>
      <w:tr w:rsidR="00735913" w:rsidRPr="00AF7AEF" w14:paraId="63F4A8FD" w14:textId="77777777" w:rsidTr="00E11F0E">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1C895AA1"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C668477"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Signature:</w:t>
            </w:r>
          </w:p>
        </w:tc>
      </w:tr>
      <w:tr w:rsidR="00735913" w:rsidRPr="00AF7AEF" w14:paraId="2DBD3AF9" w14:textId="77777777" w:rsidTr="00E11F0E">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C03D0FF"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79758D5E"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Print Name:</w:t>
            </w:r>
          </w:p>
        </w:tc>
      </w:tr>
      <w:tr w:rsidR="00735913" w:rsidRPr="00AF7AEF" w14:paraId="2D3D4B19" w14:textId="77777777" w:rsidTr="00E11F0E">
        <w:trPr>
          <w:trHeight w:val="35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4F8C249E"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E65AA26"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Title:</w:t>
            </w:r>
          </w:p>
        </w:tc>
      </w:tr>
      <w:tr w:rsidR="00735913" w:rsidRPr="00AF7AEF" w14:paraId="67E500ED" w14:textId="77777777" w:rsidTr="00E11F0E">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2376C903"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1F0A4425"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Telephone No:</w:t>
            </w:r>
          </w:p>
        </w:tc>
      </w:tr>
      <w:tr w:rsidR="00735913" w:rsidRPr="00AF7AEF" w14:paraId="5FDD281B" w14:textId="77777777" w:rsidTr="00E11F0E">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57617ADC" w14:textId="77777777" w:rsidR="00735913" w:rsidRPr="00AF7AEF" w:rsidRDefault="00735913" w:rsidP="00E11F0E">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1B31FF0" w14:textId="77777777" w:rsidR="00735913" w:rsidRPr="00AF7AEF" w:rsidRDefault="00735913" w:rsidP="00E11F0E">
            <w:pPr>
              <w:ind w:right="-72"/>
              <w:rPr>
                <w:rFonts w:ascii="Calibri" w:hAnsi="Calibri" w:cs="Calibri"/>
                <w:sz w:val="18"/>
                <w:szCs w:val="18"/>
              </w:rPr>
            </w:pPr>
            <w:r w:rsidRPr="00AF7AEF">
              <w:rPr>
                <w:rFonts w:ascii="Calibri" w:hAnsi="Calibri" w:cs="Calibri"/>
                <w:sz w:val="18"/>
                <w:szCs w:val="18"/>
              </w:rPr>
              <w:t>Date:</w:t>
            </w:r>
          </w:p>
        </w:tc>
      </w:tr>
    </w:tbl>
    <w:p w14:paraId="42587F8E" w14:textId="77777777" w:rsidR="00735913" w:rsidRPr="00AF7AEF" w:rsidRDefault="00735913" w:rsidP="00735913">
      <w:pPr>
        <w:rPr>
          <w:rFonts w:ascii="Calibri" w:hAnsi="Calibri" w:cs="Calibri"/>
          <w:sz w:val="20"/>
          <w:szCs w:val="20"/>
        </w:rPr>
      </w:pPr>
    </w:p>
    <w:p w14:paraId="58224C11" w14:textId="77777777" w:rsidR="00735913" w:rsidRPr="00AF7AEF" w:rsidRDefault="00735913" w:rsidP="00735913">
      <w:pPr>
        <w:rPr>
          <w:rFonts w:ascii="Calibri" w:hAnsi="Calibri" w:cs="Calibri"/>
          <w:sz w:val="20"/>
          <w:szCs w:val="20"/>
        </w:rPr>
      </w:pPr>
    </w:p>
    <w:p w14:paraId="36CD0E14" w14:textId="77777777" w:rsidR="00735913" w:rsidRPr="00AF7AEF" w:rsidRDefault="00735913" w:rsidP="00735913">
      <w:pPr>
        <w:rPr>
          <w:rFonts w:ascii="Calibri" w:hAnsi="Calibri" w:cs="Calibri"/>
          <w:sz w:val="20"/>
          <w:szCs w:val="20"/>
        </w:rPr>
      </w:pPr>
    </w:p>
    <w:tbl>
      <w:tblPr>
        <w:tblStyle w:val="20"/>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735913" w:rsidRPr="00AF7AEF" w14:paraId="7E0BD678" w14:textId="77777777" w:rsidTr="00F70172">
        <w:trPr>
          <w:trHeight w:val="512"/>
          <w:jc w:val="center"/>
        </w:trPr>
        <w:tc>
          <w:tcPr>
            <w:tcW w:w="9540" w:type="dxa"/>
          </w:tcPr>
          <w:p w14:paraId="73A1F04D" w14:textId="77777777" w:rsidR="00735913" w:rsidRPr="00AF7AEF" w:rsidRDefault="00735913" w:rsidP="00F70172">
            <w:pPr>
              <w:spacing w:after="0"/>
              <w:ind w:right="-72"/>
              <w:jc w:val="center"/>
              <w:rPr>
                <w:rFonts w:ascii="Calibri" w:hAnsi="Calibri" w:cs="Calibri"/>
                <w:b/>
                <w:sz w:val="20"/>
                <w:szCs w:val="20"/>
              </w:rPr>
            </w:pPr>
            <w:r w:rsidRPr="00AF7AEF">
              <w:rPr>
                <w:rFonts w:ascii="Calibri" w:hAnsi="Calibri" w:cs="Calibri"/>
                <w:b/>
                <w:sz w:val="20"/>
                <w:szCs w:val="20"/>
              </w:rPr>
              <w:lastRenderedPageBreak/>
              <w:t>INSTRUCTIONS FOR COMPLETION OF SF-LLL</w:t>
            </w:r>
          </w:p>
          <w:p w14:paraId="268CAE6A" w14:textId="77777777" w:rsidR="00735913" w:rsidRPr="00AF7AEF" w:rsidRDefault="00735913" w:rsidP="00F70172">
            <w:pPr>
              <w:spacing w:after="0" w:line="240" w:lineRule="auto"/>
              <w:ind w:right="-72"/>
              <w:jc w:val="center"/>
              <w:rPr>
                <w:rFonts w:ascii="Calibri" w:hAnsi="Calibri" w:cs="Calibri"/>
                <w:b/>
                <w:sz w:val="20"/>
                <w:szCs w:val="20"/>
              </w:rPr>
            </w:pPr>
            <w:r w:rsidRPr="00AF7AEF">
              <w:rPr>
                <w:rFonts w:ascii="Calibri" w:hAnsi="Calibri" w:cs="Calibri"/>
                <w:b/>
                <w:sz w:val="20"/>
                <w:szCs w:val="20"/>
              </w:rPr>
              <w:t>DISCLOSURE OF LOBBYING ACTIVITIES</w:t>
            </w:r>
          </w:p>
        </w:tc>
      </w:tr>
    </w:tbl>
    <w:p w14:paraId="6E36AA93" w14:textId="77777777" w:rsidR="00735913" w:rsidRPr="00AF7AEF" w:rsidRDefault="00735913" w:rsidP="00735913">
      <w:pPr>
        <w:pBdr>
          <w:top w:val="nil"/>
          <w:left w:val="nil"/>
          <w:bottom w:val="nil"/>
          <w:right w:val="nil"/>
          <w:between w:val="nil"/>
        </w:pBdr>
        <w:spacing w:after="120" w:line="240" w:lineRule="auto"/>
        <w:ind w:left="720"/>
        <w:jc w:val="both"/>
        <w:rPr>
          <w:rFonts w:ascii="Calibri" w:hAnsi="Calibri" w:cs="Calibri"/>
          <w:color w:val="000000"/>
          <w:sz w:val="18"/>
          <w:szCs w:val="18"/>
        </w:rPr>
      </w:pPr>
      <w:r w:rsidRPr="00AF7AEF">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423AB3A7"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type of covered Federal action for which lobbying activity is and/or has been secured to influence the outcome of a covered Federal action.</w:t>
      </w:r>
    </w:p>
    <w:p w14:paraId="610AD705"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status of the covered Federal action.</w:t>
      </w:r>
    </w:p>
    <w:p w14:paraId="77E7D459"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3CA4C00"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52D2649B"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6C6A6885"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4938AAD4"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1DFE723E"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Enter the most appropriate Federal identifying number available for the Federal action identified in Item 1 (e.g., RFP number; grant announcement number; the contract, grant, or loan award number; the application proposal control number assigned by the Federal agency).  In Include prefixes, e.g., “RFP-DE-90-001”.</w:t>
      </w:r>
    </w:p>
    <w:p w14:paraId="4571653A" w14:textId="77777777" w:rsidR="00735913" w:rsidRPr="00AF7AEF" w:rsidRDefault="64FDEFE3" w:rsidP="007A795E">
      <w:pPr>
        <w:numPr>
          <w:ilvl w:val="0"/>
          <w:numId w:val="24"/>
        </w:numPr>
        <w:spacing w:after="0" w:line="240" w:lineRule="auto"/>
        <w:ind w:right="-72"/>
        <w:jc w:val="both"/>
        <w:rPr>
          <w:rFonts w:ascii="Calibri" w:hAnsi="Calibri" w:cs="Calibri"/>
          <w:sz w:val="18"/>
          <w:szCs w:val="18"/>
        </w:rPr>
      </w:pPr>
      <w:r w:rsidRPr="64FDEFE3">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2A453E75" w14:textId="77777777" w:rsidR="00735913" w:rsidRPr="00AF7AEF" w:rsidRDefault="00735913" w:rsidP="00735913">
      <w:pPr>
        <w:spacing w:after="0" w:line="240" w:lineRule="auto"/>
        <w:ind w:left="1440" w:right="-72" w:hanging="1170"/>
        <w:jc w:val="both"/>
        <w:rPr>
          <w:rFonts w:ascii="Calibri" w:hAnsi="Calibri" w:cs="Calibri"/>
          <w:sz w:val="18"/>
          <w:szCs w:val="18"/>
        </w:rPr>
      </w:pPr>
      <w:r w:rsidRPr="00AF7AEF">
        <w:rPr>
          <w:rFonts w:ascii="Calibri" w:hAnsi="Calibri" w:cs="Calibri"/>
          <w:sz w:val="18"/>
          <w:szCs w:val="18"/>
        </w:rPr>
        <w:t>10.</w:t>
      </w:r>
      <w:r>
        <w:rPr>
          <w:rFonts w:ascii="Calibri" w:hAnsi="Calibri" w:cs="Calibri"/>
          <w:sz w:val="18"/>
          <w:szCs w:val="18"/>
        </w:rPr>
        <w:t xml:space="preserve">          </w:t>
      </w:r>
      <w:r w:rsidRPr="00AF7AEF">
        <w:rPr>
          <w:rFonts w:ascii="Calibri" w:hAnsi="Calibri" w:cs="Calibri"/>
          <w:sz w:val="18"/>
          <w:szCs w:val="18"/>
        </w:rPr>
        <w:t xml:space="preserve">  </w:t>
      </w:r>
      <w:r>
        <w:rPr>
          <w:rFonts w:ascii="Calibri" w:hAnsi="Calibri" w:cs="Calibri"/>
          <w:sz w:val="18"/>
          <w:szCs w:val="18"/>
        </w:rPr>
        <w:t xml:space="preserve">  </w:t>
      </w:r>
      <w:r w:rsidRPr="00AF7AEF">
        <w:rPr>
          <w:rFonts w:ascii="Calibri" w:hAnsi="Calibri" w:cs="Calibri"/>
          <w:sz w:val="18"/>
          <w:szCs w:val="18"/>
        </w:rPr>
        <w:t>a.</w:t>
      </w:r>
      <w:r w:rsidRPr="00AF7AEF">
        <w:rPr>
          <w:rFonts w:ascii="Calibri" w:hAnsi="Calibri" w:cs="Calibri"/>
          <w:sz w:val="18"/>
          <w:szCs w:val="18"/>
        </w:rPr>
        <w:tab/>
        <w:t>Enter the full name, address, city, state, and zip code of the lobbying entity engaged by the reporting</w:t>
      </w:r>
      <w:r>
        <w:rPr>
          <w:rFonts w:ascii="Calibri" w:hAnsi="Calibri" w:cs="Calibri"/>
          <w:sz w:val="18"/>
          <w:szCs w:val="18"/>
        </w:rPr>
        <w:t xml:space="preserve"> </w:t>
      </w:r>
      <w:r w:rsidRPr="00AF7AEF">
        <w:rPr>
          <w:rFonts w:ascii="Calibri" w:hAnsi="Calibri" w:cs="Calibri"/>
          <w:sz w:val="18"/>
          <w:szCs w:val="18"/>
        </w:rPr>
        <w:t>entity identified in Item 4 to influence the covered Federal action.</w:t>
      </w:r>
    </w:p>
    <w:p w14:paraId="3D79E6EB" w14:textId="77777777" w:rsidR="00735913" w:rsidRPr="00AF7AEF" w:rsidRDefault="00735913" w:rsidP="00735913">
      <w:pPr>
        <w:spacing w:after="0" w:line="240" w:lineRule="auto"/>
        <w:ind w:left="1440" w:right="-72" w:hanging="360"/>
        <w:jc w:val="both"/>
        <w:rPr>
          <w:rFonts w:ascii="Calibri" w:hAnsi="Calibri" w:cs="Calibri"/>
          <w:sz w:val="18"/>
          <w:szCs w:val="18"/>
        </w:rPr>
      </w:pPr>
      <w:r w:rsidRPr="00AF7AEF">
        <w:rPr>
          <w:rFonts w:ascii="Calibri" w:hAnsi="Calibri" w:cs="Calibri"/>
          <w:sz w:val="18"/>
          <w:szCs w:val="18"/>
        </w:rPr>
        <w:t>b.</w:t>
      </w:r>
      <w:r w:rsidRPr="00AF7AEF">
        <w:rPr>
          <w:rFonts w:ascii="Calibri" w:hAnsi="Calibri" w:cs="Calibri"/>
          <w:sz w:val="18"/>
          <w:szCs w:val="18"/>
        </w:rPr>
        <w:tab/>
        <w:t>Enter the full names of the individual(s) performing services, and include full address if different from 10(a).  Enter Last Name, First Name, and Middle Initial (MI).</w:t>
      </w:r>
    </w:p>
    <w:p w14:paraId="089CAC1A" w14:textId="77777777" w:rsidR="00735913" w:rsidRPr="00AF7AEF" w:rsidRDefault="64FDEFE3" w:rsidP="007A795E">
      <w:pPr>
        <w:numPr>
          <w:ilvl w:val="0"/>
          <w:numId w:val="23"/>
        </w:numPr>
        <w:spacing w:after="0" w:line="240" w:lineRule="auto"/>
        <w:ind w:right="-72"/>
        <w:jc w:val="both"/>
        <w:rPr>
          <w:rFonts w:ascii="Calibri" w:hAnsi="Calibri" w:cs="Calibri"/>
          <w:sz w:val="18"/>
          <w:szCs w:val="18"/>
        </w:rPr>
      </w:pPr>
      <w:r w:rsidRPr="64FDEFE3">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D83160B" w14:textId="77777777" w:rsidR="00735913" w:rsidRPr="00AF7AEF" w:rsidRDefault="64FDEFE3" w:rsidP="007A795E">
      <w:pPr>
        <w:numPr>
          <w:ilvl w:val="0"/>
          <w:numId w:val="23"/>
        </w:numPr>
        <w:spacing w:after="0" w:line="240" w:lineRule="auto"/>
        <w:ind w:right="-72"/>
        <w:jc w:val="both"/>
        <w:rPr>
          <w:rFonts w:ascii="Calibri" w:hAnsi="Calibri" w:cs="Calibri"/>
          <w:sz w:val="18"/>
          <w:szCs w:val="18"/>
        </w:rPr>
      </w:pPr>
      <w:r w:rsidRPr="64FDEFE3">
        <w:rPr>
          <w:rFonts w:ascii="Calibri" w:hAnsi="Calibri" w:cs="Calibri"/>
          <w:sz w:val="18"/>
          <w:szCs w:val="18"/>
        </w:rPr>
        <w:t>Check the appropriate box(es).  Check all boxes that apply.  If payment is made through an in-kind contribution, specify the nature and value of the in-kind payment.</w:t>
      </w:r>
    </w:p>
    <w:p w14:paraId="28F19178"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Check the appropriate box(es).  Check all boxes that apply.  If other, specify nature.</w:t>
      </w:r>
    </w:p>
    <w:p w14:paraId="56666A9B"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3214971F"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Check whether or not a SF-LLL-A Continuation Sheet(s) is attached.</w:t>
      </w:r>
    </w:p>
    <w:p w14:paraId="5AF65FCB" w14:textId="77777777" w:rsidR="00735913" w:rsidRPr="00AF7AEF" w:rsidRDefault="64FDEFE3" w:rsidP="007A795E">
      <w:pPr>
        <w:numPr>
          <w:ilvl w:val="0"/>
          <w:numId w:val="25"/>
        </w:numPr>
        <w:spacing w:after="0" w:line="240" w:lineRule="auto"/>
        <w:ind w:left="1080" w:right="-72" w:hanging="720"/>
        <w:jc w:val="both"/>
        <w:rPr>
          <w:rFonts w:ascii="Calibri" w:hAnsi="Calibri" w:cs="Calibri"/>
          <w:sz w:val="18"/>
          <w:szCs w:val="18"/>
        </w:rPr>
      </w:pPr>
      <w:r w:rsidRPr="64FDEFE3">
        <w:rPr>
          <w:rFonts w:ascii="Calibri" w:hAnsi="Calibri" w:cs="Calibri"/>
          <w:sz w:val="18"/>
          <w:szCs w:val="18"/>
        </w:rPr>
        <w:t>The certifying official shall sign and date the form, print his or her name, title, and telephone number.</w:t>
      </w:r>
    </w:p>
    <w:p w14:paraId="38C5DF4A" w14:textId="77777777" w:rsidR="00735913" w:rsidRPr="00AF7AEF" w:rsidRDefault="00735913" w:rsidP="00735913">
      <w:pPr>
        <w:ind w:left="1080" w:right="-72"/>
        <w:jc w:val="both"/>
        <w:rPr>
          <w:rFonts w:ascii="Calibri" w:hAnsi="Calibri" w:cs="Calibri"/>
          <w:sz w:val="18"/>
          <w:szCs w:val="18"/>
        </w:rPr>
      </w:pPr>
    </w:p>
    <w:tbl>
      <w:tblPr>
        <w:tblStyle w:val="19"/>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735913" w:rsidRPr="00AF7AEF" w14:paraId="09771D86" w14:textId="77777777" w:rsidTr="00E11F0E">
        <w:trPr>
          <w:trHeight w:val="756"/>
          <w:jc w:val="center"/>
        </w:trPr>
        <w:tc>
          <w:tcPr>
            <w:tcW w:w="10402" w:type="dxa"/>
          </w:tcPr>
          <w:p w14:paraId="1A13ECFB" w14:textId="77777777" w:rsidR="00735913" w:rsidRPr="00AF7AEF" w:rsidRDefault="00735913" w:rsidP="00E11F0E">
            <w:pPr>
              <w:ind w:right="-72"/>
              <w:jc w:val="both"/>
              <w:rPr>
                <w:rFonts w:ascii="Calibri" w:hAnsi="Calibri" w:cs="Calibri"/>
                <w:sz w:val="18"/>
                <w:szCs w:val="18"/>
              </w:rPr>
            </w:pPr>
            <w:r w:rsidRPr="00AF7AEF">
              <w:rPr>
                <w:rFonts w:ascii="Calibri" w:hAnsi="Calibri" w:cs="Calibri"/>
                <w:sz w:val="18"/>
                <w:szCs w:val="18"/>
              </w:rPr>
              <w:lastRenderedPageBreak/>
              <w:t>Public reporting burden for this collection of information is estimated to average 30</w:t>
            </w:r>
            <w:r>
              <w:rPr>
                <w:rFonts w:ascii="Calibri" w:hAnsi="Calibri" w:cs="Calibri"/>
                <w:sz w:val="18"/>
                <w:szCs w:val="18"/>
              </w:rPr>
              <w:t xml:space="preserve"> </w:t>
            </w:r>
            <w:r w:rsidRPr="00AF7AEF">
              <w:rPr>
                <w:rFonts w:ascii="Calibri" w:hAnsi="Calibri" w:cs="Calibri"/>
                <w:sz w:val="18"/>
                <w:szCs w:val="18"/>
              </w:rPr>
              <w:t>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39B443F8" w14:textId="77777777" w:rsidR="00735913" w:rsidRPr="00AF7AEF" w:rsidRDefault="00735913" w:rsidP="00735913">
      <w:pPr>
        <w:rPr>
          <w:rFonts w:ascii="Calibri" w:hAnsi="Calibri" w:cs="Calibri"/>
        </w:rPr>
      </w:pPr>
    </w:p>
    <w:p w14:paraId="53A053F7" w14:textId="77777777" w:rsidR="00735913" w:rsidRPr="00AF7AEF" w:rsidRDefault="00735913" w:rsidP="00735913">
      <w:pPr>
        <w:rPr>
          <w:rFonts w:ascii="Calibri" w:hAnsi="Calibri" w:cs="Calibri"/>
        </w:rPr>
      </w:pPr>
    </w:p>
    <w:p w14:paraId="48C20086" w14:textId="77777777" w:rsidR="00735913" w:rsidRPr="00AF7AEF" w:rsidRDefault="00735913" w:rsidP="00735913">
      <w:pPr>
        <w:rPr>
          <w:rFonts w:ascii="Calibri" w:hAnsi="Calibri" w:cs="Calibri"/>
        </w:rPr>
      </w:pPr>
    </w:p>
    <w:p w14:paraId="559AEDB2" w14:textId="77777777" w:rsidR="00735913" w:rsidRPr="00AF7AEF" w:rsidRDefault="00735913" w:rsidP="00735913">
      <w:pPr>
        <w:rPr>
          <w:rFonts w:ascii="Calibri" w:hAnsi="Calibri" w:cs="Calibri"/>
        </w:rPr>
      </w:pPr>
    </w:p>
    <w:p w14:paraId="339D9769" w14:textId="77777777" w:rsidR="00735913" w:rsidRPr="00AF7AEF" w:rsidRDefault="00735913" w:rsidP="00735913">
      <w:pPr>
        <w:rPr>
          <w:rFonts w:ascii="Calibri" w:hAnsi="Calibri" w:cs="Calibri"/>
        </w:rPr>
      </w:pPr>
    </w:p>
    <w:p w14:paraId="3FC67781" w14:textId="77777777" w:rsidR="00735913" w:rsidRPr="00AF7AEF" w:rsidRDefault="00735913" w:rsidP="00735913">
      <w:pPr>
        <w:rPr>
          <w:rFonts w:ascii="Calibri" w:hAnsi="Calibri" w:cs="Calibri"/>
        </w:rPr>
      </w:pPr>
    </w:p>
    <w:p w14:paraId="3BE359F8" w14:textId="77777777" w:rsidR="00735913" w:rsidRPr="00AF7AEF" w:rsidRDefault="00735913" w:rsidP="00735913">
      <w:pPr>
        <w:rPr>
          <w:rFonts w:ascii="Calibri" w:hAnsi="Calibri" w:cs="Calibri"/>
        </w:rPr>
      </w:pPr>
    </w:p>
    <w:p w14:paraId="1BFF4B39" w14:textId="77777777" w:rsidR="00735913" w:rsidRPr="00AF7AEF" w:rsidRDefault="00735913" w:rsidP="00735913">
      <w:pPr>
        <w:rPr>
          <w:rFonts w:ascii="Calibri" w:hAnsi="Calibri" w:cs="Calibri"/>
        </w:rPr>
      </w:pPr>
    </w:p>
    <w:p w14:paraId="2BF5922A" w14:textId="77777777" w:rsidR="00735913" w:rsidRPr="00AF7AEF" w:rsidRDefault="00735913" w:rsidP="00735913">
      <w:pPr>
        <w:rPr>
          <w:rFonts w:ascii="Calibri" w:hAnsi="Calibri" w:cs="Calibri"/>
        </w:rPr>
      </w:pPr>
    </w:p>
    <w:p w14:paraId="06F5218A" w14:textId="77777777" w:rsidR="00735913" w:rsidRPr="00AF7AEF" w:rsidRDefault="00735913" w:rsidP="00735913">
      <w:pPr>
        <w:rPr>
          <w:rFonts w:ascii="Calibri" w:hAnsi="Calibri" w:cs="Calibri"/>
        </w:rPr>
      </w:pPr>
    </w:p>
    <w:p w14:paraId="1832423C" w14:textId="77777777" w:rsidR="00735913" w:rsidRDefault="00735913">
      <w:pPr>
        <w:rPr>
          <w:rFonts w:ascii="Calibri" w:hAnsi="Calibri" w:cs="Calibri"/>
          <w:caps/>
          <w:color w:val="38342D" w:themeColor="accent2" w:themeShade="80"/>
          <w:spacing w:val="20"/>
          <w:sz w:val="28"/>
          <w:szCs w:val="28"/>
        </w:rPr>
      </w:pPr>
    </w:p>
    <w:p w14:paraId="51E3FDD0" w14:textId="77777777" w:rsidR="00F70172" w:rsidRDefault="00F70172">
      <w:pPr>
        <w:rPr>
          <w:rFonts w:ascii="Calibri" w:hAnsi="Calibri" w:cs="Calibri"/>
          <w:caps/>
          <w:color w:val="38342D" w:themeColor="accent2" w:themeShade="80"/>
          <w:spacing w:val="20"/>
          <w:sz w:val="28"/>
          <w:szCs w:val="28"/>
        </w:rPr>
      </w:pPr>
      <w:r>
        <w:rPr>
          <w:rFonts w:ascii="Calibri" w:hAnsi="Calibri" w:cs="Calibri"/>
        </w:rPr>
        <w:br w:type="page"/>
      </w:r>
    </w:p>
    <w:p w14:paraId="00000B4C" w14:textId="59F02E01" w:rsidR="005030F0" w:rsidRPr="00987664" w:rsidRDefault="00F70172">
      <w:pPr>
        <w:pStyle w:val="Heading1"/>
        <w:rPr>
          <w:rFonts w:ascii="Calibri" w:hAnsi="Calibri" w:cs="Calibri"/>
          <w:highlight w:val="yellow"/>
        </w:rPr>
      </w:pPr>
      <w:bookmarkStart w:id="77" w:name="_Toc151114029"/>
      <w:r w:rsidRPr="00987664">
        <w:rPr>
          <w:rFonts w:ascii="Calibri" w:hAnsi="Calibri" w:cs="Calibri"/>
          <w:highlight w:val="yellow"/>
        </w:rPr>
        <w:lastRenderedPageBreak/>
        <w:t xml:space="preserve">ATTACHMENT </w:t>
      </w:r>
      <w:r w:rsidR="003205BD">
        <w:rPr>
          <w:rFonts w:ascii="Calibri" w:hAnsi="Calibri" w:cs="Calibri"/>
          <w:highlight w:val="yellow"/>
        </w:rPr>
        <w:t>I</w:t>
      </w:r>
      <w:r w:rsidR="003C3CD9" w:rsidRPr="00987664">
        <w:rPr>
          <w:rFonts w:ascii="Calibri" w:hAnsi="Calibri" w:cs="Calibri"/>
          <w:highlight w:val="yellow"/>
        </w:rPr>
        <w:t xml:space="preserve">:  21 Day </w:t>
      </w:r>
      <w:r w:rsidR="004842B2" w:rsidRPr="00987664">
        <w:rPr>
          <w:rFonts w:ascii="Calibri" w:hAnsi="Calibri" w:cs="Calibri"/>
          <w:highlight w:val="yellow"/>
        </w:rPr>
        <w:t>C</w:t>
      </w:r>
      <w:r w:rsidR="003C3CD9" w:rsidRPr="00987664">
        <w:rPr>
          <w:rFonts w:ascii="Calibri" w:hAnsi="Calibri" w:cs="Calibri"/>
          <w:highlight w:val="yellow"/>
        </w:rPr>
        <w:t xml:space="preserve">ycle </w:t>
      </w:r>
      <w:r w:rsidR="004842B2" w:rsidRPr="00987664">
        <w:rPr>
          <w:rFonts w:ascii="Calibri" w:hAnsi="Calibri" w:cs="Calibri"/>
          <w:highlight w:val="yellow"/>
        </w:rPr>
        <w:t>M</w:t>
      </w:r>
      <w:r w:rsidR="003C3CD9" w:rsidRPr="00987664">
        <w:rPr>
          <w:rFonts w:ascii="Calibri" w:hAnsi="Calibri" w:cs="Calibri"/>
          <w:highlight w:val="yellow"/>
        </w:rPr>
        <w:t>enu</w:t>
      </w:r>
      <w:bookmarkEnd w:id="77"/>
    </w:p>
    <w:p w14:paraId="00000B4D" w14:textId="77777777" w:rsidR="005030F0" w:rsidRPr="00987664" w:rsidRDefault="003C3CD9">
      <w:pPr>
        <w:pBdr>
          <w:top w:val="nil"/>
          <w:left w:val="nil"/>
          <w:bottom w:val="nil"/>
          <w:right w:val="nil"/>
          <w:between w:val="nil"/>
        </w:pBdr>
        <w:spacing w:after="0" w:line="240" w:lineRule="auto"/>
        <w:rPr>
          <w:rFonts w:ascii="Calibri" w:hAnsi="Calibri" w:cs="Calibri"/>
          <w:b/>
          <w:color w:val="000000"/>
          <w:sz w:val="20"/>
          <w:szCs w:val="20"/>
          <w:highlight w:val="yellow"/>
        </w:rPr>
      </w:pPr>
      <w:r w:rsidRPr="00987664">
        <w:rPr>
          <w:rFonts w:ascii="Calibri" w:hAnsi="Calibri" w:cs="Calibri"/>
          <w:b/>
          <w:color w:val="000000"/>
          <w:sz w:val="20"/>
          <w:szCs w:val="20"/>
          <w:highlight w:val="yellow"/>
        </w:rPr>
        <w:t>Note:</w:t>
      </w:r>
      <w:r w:rsidRPr="00987664">
        <w:rPr>
          <w:rFonts w:ascii="Calibri" w:hAnsi="Calibri" w:cs="Calibri"/>
          <w:color w:val="000000"/>
          <w:sz w:val="20"/>
          <w:szCs w:val="20"/>
          <w:highlight w:val="yellow"/>
        </w:rPr>
        <w:t xml:space="preserve">  All Bidders are required to submit a sample </w:t>
      </w:r>
      <w:r w:rsidRPr="00987664">
        <w:rPr>
          <w:rFonts w:ascii="Calibri" w:hAnsi="Calibri" w:cs="Calibri"/>
          <w:b/>
          <w:color w:val="000000"/>
          <w:sz w:val="20"/>
          <w:szCs w:val="20"/>
          <w:highlight w:val="yellow"/>
        </w:rPr>
        <w:t>21</w:t>
      </w:r>
      <w:r w:rsidRPr="00987664">
        <w:rPr>
          <w:rFonts w:ascii="Calibri" w:hAnsi="Calibri" w:cs="Calibri"/>
          <w:color w:val="000000"/>
          <w:sz w:val="20"/>
          <w:szCs w:val="20"/>
          <w:highlight w:val="yellow"/>
        </w:rPr>
        <w:t xml:space="preserve"> </w:t>
      </w:r>
      <w:r w:rsidRPr="00987664">
        <w:rPr>
          <w:rFonts w:ascii="Calibri" w:hAnsi="Calibri" w:cs="Calibri"/>
          <w:b/>
          <w:color w:val="000000"/>
          <w:sz w:val="20"/>
          <w:szCs w:val="20"/>
          <w:highlight w:val="yellow"/>
        </w:rPr>
        <w:t>day cycle menu</w:t>
      </w:r>
      <w:r w:rsidRPr="00987664">
        <w:rPr>
          <w:rFonts w:ascii="Calibri" w:hAnsi="Calibri" w:cs="Calibri"/>
          <w:color w:val="000000"/>
          <w:sz w:val="20"/>
          <w:szCs w:val="20"/>
          <w:highlight w:val="yellow"/>
        </w:rPr>
        <w:t xml:space="preserve"> for each feeding program (i.e. breakfast, lunch, supper, after-school snack). Submitted menus must be in compliance the Child Nutrition meal pattern for each feeding program.  </w:t>
      </w:r>
      <w:r w:rsidRPr="00987664">
        <w:rPr>
          <w:rFonts w:ascii="Calibri" w:hAnsi="Calibri" w:cs="Calibri"/>
          <w:b/>
          <w:color w:val="000000"/>
          <w:sz w:val="20"/>
          <w:szCs w:val="20"/>
          <w:highlight w:val="yellow"/>
        </w:rPr>
        <w:t>The 21 day sample menu for two entrées (vegetarian and non-vegetarian) submitted must be adhered to for the first 21 day of the meal service unless changes are approved by the SFA.</w:t>
      </w:r>
    </w:p>
    <w:p w14:paraId="00000B4E" w14:textId="77777777" w:rsidR="005030F0" w:rsidRPr="00987664" w:rsidRDefault="005030F0">
      <w:pPr>
        <w:pBdr>
          <w:top w:val="nil"/>
          <w:left w:val="nil"/>
          <w:bottom w:val="nil"/>
          <w:right w:val="nil"/>
          <w:between w:val="nil"/>
        </w:pBdr>
        <w:spacing w:after="0" w:line="240" w:lineRule="auto"/>
        <w:rPr>
          <w:rFonts w:ascii="Calibri" w:hAnsi="Calibri" w:cs="Calibri"/>
          <w:b/>
          <w:color w:val="000000"/>
          <w:sz w:val="18"/>
          <w:szCs w:val="18"/>
          <w:highlight w:val="yellow"/>
        </w:rPr>
      </w:pPr>
    </w:p>
    <w:p w14:paraId="00000B4F" w14:textId="77777777" w:rsidR="005030F0" w:rsidRPr="00AF7AEF" w:rsidRDefault="003C3CD9">
      <w:pPr>
        <w:rPr>
          <w:rFonts w:ascii="Calibri" w:hAnsi="Calibri" w:cs="Calibri"/>
          <w:b/>
        </w:rPr>
      </w:pPr>
      <w:r w:rsidRPr="00987664">
        <w:rPr>
          <w:rFonts w:ascii="Calibri" w:hAnsi="Calibri" w:cs="Calibri"/>
          <w:b/>
          <w:highlight w:val="yellow"/>
        </w:rPr>
        <w:t>Vendor must submit sample menus and nutrient analysis for breakfast and lunch with each bid document</w:t>
      </w:r>
    </w:p>
    <w:p w14:paraId="00000B50"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1"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2"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53" w14:textId="77777777" w:rsidR="005030F0" w:rsidRPr="00AF7AEF" w:rsidRDefault="003C3CD9">
      <w:pPr>
        <w:rPr>
          <w:rFonts w:ascii="Calibri" w:hAnsi="Calibri" w:cs="Calibri"/>
          <w:b/>
        </w:rPr>
      </w:pPr>
      <w:r w:rsidRPr="00AF7AEF">
        <w:rPr>
          <w:rFonts w:ascii="Calibri" w:hAnsi="Calibri" w:cs="Calibri"/>
        </w:rPr>
        <w:br w:type="page"/>
      </w:r>
    </w:p>
    <w:p w14:paraId="00000B54" w14:textId="1FA52B90" w:rsidR="005030F0" w:rsidRPr="00AF7AEF" w:rsidRDefault="00F70172" w:rsidP="00833054">
      <w:pPr>
        <w:pStyle w:val="Heading1"/>
        <w:rPr>
          <w:rFonts w:ascii="Calibri" w:hAnsi="Calibri" w:cs="Calibri"/>
        </w:rPr>
      </w:pPr>
      <w:bookmarkStart w:id="78" w:name="_Toc151114030"/>
      <w:r w:rsidRPr="00987664">
        <w:rPr>
          <w:rFonts w:ascii="Calibri" w:hAnsi="Calibri" w:cs="Calibri"/>
          <w:highlight w:val="red"/>
        </w:rPr>
        <w:lastRenderedPageBreak/>
        <w:t xml:space="preserve">ATTACHMENT </w:t>
      </w:r>
      <w:r w:rsidR="003205BD">
        <w:rPr>
          <w:rFonts w:ascii="Calibri" w:hAnsi="Calibri" w:cs="Calibri"/>
          <w:highlight w:val="red"/>
        </w:rPr>
        <w:t>J</w:t>
      </w:r>
      <w:r w:rsidR="003C3CD9" w:rsidRPr="00987664">
        <w:rPr>
          <w:rFonts w:ascii="Calibri" w:hAnsi="Calibri" w:cs="Calibri"/>
          <w:highlight w:val="red"/>
        </w:rPr>
        <w:t>:  OSSE School Nutrition Programs Sample Production Record</w:t>
      </w:r>
      <w:bookmarkEnd w:id="78"/>
    </w:p>
    <w:p w14:paraId="00000B55"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b/>
          <w:color w:val="000000"/>
          <w:sz w:val="18"/>
          <w:szCs w:val="18"/>
        </w:rPr>
        <w:t>Note:</w:t>
      </w:r>
      <w:r w:rsidRPr="00AF7AEF">
        <w:rPr>
          <w:rFonts w:ascii="Calibri" w:hAnsi="Calibri" w:cs="Calibri"/>
          <w:color w:val="000000"/>
          <w:sz w:val="18"/>
          <w:szCs w:val="18"/>
        </w:rPr>
        <w:t xml:space="preserve">  All Bidders are required to submit a sample of their production records if they choose to use a production record that is not identical to the Attachment H document.</w:t>
      </w:r>
    </w:p>
    <w:p w14:paraId="00000B56"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18"/>
          <w:szCs w:val="18"/>
        </w:rPr>
      </w:pPr>
    </w:p>
    <w:p w14:paraId="00000B57" w14:textId="77777777" w:rsidR="005030F0" w:rsidRPr="00AF7AEF" w:rsidRDefault="003C3CD9">
      <w:pPr>
        <w:pBdr>
          <w:top w:val="nil"/>
          <w:left w:val="nil"/>
          <w:bottom w:val="nil"/>
          <w:right w:val="nil"/>
          <w:between w:val="nil"/>
        </w:pBdr>
        <w:spacing w:after="0" w:line="240" w:lineRule="auto"/>
        <w:rPr>
          <w:rFonts w:ascii="Calibri" w:hAnsi="Calibri" w:cs="Calibri"/>
          <w:color w:val="000000"/>
          <w:sz w:val="18"/>
          <w:szCs w:val="18"/>
        </w:rPr>
      </w:pPr>
      <w:r w:rsidRPr="00AF7AEF">
        <w:rPr>
          <w:rFonts w:ascii="Calibri" w:hAnsi="Calibri" w:cs="Calibri"/>
          <w:noProof/>
          <w:color w:val="000000"/>
        </w:rPr>
        <w:drawing>
          <wp:inline distT="0" distB="0" distL="0" distR="0" wp14:anchorId="48D4CD49" wp14:editId="26D44589">
            <wp:extent cx="6858000" cy="4335145"/>
            <wp:effectExtent l="0" t="0" r="0" b="0"/>
            <wp:docPr id="32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a:stretch>
                      <a:fillRect/>
                    </a:stretch>
                  </pic:blipFill>
                  <pic:spPr>
                    <a:xfrm>
                      <a:off x="0" y="0"/>
                      <a:ext cx="6858000" cy="4335145"/>
                    </a:xfrm>
                    <a:prstGeom prst="rect">
                      <a:avLst/>
                    </a:prstGeom>
                    <a:ln/>
                  </pic:spPr>
                </pic:pic>
              </a:graphicData>
            </a:graphic>
          </wp:inline>
        </w:drawing>
      </w:r>
    </w:p>
    <w:p w14:paraId="00000B58" w14:textId="77777777" w:rsidR="005030F0" w:rsidRPr="00AF7AEF" w:rsidRDefault="003C3CD9">
      <w:pPr>
        <w:rPr>
          <w:rFonts w:ascii="Calibri" w:hAnsi="Calibri" w:cs="Calibri"/>
          <w:sz w:val="18"/>
          <w:szCs w:val="18"/>
        </w:rPr>
      </w:pPr>
      <w:r w:rsidRPr="00AF7AEF">
        <w:rPr>
          <w:rFonts w:ascii="Calibri" w:hAnsi="Calibri" w:cs="Calibri"/>
        </w:rPr>
        <w:br w:type="page"/>
      </w:r>
    </w:p>
    <w:p w14:paraId="00000B59" w14:textId="77777777" w:rsidR="005030F0" w:rsidRPr="00AF7AEF" w:rsidRDefault="63D06A50" w:rsidP="63D06A50">
      <w:pPr>
        <w:jc w:val="center"/>
        <w:rPr>
          <w:rFonts w:ascii="Calibri" w:hAnsi="Calibri" w:cs="Calibri"/>
          <w:b/>
          <w:bCs/>
          <w:color w:val="000000"/>
          <w:sz w:val="28"/>
          <w:szCs w:val="28"/>
          <w:highlight w:val="green"/>
        </w:rPr>
      </w:pPr>
      <w:r w:rsidRPr="63D06A50">
        <w:rPr>
          <w:rFonts w:ascii="Calibri" w:hAnsi="Calibri" w:cs="Calibri"/>
          <w:b/>
          <w:bCs/>
          <w:color w:val="000000" w:themeColor="text1"/>
          <w:sz w:val="28"/>
          <w:szCs w:val="28"/>
          <w:highlight w:val="green"/>
        </w:rPr>
        <w:lastRenderedPageBreak/>
        <w:t>Options for SFAs to Choose from (</w:t>
      </w:r>
      <w:r w:rsidRPr="63D06A50">
        <w:rPr>
          <w:rFonts w:ascii="Calibri" w:hAnsi="Calibri" w:cs="Calibri"/>
          <w:b/>
          <w:bCs/>
          <w:color w:val="000000" w:themeColor="text1"/>
          <w:sz w:val="28"/>
          <w:szCs w:val="28"/>
          <w:highlight w:val="green"/>
          <w:u w:val="single"/>
        </w:rPr>
        <w:t>Delete this page when finished!</w:t>
      </w:r>
      <w:r w:rsidRPr="63D06A50">
        <w:rPr>
          <w:rFonts w:ascii="Calibri" w:hAnsi="Calibri" w:cs="Calibri"/>
          <w:b/>
          <w:bCs/>
          <w:color w:val="000000" w:themeColor="text1"/>
          <w:sz w:val="28"/>
          <w:szCs w:val="28"/>
          <w:highlight w:val="green"/>
        </w:rPr>
        <w:t>):</w:t>
      </w:r>
    </w:p>
    <w:p w14:paraId="00000B5B" w14:textId="64AA18E9" w:rsidR="005030F0" w:rsidRPr="00AF7AEF" w:rsidRDefault="005030F0">
      <w:pPr>
        <w:pBdr>
          <w:top w:val="nil"/>
          <w:left w:val="nil"/>
          <w:bottom w:val="nil"/>
          <w:right w:val="nil"/>
          <w:between w:val="nil"/>
        </w:pBdr>
        <w:spacing w:after="0" w:line="240" w:lineRule="auto"/>
        <w:rPr>
          <w:rFonts w:ascii="Calibri" w:hAnsi="Calibri" w:cs="Calibri"/>
          <w:b/>
          <w:color w:val="000000"/>
          <w:sz w:val="20"/>
          <w:szCs w:val="20"/>
        </w:rPr>
      </w:pPr>
    </w:p>
    <w:p w14:paraId="00000B5C" w14:textId="77777777"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Piggybacking Language (add to B1)</w:t>
      </w:r>
    </w:p>
    <w:p w14:paraId="00000B5D" w14:textId="77777777" w:rsidR="005030F0" w:rsidRPr="00AF7AEF" w:rsidRDefault="005030F0">
      <w:pPr>
        <w:pBdr>
          <w:top w:val="nil"/>
          <w:left w:val="nil"/>
          <w:bottom w:val="nil"/>
          <w:right w:val="nil"/>
          <w:between w:val="nil"/>
        </w:pBdr>
        <w:spacing w:after="0" w:line="240" w:lineRule="auto"/>
        <w:rPr>
          <w:rFonts w:ascii="Calibri" w:hAnsi="Calibri" w:cs="Calibri"/>
          <w:color w:val="000000"/>
          <w:sz w:val="20"/>
          <w:szCs w:val="20"/>
        </w:rPr>
      </w:pPr>
    </w:p>
    <w:p w14:paraId="00000B5E" w14:textId="4BF4B372" w:rsidR="005030F0" w:rsidRPr="00AF7AEF" w:rsidRDefault="003C3CD9">
      <w:pPr>
        <w:pBdr>
          <w:top w:val="nil"/>
          <w:left w:val="nil"/>
          <w:bottom w:val="nil"/>
          <w:right w:val="nil"/>
          <w:between w:val="nil"/>
        </w:pBdr>
        <w:spacing w:after="0" w:line="240" w:lineRule="auto"/>
        <w:rPr>
          <w:rFonts w:ascii="Calibri" w:hAnsi="Calibri" w:cs="Calibri"/>
          <w:color w:val="000000"/>
          <w:sz w:val="20"/>
          <w:szCs w:val="20"/>
        </w:rPr>
      </w:pPr>
      <w:r w:rsidRPr="00AF7AEF">
        <w:rPr>
          <w:rFonts w:ascii="Calibri" w:hAnsi="Calibri" w:cs="Calibri"/>
          <w:color w:val="000000"/>
        </w:rPr>
        <w:t xml:space="preserve">The contract resulting from this </w:t>
      </w:r>
      <w:r w:rsidR="00033450">
        <w:rPr>
          <w:rFonts w:ascii="Calibri" w:hAnsi="Calibri" w:cs="Calibri"/>
          <w:color w:val="000000"/>
        </w:rPr>
        <w:t>IFB</w:t>
      </w:r>
      <w:r w:rsidRPr="00AF7AEF">
        <w:rPr>
          <w:rFonts w:ascii="Calibri" w:hAnsi="Calibri" w:cs="Calibri"/>
          <w:color w:val="000000"/>
        </w:rPr>
        <w:t xml:space="preserve"> will be available for use by other SFAs in the District of Columbia. Together with </w:t>
      </w:r>
      <w:r w:rsidRPr="00AF7AEF">
        <w:rPr>
          <w:rFonts w:ascii="Calibri" w:hAnsi="Calibri" w:cs="Calibri"/>
          <w:color w:val="0070C0"/>
        </w:rPr>
        <w:t>[SFA Name]</w:t>
      </w:r>
      <w:r w:rsidRPr="00AF7AEF">
        <w:rPr>
          <w:rFonts w:ascii="Calibri" w:hAnsi="Calibri" w:cs="Calibri"/>
          <w:color w:val="000000"/>
        </w:rPr>
        <w:t xml:space="preserve">, these SFAs have come together to leverage purchasing volumes and to obtain food at the best possible prices and of the highest quality. The awarded </w:t>
      </w:r>
      <w:r w:rsidR="00BD5130">
        <w:rPr>
          <w:rFonts w:ascii="Calibri" w:hAnsi="Calibri" w:cs="Calibri"/>
          <w:color w:val="000000"/>
        </w:rPr>
        <w:t>Vendor</w:t>
      </w:r>
      <w:r w:rsidRPr="00AF7AEF">
        <w:rPr>
          <w:rFonts w:ascii="Calibri" w:hAnsi="Calibri" w:cs="Calibri"/>
          <w:color w:val="000000"/>
        </w:rPr>
        <w:t xml:space="preserve"> will supply the specified products as stated in the </w:t>
      </w:r>
      <w:r w:rsidR="00033450">
        <w:rPr>
          <w:rFonts w:ascii="Calibri" w:hAnsi="Calibri" w:cs="Calibri"/>
          <w:color w:val="000000"/>
        </w:rPr>
        <w:t>solicitation</w:t>
      </w:r>
      <w:r w:rsidRPr="00AF7AEF">
        <w:rPr>
          <w:rFonts w:ascii="Calibri" w:hAnsi="Calibri" w:cs="Calibri"/>
          <w:color w:val="000000"/>
        </w:rPr>
        <w:t xml:space="preserve"> to </w:t>
      </w:r>
      <w:r w:rsidRPr="00AF7AEF">
        <w:rPr>
          <w:rFonts w:ascii="Calibri" w:hAnsi="Calibri" w:cs="Calibri"/>
          <w:color w:val="0070C0"/>
        </w:rPr>
        <w:t>[SFA Name]</w:t>
      </w:r>
      <w:r w:rsidRPr="00AF7AEF">
        <w:rPr>
          <w:rFonts w:ascii="Calibri" w:hAnsi="Calibri" w:cs="Calibri"/>
          <w:color w:val="000000"/>
        </w:rPr>
        <w:t xml:space="preserve">. The current SFAs that will have the option to leverage this same contract for the purchase and distribution of the same materials are </w:t>
      </w:r>
      <w:r w:rsidRPr="005E0BAE">
        <w:rPr>
          <w:rFonts w:ascii="Calibri" w:hAnsi="Calibri" w:cs="Calibri"/>
          <w:color w:val="0070C0"/>
        </w:rPr>
        <w:t>________, ________, and ________</w:t>
      </w:r>
      <w:r w:rsidRPr="00AF7AEF">
        <w:rPr>
          <w:rFonts w:ascii="Calibri" w:hAnsi="Calibri" w:cs="Calibri"/>
          <w:color w:val="000000"/>
        </w:rPr>
        <w:t xml:space="preserve">. Any modifications to the specific terms and conditions can be agreed upon between the awarded </w:t>
      </w:r>
      <w:r w:rsidR="00BD5130">
        <w:rPr>
          <w:rFonts w:ascii="Calibri" w:hAnsi="Calibri" w:cs="Calibri"/>
          <w:color w:val="000000"/>
        </w:rPr>
        <w:t>Vendor</w:t>
      </w:r>
      <w:r w:rsidRPr="00AF7AEF">
        <w:rPr>
          <w:rFonts w:ascii="Calibri" w:hAnsi="Calibri" w:cs="Calibri"/>
          <w:color w:val="000000"/>
        </w:rPr>
        <w:t xml:space="preserve"> and the other SFAs at time of award.</w:t>
      </w:r>
    </w:p>
    <w:p w14:paraId="00000B5F" w14:textId="77777777" w:rsidR="005030F0" w:rsidRPr="00AF7AEF" w:rsidRDefault="005030F0">
      <w:pPr>
        <w:pBdr>
          <w:top w:val="nil"/>
          <w:left w:val="nil"/>
          <w:bottom w:val="nil"/>
          <w:right w:val="nil"/>
          <w:between w:val="nil"/>
        </w:pBdr>
        <w:spacing w:after="0" w:line="240" w:lineRule="auto"/>
        <w:rPr>
          <w:rFonts w:ascii="Calibri" w:hAnsi="Calibri" w:cs="Calibri"/>
          <w:b/>
          <w:color w:val="000000"/>
          <w:sz w:val="20"/>
          <w:szCs w:val="20"/>
        </w:rPr>
      </w:pPr>
    </w:p>
    <w:p w14:paraId="00000B60" w14:textId="6AC9CE99"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Options to Award Multiple Contracts (B.</w:t>
      </w:r>
      <w:r w:rsidR="00E00B40">
        <w:rPr>
          <w:rFonts w:ascii="Calibri" w:hAnsi="Calibri" w:cs="Calibri"/>
          <w:b/>
          <w:color w:val="000000"/>
        </w:rPr>
        <w:t>1</w:t>
      </w:r>
      <w:r w:rsidRPr="00AF7AEF">
        <w:rPr>
          <w:rFonts w:ascii="Calibri" w:hAnsi="Calibri" w:cs="Calibri"/>
          <w:b/>
          <w:color w:val="000000"/>
        </w:rPr>
        <w:t xml:space="preserve"> and H.1)</w:t>
      </w:r>
    </w:p>
    <w:p w14:paraId="00000B61"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2" w14:textId="42A9479B" w:rsidR="005030F0" w:rsidRPr="00AF7AEF" w:rsidRDefault="00E00B40">
      <w:pPr>
        <w:pBdr>
          <w:top w:val="nil"/>
          <w:left w:val="nil"/>
          <w:bottom w:val="nil"/>
          <w:right w:val="nil"/>
          <w:between w:val="nil"/>
        </w:pBdr>
        <w:spacing w:after="0" w:line="240" w:lineRule="auto"/>
        <w:rPr>
          <w:rFonts w:ascii="Calibri" w:hAnsi="Calibri" w:cs="Calibri"/>
          <w:b/>
          <w:color w:val="000000"/>
        </w:rPr>
      </w:pPr>
      <w:r>
        <w:rPr>
          <w:rFonts w:ascii="Calibri" w:hAnsi="Calibri" w:cs="Calibri"/>
          <w:color w:val="000000"/>
          <w:u w:val="single"/>
        </w:rPr>
        <w:t xml:space="preserve">B.1 </w:t>
      </w:r>
      <w:r w:rsidR="003C3CD9" w:rsidRPr="00AF7AEF">
        <w:rPr>
          <w:rFonts w:ascii="Calibri" w:hAnsi="Calibri" w:cs="Calibri"/>
          <w:color w:val="000000"/>
          <w:u w:val="single"/>
        </w:rPr>
        <w:t>Option 1</w:t>
      </w:r>
      <w:r w:rsidR="003C3CD9" w:rsidRPr="00AF7AEF">
        <w:rPr>
          <w:rFonts w:ascii="Calibri" w:hAnsi="Calibri" w:cs="Calibri"/>
          <w:color w:val="000000"/>
        </w:rPr>
        <w:t xml:space="preserve">: </w:t>
      </w:r>
      <w:r w:rsidR="003C3CD9" w:rsidRPr="00AF7AEF">
        <w:rPr>
          <w:rFonts w:ascii="Calibri" w:hAnsi="Calibri" w:cs="Calibri"/>
          <w:color w:val="0070C0"/>
        </w:rPr>
        <w:t xml:space="preserve">[SFA Name] </w:t>
      </w:r>
      <w:r w:rsidR="003C3CD9" w:rsidRPr="00AF7AEF">
        <w:rPr>
          <w:rFonts w:ascii="Calibri" w:hAnsi="Calibri" w:cs="Calibri"/>
          <w:color w:val="000000"/>
        </w:rPr>
        <w:t xml:space="preserve">may deem it necessary to award this bid to multiple Vendors based on the ability of one or more vendors to effectively supply all products listed at competitive prices. </w:t>
      </w:r>
      <w:r w:rsidR="003C3CD9" w:rsidRPr="00AF7AEF">
        <w:rPr>
          <w:rFonts w:ascii="Calibri" w:hAnsi="Calibri" w:cs="Calibri"/>
          <w:color w:val="0070C0"/>
        </w:rPr>
        <w:t xml:space="preserve">[SFA Name] </w:t>
      </w:r>
      <w:r w:rsidR="003C3CD9" w:rsidRPr="00AF7AEF">
        <w:rPr>
          <w:rFonts w:ascii="Calibri" w:hAnsi="Calibri" w:cs="Calibri"/>
          <w:color w:val="000000"/>
        </w:rPr>
        <w:t>reserves the right to award to multiple bidders, using criteria as specified in the evaluation and award provision section.</w:t>
      </w:r>
    </w:p>
    <w:p w14:paraId="00000B63"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4" w14:textId="5AC40799" w:rsidR="005030F0" w:rsidRDefault="00E00B4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u w:val="single"/>
        </w:rPr>
        <w:t xml:space="preserve">B.1 </w:t>
      </w:r>
      <w:r w:rsidR="003C3CD9" w:rsidRPr="00AF7AEF">
        <w:rPr>
          <w:rFonts w:ascii="Calibri" w:hAnsi="Calibri" w:cs="Calibri"/>
          <w:color w:val="000000"/>
          <w:u w:val="single"/>
        </w:rPr>
        <w:t>Option 2</w:t>
      </w:r>
      <w:r w:rsidR="003C3CD9" w:rsidRPr="00AF7AEF">
        <w:rPr>
          <w:rFonts w:ascii="Calibri" w:hAnsi="Calibri" w:cs="Calibri"/>
          <w:color w:val="000000"/>
        </w:rPr>
        <w:t>:</w:t>
      </w:r>
      <w:r w:rsidR="003C3CD9" w:rsidRPr="00AF7AEF">
        <w:rPr>
          <w:rFonts w:ascii="Calibri" w:hAnsi="Calibri" w:cs="Calibri"/>
          <w:b/>
          <w:color w:val="000000"/>
        </w:rPr>
        <w:t xml:space="preserve"> </w:t>
      </w:r>
      <w:r w:rsidR="003C3CD9" w:rsidRPr="00AF7AEF">
        <w:rPr>
          <w:rFonts w:ascii="Calibri" w:hAnsi="Calibri" w:cs="Calibri"/>
          <w:color w:val="0070C0"/>
        </w:rPr>
        <w:t xml:space="preserve">[SFA Name] </w:t>
      </w:r>
      <w:r w:rsidR="003C3CD9" w:rsidRPr="00AF7AEF">
        <w:rPr>
          <w:rFonts w:ascii="Calibri" w:hAnsi="Calibri" w:cs="Calibri"/>
          <w:color w:val="000000"/>
        </w:rPr>
        <w:t xml:space="preserve">may deem it necessary to award this bid to multiple </w:t>
      </w:r>
      <w:r w:rsidR="0025118D">
        <w:rPr>
          <w:rFonts w:ascii="Calibri" w:hAnsi="Calibri" w:cs="Calibri"/>
          <w:color w:val="000000"/>
        </w:rPr>
        <w:t>Vendor</w:t>
      </w:r>
      <w:r w:rsidR="003C3CD9" w:rsidRPr="00AF7AEF">
        <w:rPr>
          <w:rFonts w:ascii="Calibri" w:hAnsi="Calibri" w:cs="Calibri"/>
          <w:color w:val="000000"/>
        </w:rPr>
        <w:t xml:space="preserve">s based on the ability of one or more vendors to effectively supply all products listed at competitive prices. </w:t>
      </w:r>
      <w:r w:rsidR="003C3CD9" w:rsidRPr="00AF7AEF">
        <w:rPr>
          <w:rFonts w:ascii="Calibri" w:hAnsi="Calibri" w:cs="Calibri"/>
          <w:color w:val="0070C0"/>
        </w:rPr>
        <w:t>[SFA Name]</w:t>
      </w:r>
      <w:r w:rsidR="003C3CD9" w:rsidRPr="00AF7AEF">
        <w:rPr>
          <w:rFonts w:ascii="Calibri" w:hAnsi="Calibri" w:cs="Calibri"/>
          <w:color w:val="000000"/>
        </w:rPr>
        <w:t xml:space="preserve"> encourages </w:t>
      </w:r>
      <w:r w:rsidR="009F6059" w:rsidRPr="00AF7AEF">
        <w:rPr>
          <w:rFonts w:ascii="Calibri" w:hAnsi="Calibri" w:cs="Calibri"/>
          <w:color w:val="000000"/>
        </w:rPr>
        <w:t>Vendors</w:t>
      </w:r>
      <w:r w:rsidR="003C3CD9" w:rsidRPr="00AF7AEF">
        <w:rPr>
          <w:rFonts w:ascii="Calibri" w:hAnsi="Calibri" w:cs="Calibri"/>
          <w:color w:val="000000"/>
        </w:rPr>
        <w:t xml:space="preserve"> to bid on portions of this solicitation if they can not supply the total amounts. </w:t>
      </w:r>
      <w:r w:rsidR="003C3CD9" w:rsidRPr="00AF7AEF">
        <w:rPr>
          <w:rFonts w:ascii="Calibri" w:hAnsi="Calibri" w:cs="Calibri"/>
          <w:color w:val="0070C0"/>
        </w:rPr>
        <w:t xml:space="preserve">[SFA Name] </w:t>
      </w:r>
      <w:r w:rsidR="003C3CD9" w:rsidRPr="00AF7AEF">
        <w:rPr>
          <w:rFonts w:ascii="Calibri" w:hAnsi="Calibri" w:cs="Calibri"/>
          <w:color w:val="000000"/>
        </w:rPr>
        <w:t>reserves the right to award to multiple vendors, using criteria as specified in the evaluation and award provision section.</w:t>
      </w:r>
    </w:p>
    <w:p w14:paraId="606CB1BF" w14:textId="44EBE5FF" w:rsidR="00F104B5" w:rsidRDefault="00F104B5">
      <w:pPr>
        <w:pBdr>
          <w:top w:val="nil"/>
          <w:left w:val="nil"/>
          <w:bottom w:val="nil"/>
          <w:right w:val="nil"/>
          <w:between w:val="nil"/>
        </w:pBdr>
        <w:spacing w:after="0" w:line="240" w:lineRule="auto"/>
        <w:rPr>
          <w:rFonts w:ascii="Calibri" w:hAnsi="Calibri" w:cs="Calibri"/>
          <w:color w:val="000000"/>
        </w:rPr>
      </w:pPr>
    </w:p>
    <w:p w14:paraId="28E339E9" w14:textId="2D646933" w:rsidR="00F104B5" w:rsidRPr="00F104B5" w:rsidRDefault="00F104B5">
      <w:pPr>
        <w:pBdr>
          <w:top w:val="nil"/>
          <w:left w:val="nil"/>
          <w:bottom w:val="nil"/>
          <w:right w:val="nil"/>
          <w:between w:val="nil"/>
        </w:pBdr>
        <w:spacing w:after="0" w:line="240" w:lineRule="auto"/>
        <w:rPr>
          <w:rFonts w:ascii="Calibri" w:hAnsi="Calibri" w:cs="Calibri"/>
        </w:rPr>
      </w:pPr>
      <w:r w:rsidRPr="00E00B40">
        <w:rPr>
          <w:rFonts w:ascii="Calibri" w:hAnsi="Calibri" w:cs="Calibri"/>
          <w:color w:val="000000"/>
          <w:u w:val="single"/>
        </w:rPr>
        <w:t>H</w:t>
      </w:r>
      <w:r w:rsidR="00E00B40" w:rsidRPr="00E00B40">
        <w:rPr>
          <w:rFonts w:ascii="Calibri" w:hAnsi="Calibri" w:cs="Calibri"/>
          <w:color w:val="000000"/>
          <w:u w:val="single"/>
        </w:rPr>
        <w:t>.</w:t>
      </w:r>
      <w:r w:rsidRPr="00E00B40">
        <w:rPr>
          <w:rFonts w:ascii="Calibri" w:hAnsi="Calibri" w:cs="Calibri"/>
          <w:color w:val="000000"/>
          <w:u w:val="single"/>
        </w:rPr>
        <w:t>1 option</w:t>
      </w:r>
      <w:r>
        <w:rPr>
          <w:rFonts w:ascii="Calibri" w:hAnsi="Calibri" w:cs="Calibri"/>
          <w:color w:val="000000"/>
        </w:rPr>
        <w:t xml:space="preserve">: </w:t>
      </w:r>
      <w:r w:rsidRPr="00AF7AEF">
        <w:rPr>
          <w:rFonts w:ascii="Calibri" w:hAnsi="Calibri" w:cs="Calibri"/>
          <w:color w:val="000000"/>
        </w:rPr>
        <w:t xml:space="preserve">The SFA may award a single contract resulting from this solicitation to the responsive and responsible bidder who has the lowest bid, or multiple contracts to responsive and responsible bidders on the basis of school and/or campus, if it is deemed to be in the best interest of the SFA. </w:t>
      </w:r>
    </w:p>
    <w:p w14:paraId="00000B65"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66" w14:textId="18B061A0"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rPr>
        <w:t xml:space="preserve">IF using one of these options, </w:t>
      </w:r>
      <w:r w:rsidRPr="00E00B40">
        <w:rPr>
          <w:rFonts w:ascii="Calibri" w:hAnsi="Calibri" w:cs="Calibri"/>
          <w:b/>
          <w:bCs/>
          <w:color w:val="000000"/>
        </w:rPr>
        <w:t>remove</w:t>
      </w:r>
      <w:r w:rsidRPr="00AF7AEF">
        <w:rPr>
          <w:rFonts w:ascii="Calibri" w:hAnsi="Calibri" w:cs="Calibri"/>
          <w:color w:val="000000"/>
        </w:rPr>
        <w:t xml:space="preserve"> section </w:t>
      </w:r>
      <w:r w:rsidR="00F104B5">
        <w:rPr>
          <w:rFonts w:ascii="Calibri" w:hAnsi="Calibri" w:cs="Calibri"/>
          <w:color w:val="000000"/>
        </w:rPr>
        <w:t>I</w:t>
      </w:r>
      <w:r w:rsidRPr="00AF7AEF">
        <w:rPr>
          <w:rFonts w:ascii="Calibri" w:hAnsi="Calibri" w:cs="Calibri"/>
          <w:color w:val="000000"/>
        </w:rPr>
        <w:t>.3 requiring all CLIN numbers to be included.</w:t>
      </w:r>
    </w:p>
    <w:p w14:paraId="00000B67" w14:textId="77777777" w:rsidR="005030F0" w:rsidRPr="00AF7AEF" w:rsidRDefault="005030F0" w:rsidP="63D06A50">
      <w:pPr>
        <w:pBdr>
          <w:top w:val="nil"/>
          <w:left w:val="nil"/>
          <w:bottom w:val="nil"/>
          <w:right w:val="nil"/>
          <w:between w:val="nil"/>
        </w:pBdr>
        <w:spacing w:after="0" w:line="240" w:lineRule="auto"/>
        <w:rPr>
          <w:rFonts w:ascii="Calibri" w:hAnsi="Calibri" w:cs="Calibri"/>
          <w:b/>
          <w:bCs/>
          <w:color w:val="000000"/>
        </w:rPr>
      </w:pPr>
    </w:p>
    <w:p w14:paraId="417DA1B3" w14:textId="3D785651" w:rsidR="63D06A50" w:rsidRDefault="64FDEFE3" w:rsidP="63D06A50">
      <w:pPr>
        <w:spacing w:after="0" w:line="240" w:lineRule="auto"/>
        <w:rPr>
          <w:rFonts w:ascii="Calibri" w:hAnsi="Calibri" w:cs="Calibri"/>
          <w:b/>
          <w:bCs/>
          <w:color w:val="000000" w:themeColor="text1"/>
        </w:rPr>
      </w:pPr>
      <w:r w:rsidRPr="64FDEFE3">
        <w:rPr>
          <w:rFonts w:ascii="Calibri" w:hAnsi="Calibri" w:cs="Calibri"/>
          <w:b/>
          <w:bCs/>
          <w:color w:val="000000" w:themeColor="text1"/>
        </w:rPr>
        <w:t>Food Specifications (B.3)</w:t>
      </w:r>
    </w:p>
    <w:p w14:paraId="23704FAD" w14:textId="43ED9269" w:rsidR="63D06A50" w:rsidRDefault="63D06A50" w:rsidP="63D06A50">
      <w:pPr>
        <w:spacing w:after="0" w:line="240" w:lineRule="auto"/>
        <w:rPr>
          <w:rFonts w:ascii="Calibri" w:hAnsi="Calibri" w:cs="Calibri"/>
          <w:b/>
          <w:bCs/>
          <w:color w:val="000000" w:themeColor="text1"/>
        </w:rPr>
      </w:pPr>
    </w:p>
    <w:p w14:paraId="367E85C6" w14:textId="5C413A10" w:rsidR="63D06A50" w:rsidRDefault="64FDEFE3" w:rsidP="63D06A50">
      <w:pPr>
        <w:spacing w:after="0" w:line="240" w:lineRule="auto"/>
        <w:rPr>
          <w:rFonts w:ascii="Calibri" w:hAnsi="Calibri" w:cs="Calibri"/>
          <w:color w:val="000000" w:themeColor="text1"/>
        </w:rPr>
      </w:pPr>
      <w:r w:rsidRPr="64FDEFE3">
        <w:rPr>
          <w:rFonts w:ascii="Calibri" w:hAnsi="Calibri" w:cs="Calibri"/>
          <w:color w:val="000000" w:themeColor="text1"/>
        </w:rPr>
        <w:t>Salad Bar and Condiment Options:</w:t>
      </w:r>
    </w:p>
    <w:p w14:paraId="4D89504E" w14:textId="6242ECA0" w:rsidR="63D06A50" w:rsidRPr="00873CCC" w:rsidRDefault="64FDEFE3" w:rsidP="64FDEFE3">
      <w:pPr>
        <w:pStyle w:val="ListParagraph"/>
        <w:numPr>
          <w:ilvl w:val="0"/>
          <w:numId w:val="1"/>
        </w:numPr>
        <w:spacing w:after="0" w:line="240" w:lineRule="auto"/>
      </w:pPr>
      <w:r w:rsidRPr="00873CCC">
        <w:rPr>
          <w:rFonts w:ascii="Calibri" w:hAnsi="Calibri" w:cs="Calibri"/>
        </w:rPr>
        <w:t>Only low fat and fat free dressings are to be offered.</w:t>
      </w:r>
    </w:p>
    <w:p w14:paraId="2DB10399" w14:textId="797FA53B" w:rsidR="63D06A50" w:rsidRPr="00873CCC" w:rsidRDefault="64FDEFE3" w:rsidP="64FDEFE3">
      <w:pPr>
        <w:pStyle w:val="ListParagraph"/>
        <w:numPr>
          <w:ilvl w:val="0"/>
          <w:numId w:val="1"/>
        </w:numPr>
        <w:spacing w:after="0" w:line="240" w:lineRule="auto"/>
      </w:pPr>
      <w:r w:rsidRPr="00873CCC">
        <w:rPr>
          <w:rFonts w:ascii="Calibri" w:hAnsi="Calibri" w:cs="Calibri"/>
        </w:rPr>
        <w:t>Dressing must be offered in single serve packets.</w:t>
      </w:r>
    </w:p>
    <w:p w14:paraId="5701D517" w14:textId="4F6E3BFB" w:rsidR="63D06A50" w:rsidRDefault="64FDEFE3" w:rsidP="64FDEFE3">
      <w:pPr>
        <w:pStyle w:val="ListParagraph"/>
        <w:numPr>
          <w:ilvl w:val="0"/>
          <w:numId w:val="1"/>
        </w:numPr>
        <w:spacing w:after="0" w:line="240" w:lineRule="auto"/>
        <w:rPr>
          <w:color w:val="000000" w:themeColor="text1"/>
        </w:rPr>
      </w:pPr>
      <w:r w:rsidRPr="64FDEFE3">
        <w:rPr>
          <w:rFonts w:ascii="Calibri" w:eastAsia="Calibri" w:hAnsi="Calibri" w:cs="Calibri"/>
          <w:color w:val="000000" w:themeColor="text1"/>
        </w:rPr>
        <w:t>All condiments must be individually packaged.</w:t>
      </w:r>
    </w:p>
    <w:p w14:paraId="51F7AC37" w14:textId="28CA54D2" w:rsidR="63D06A50" w:rsidRDefault="64FDEFE3" w:rsidP="64FDEFE3">
      <w:pPr>
        <w:pStyle w:val="ListParagraph"/>
        <w:numPr>
          <w:ilvl w:val="0"/>
          <w:numId w:val="1"/>
        </w:numPr>
        <w:spacing w:after="0" w:line="240" w:lineRule="auto"/>
        <w:rPr>
          <w:color w:val="000000" w:themeColor="text1"/>
        </w:rPr>
      </w:pPr>
      <w:r w:rsidRPr="64FDEFE3">
        <w:rPr>
          <w:rFonts w:ascii="Calibri" w:eastAsia="Calibri" w:hAnsi="Calibri" w:cs="Calibri"/>
          <w:color w:val="000000" w:themeColor="text1"/>
        </w:rPr>
        <w:t xml:space="preserve">All condiments should be .9g - 1.5 oz. per serving.  </w:t>
      </w:r>
    </w:p>
    <w:p w14:paraId="4E65CBAE" w14:textId="13DAEEEC" w:rsidR="63D06A50" w:rsidRDefault="63D06A50" w:rsidP="63D06A50">
      <w:pPr>
        <w:spacing w:after="0" w:line="240" w:lineRule="auto"/>
        <w:rPr>
          <w:rFonts w:ascii="Calibri" w:hAnsi="Calibri" w:cs="Calibri"/>
        </w:rPr>
      </w:pPr>
    </w:p>
    <w:p w14:paraId="00000B68" w14:textId="78E6E02B"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Reserving the Right to Buy Off-Bid (B.</w:t>
      </w:r>
      <w:r w:rsidR="003F252B">
        <w:rPr>
          <w:rFonts w:ascii="Calibri" w:hAnsi="Calibri" w:cs="Calibri"/>
          <w:b/>
          <w:color w:val="000000"/>
        </w:rPr>
        <w:t>5</w:t>
      </w:r>
      <w:r w:rsidRPr="00AF7AEF">
        <w:rPr>
          <w:rFonts w:ascii="Calibri" w:hAnsi="Calibri" w:cs="Calibri"/>
          <w:b/>
          <w:color w:val="000000"/>
        </w:rPr>
        <w:t>)</w:t>
      </w:r>
    </w:p>
    <w:p w14:paraId="00000B69"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A" w14:textId="250D56AC"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u w:val="single"/>
        </w:rPr>
        <w:lastRenderedPageBreak/>
        <w:t>Option 1</w:t>
      </w:r>
      <w:r w:rsidRPr="00AF7AEF">
        <w:rPr>
          <w:rFonts w:ascii="Calibri" w:hAnsi="Calibri" w:cs="Calibri"/>
          <w:color w:val="000000"/>
        </w:rPr>
        <w:t xml:space="preserve">: </w:t>
      </w:r>
      <w:r w:rsidRPr="00AF7AEF">
        <w:rPr>
          <w:rFonts w:ascii="Calibri" w:hAnsi="Calibri" w:cs="Calibri"/>
          <w:color w:val="0070C0"/>
        </w:rPr>
        <w:t xml:space="preserve">[SFA Name] </w:t>
      </w:r>
      <w:r w:rsidRPr="00AF7AEF">
        <w:rPr>
          <w:rFonts w:ascii="Calibri" w:hAnsi="Calibri" w:cs="Calibri"/>
          <w:color w:val="000000"/>
        </w:rPr>
        <w:t xml:space="preserve">reserves the right to make opportunity buys from reputable local farmers due to seasonal volume, weather considerations, etc. If product is purchased directly from the farmer or cooperative, the Vendor may be asked to deliver the locally grown </w:t>
      </w:r>
      <w:r w:rsidR="00425269">
        <w:rPr>
          <w:rFonts w:ascii="Calibri" w:hAnsi="Calibri" w:cs="Calibri"/>
          <w:color w:val="000000"/>
        </w:rPr>
        <w:t>products</w:t>
      </w:r>
      <w:r w:rsidRPr="00AF7AEF">
        <w:rPr>
          <w:rFonts w:ascii="Calibri" w:hAnsi="Calibri" w:cs="Calibri"/>
          <w:color w:val="000000"/>
        </w:rPr>
        <w:t xml:space="preserve"> to regular delivery sites.</w:t>
      </w:r>
    </w:p>
    <w:p w14:paraId="00000B6B" w14:textId="77777777" w:rsidR="005030F0" w:rsidRPr="00AF7AEF" w:rsidRDefault="005030F0">
      <w:pPr>
        <w:pBdr>
          <w:top w:val="nil"/>
          <w:left w:val="nil"/>
          <w:bottom w:val="nil"/>
          <w:right w:val="nil"/>
          <w:between w:val="nil"/>
        </w:pBdr>
        <w:spacing w:after="0" w:line="240" w:lineRule="auto"/>
        <w:rPr>
          <w:rFonts w:ascii="Calibri" w:hAnsi="Calibri" w:cs="Calibri"/>
          <w:color w:val="000000"/>
        </w:rPr>
      </w:pPr>
    </w:p>
    <w:p w14:paraId="00000B6C" w14:textId="352A688A" w:rsidR="005030F0" w:rsidRPr="00AF7AEF" w:rsidRDefault="003C3CD9">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u w:val="single"/>
        </w:rPr>
        <w:t>Option 2</w:t>
      </w:r>
      <w:r w:rsidRPr="00AF7AEF">
        <w:rPr>
          <w:rFonts w:ascii="Calibri" w:hAnsi="Calibri" w:cs="Calibri"/>
          <w:color w:val="000000"/>
        </w:rPr>
        <w:t xml:space="preserve">: </w:t>
      </w:r>
      <w:r w:rsidRPr="00AF7AEF">
        <w:rPr>
          <w:rFonts w:ascii="Calibri" w:hAnsi="Calibri" w:cs="Calibri"/>
          <w:color w:val="0070C0"/>
        </w:rPr>
        <w:t xml:space="preserve">[SFA Name] </w:t>
      </w:r>
      <w:r w:rsidRPr="00AF7AEF">
        <w:rPr>
          <w:rFonts w:ascii="Calibri" w:hAnsi="Calibri" w:cs="Calibri"/>
          <w:color w:val="000000"/>
        </w:rPr>
        <w:t xml:space="preserve">reserves the right to purchase </w:t>
      </w:r>
      <w:r w:rsidR="00425269">
        <w:rPr>
          <w:rFonts w:ascii="Calibri" w:hAnsi="Calibri" w:cs="Calibri"/>
          <w:color w:val="000000"/>
        </w:rPr>
        <w:t>products</w:t>
      </w:r>
      <w:r w:rsidRPr="00AF7AEF">
        <w:rPr>
          <w:rFonts w:ascii="Calibri" w:hAnsi="Calibri" w:cs="Calibri"/>
          <w:color w:val="000000"/>
        </w:rPr>
        <w:t xml:space="preserve"> directly from local producers (farmers), when possible, for the purpose of promoting local products in conjunction with the USDA Fresh Fruits and Vegetable Program (FFVP), Farm to School program, the School Breakfast Program, (SBP), the National School Lunch Program, (NSLP), the Child &amp; Adult Care Feeding Program, CACFP Supper Program, or the Summer Food Service Program (SFSP).</w:t>
      </w:r>
    </w:p>
    <w:p w14:paraId="00000B6D"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6E" w14:textId="50B1AB20"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b/>
          <w:color w:val="000000"/>
        </w:rPr>
        <w:t>Incorporating School Garden Produce (B.</w:t>
      </w:r>
      <w:r w:rsidR="003F252B">
        <w:rPr>
          <w:rFonts w:ascii="Calibri" w:hAnsi="Calibri" w:cs="Calibri"/>
          <w:b/>
          <w:color w:val="000000"/>
        </w:rPr>
        <w:t>5</w:t>
      </w:r>
      <w:r w:rsidRPr="00AF7AEF">
        <w:rPr>
          <w:rFonts w:ascii="Calibri" w:hAnsi="Calibri" w:cs="Calibri"/>
          <w:b/>
          <w:color w:val="000000"/>
        </w:rPr>
        <w:t>)</w:t>
      </w:r>
    </w:p>
    <w:p w14:paraId="00000B6F"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C2ECA8F" w14:textId="0D385066" w:rsidR="006323F6" w:rsidRPr="00B91664" w:rsidRDefault="006323F6" w:rsidP="006323F6">
      <w:pPr>
        <w:rPr>
          <w:rFonts w:ascii="Calibri" w:hAnsi="Calibri" w:cs="Calibri"/>
          <w:iCs/>
          <w:color w:val="000000"/>
        </w:rPr>
      </w:pPr>
      <w:r w:rsidRPr="00B91664">
        <w:rPr>
          <w:rFonts w:ascii="Calibri" w:hAnsi="Calibri" w:cs="Calibri"/>
          <w:i/>
          <w:iCs/>
          <w:color w:val="0070C0"/>
        </w:rPr>
        <w:t xml:space="preserve">[SFA Name] </w:t>
      </w:r>
      <w:r w:rsidRPr="00B91664">
        <w:rPr>
          <w:rFonts w:ascii="Calibri" w:hAnsi="Calibri" w:cs="Calibri"/>
          <w:iCs/>
          <w:color w:val="000000"/>
        </w:rPr>
        <w:t>may approach the Vendor to informally solicit bids when purchasing produce from an eligible garden that does not appear on this RFP’s price list and</w:t>
      </w:r>
      <w:r w:rsidRPr="00B91664">
        <w:rPr>
          <w:rFonts w:ascii="Calibri" w:hAnsi="Calibri" w:cs="Calibri"/>
          <w:iCs/>
        </w:rPr>
        <w:t xml:space="preserve"> </w:t>
      </w:r>
      <w:r w:rsidRPr="00B91664">
        <w:rPr>
          <w:rFonts w:ascii="Calibri" w:hAnsi="Calibri" w:cs="Calibri"/>
        </w:rPr>
        <w:t xml:space="preserve">produce value does not exceed the small purchase threshold, per either 2 CFR Part 200 for charter school and non-public school SFAs or D.C. Municipal Regulations for District agencies </w:t>
      </w:r>
    </w:p>
    <w:p w14:paraId="4ECDC5F1" w14:textId="77777777" w:rsidR="00255F74" w:rsidRPr="00AF7AEF" w:rsidRDefault="00255F74" w:rsidP="00255F74">
      <w:pPr>
        <w:pBdr>
          <w:top w:val="nil"/>
          <w:left w:val="nil"/>
          <w:bottom w:val="nil"/>
          <w:right w:val="nil"/>
          <w:between w:val="nil"/>
        </w:pBdr>
        <w:spacing w:after="0" w:line="240" w:lineRule="auto"/>
        <w:rPr>
          <w:rFonts w:ascii="Calibri" w:hAnsi="Calibri" w:cs="Calibri"/>
          <w:b/>
          <w:color w:val="000000"/>
        </w:rPr>
      </w:pPr>
    </w:p>
    <w:p w14:paraId="472F8DA2" w14:textId="77777777" w:rsidR="00255F74" w:rsidRPr="00AF7AEF" w:rsidRDefault="00255F74" w:rsidP="00255F74">
      <w:pPr>
        <w:pBdr>
          <w:top w:val="nil"/>
          <w:left w:val="nil"/>
          <w:bottom w:val="nil"/>
          <w:right w:val="nil"/>
          <w:between w:val="nil"/>
        </w:pBdr>
        <w:spacing w:after="0" w:line="240" w:lineRule="auto"/>
        <w:rPr>
          <w:rFonts w:ascii="Calibri" w:hAnsi="Calibri" w:cs="Calibri"/>
          <w:b/>
          <w:color w:val="000000"/>
        </w:rPr>
      </w:pPr>
      <w:bookmarkStart w:id="79" w:name="_heading=h.4h042r0" w:colFirst="0" w:colLast="0"/>
      <w:bookmarkEnd w:id="79"/>
      <w:r w:rsidRPr="00AF7AEF">
        <w:rPr>
          <w:rFonts w:ascii="Calibri" w:hAnsi="Calibri" w:cs="Calibri"/>
          <w:b/>
          <w:color w:val="000000"/>
        </w:rPr>
        <w:t>Traceability Language (</w:t>
      </w:r>
      <w:r>
        <w:rPr>
          <w:rFonts w:ascii="Calibri" w:hAnsi="Calibri" w:cs="Calibri"/>
          <w:b/>
          <w:color w:val="000000"/>
        </w:rPr>
        <w:t>B.5</w:t>
      </w:r>
      <w:r w:rsidRPr="00AF7AEF">
        <w:rPr>
          <w:rFonts w:ascii="Calibri" w:hAnsi="Calibri" w:cs="Calibri"/>
          <w:b/>
          <w:color w:val="000000"/>
        </w:rPr>
        <w:t>)</w:t>
      </w:r>
    </w:p>
    <w:p w14:paraId="06596CF3" w14:textId="77777777" w:rsidR="00255F74" w:rsidRPr="00AF7AEF" w:rsidRDefault="00255F74" w:rsidP="00255F74">
      <w:pPr>
        <w:pBdr>
          <w:top w:val="nil"/>
          <w:left w:val="nil"/>
          <w:bottom w:val="nil"/>
          <w:right w:val="nil"/>
          <w:between w:val="nil"/>
        </w:pBdr>
        <w:spacing w:after="0" w:line="240" w:lineRule="auto"/>
        <w:rPr>
          <w:rFonts w:ascii="Calibri" w:hAnsi="Calibri" w:cs="Calibri"/>
          <w:color w:val="000000"/>
        </w:rPr>
      </w:pPr>
    </w:p>
    <w:p w14:paraId="2FB56BBD" w14:textId="2FEEAEDB" w:rsidR="00255F74" w:rsidRPr="00E37DB4" w:rsidRDefault="00255F74" w:rsidP="00E37DB4">
      <w:pPr>
        <w:pBdr>
          <w:top w:val="nil"/>
          <w:left w:val="nil"/>
          <w:bottom w:val="nil"/>
          <w:right w:val="nil"/>
          <w:between w:val="nil"/>
        </w:pBdr>
        <w:spacing w:after="0" w:line="240" w:lineRule="auto"/>
        <w:rPr>
          <w:rFonts w:ascii="Calibri" w:hAnsi="Calibri" w:cs="Calibri"/>
        </w:rPr>
      </w:pPr>
      <w:r w:rsidRPr="00E37DB4">
        <w:rPr>
          <w:rFonts w:ascii="Calibri" w:hAnsi="Calibri" w:cs="Calibri"/>
          <w:u w:val="single"/>
        </w:rPr>
        <w:t>Option:</w:t>
      </w:r>
      <w:r w:rsidRPr="00E37DB4">
        <w:rPr>
          <w:rFonts w:ascii="Calibri" w:hAnsi="Calibri" w:cs="Calibri"/>
        </w:rPr>
        <w:t xml:space="preserve"> The Vendor must make every effort to procure local </w:t>
      </w:r>
      <w:r w:rsidR="00425269" w:rsidRPr="00E37DB4">
        <w:rPr>
          <w:rFonts w:ascii="Calibri" w:hAnsi="Calibri" w:cs="Calibri"/>
        </w:rPr>
        <w:t>unprocessed products</w:t>
      </w:r>
      <w:r w:rsidR="00E37DB4" w:rsidRPr="00E37DB4">
        <w:rPr>
          <w:rFonts w:ascii="Calibri" w:hAnsi="Calibri" w:cs="Calibri"/>
        </w:rPr>
        <w:t xml:space="preserve"> </w:t>
      </w:r>
      <w:r w:rsidRPr="00E37DB4">
        <w:rPr>
          <w:rFonts w:ascii="Calibri" w:hAnsi="Calibri" w:cs="Calibri"/>
        </w:rPr>
        <w:t xml:space="preserve">whenever possible during the school year. [Insert SFA Name] is interested in the traceability of all </w:t>
      </w:r>
      <w:r w:rsidR="00425269" w:rsidRPr="00E37DB4">
        <w:rPr>
          <w:rFonts w:ascii="Calibri" w:hAnsi="Calibri" w:cs="Calibri"/>
        </w:rPr>
        <w:t>products</w:t>
      </w:r>
      <w:r w:rsidRPr="00E37DB4">
        <w:rPr>
          <w:rFonts w:ascii="Calibri" w:hAnsi="Calibri" w:cs="Calibri"/>
        </w:rPr>
        <w:t xml:space="preserve"> served to [SFA Name] students, particularly that of locally/regionally grown </w:t>
      </w:r>
      <w:r w:rsidR="00425269" w:rsidRPr="00E37DB4">
        <w:rPr>
          <w:rFonts w:ascii="Calibri" w:hAnsi="Calibri" w:cs="Calibri"/>
        </w:rPr>
        <w:t>products</w:t>
      </w:r>
      <w:r w:rsidRPr="00E37DB4">
        <w:rPr>
          <w:rFonts w:ascii="Calibri" w:hAnsi="Calibri" w:cs="Calibri"/>
        </w:rPr>
        <w:t xml:space="preserve">. If Vendor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5DF2F3BF" w14:textId="5FB4CEB2" w:rsidR="00255F74" w:rsidRPr="00E37DB4" w:rsidRDefault="00255F74" w:rsidP="00E37DB4">
      <w:pPr>
        <w:pStyle w:val="ListParagraph"/>
        <w:numPr>
          <w:ilvl w:val="0"/>
          <w:numId w:val="61"/>
        </w:numPr>
        <w:pBdr>
          <w:top w:val="nil"/>
          <w:left w:val="nil"/>
          <w:bottom w:val="nil"/>
          <w:right w:val="nil"/>
          <w:between w:val="nil"/>
        </w:pBdr>
        <w:spacing w:after="0" w:line="240" w:lineRule="auto"/>
        <w:rPr>
          <w:rFonts w:ascii="Calibri" w:hAnsi="Calibri" w:cs="Calibri"/>
        </w:rPr>
      </w:pPr>
      <w:r w:rsidRPr="00E37DB4">
        <w:rPr>
          <w:rFonts w:ascii="Calibri" w:hAnsi="Calibri" w:cs="Calibri"/>
        </w:rPr>
        <w:t>If locally/regionally grown: farm of origin for each item, particularly for, but not limited to locally/regionally grown produce. If produc</w:t>
      </w:r>
      <w:r w:rsidR="00425269" w:rsidRPr="00E37DB4">
        <w:rPr>
          <w:rFonts w:ascii="Calibri" w:hAnsi="Calibri" w:cs="Calibri"/>
        </w:rPr>
        <w:t>t</w:t>
      </w:r>
      <w:r w:rsidRPr="00E37DB4">
        <w:rPr>
          <w:rFonts w:ascii="Calibri" w:hAnsi="Calibri" w:cs="Calibri"/>
        </w:rPr>
        <w:t xml:space="preserve"> was not purchased directly from a farm, please provide as much information as available regarding the source of produce.  </w:t>
      </w:r>
    </w:p>
    <w:p w14:paraId="4C7DC82B" w14:textId="77777777" w:rsidR="00255F74" w:rsidRPr="00E37DB4" w:rsidRDefault="00255F74" w:rsidP="00E37DB4">
      <w:pPr>
        <w:pStyle w:val="ListParagraph"/>
        <w:numPr>
          <w:ilvl w:val="0"/>
          <w:numId w:val="61"/>
        </w:numPr>
        <w:pBdr>
          <w:top w:val="nil"/>
          <w:left w:val="nil"/>
          <w:bottom w:val="nil"/>
          <w:right w:val="nil"/>
          <w:between w:val="nil"/>
        </w:pBdr>
        <w:spacing w:after="0" w:line="240" w:lineRule="auto"/>
        <w:rPr>
          <w:rFonts w:ascii="Calibri" w:hAnsi="Calibri" w:cs="Calibri"/>
        </w:rPr>
      </w:pPr>
      <w:r w:rsidRPr="00E37DB4">
        <w:rPr>
          <w:rFonts w:ascii="Calibri" w:hAnsi="Calibri" w:cs="Calibri"/>
        </w:rPr>
        <w:t>If non local/regionally grown: state of origin</w:t>
      </w:r>
    </w:p>
    <w:p w14:paraId="00000B77" w14:textId="44897244"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78" w14:textId="288AA423" w:rsidR="005030F0" w:rsidRPr="00AF7AEF" w:rsidRDefault="64FDEFE3" w:rsidP="64FDEFE3">
      <w:pPr>
        <w:pBdr>
          <w:top w:val="nil"/>
          <w:left w:val="nil"/>
          <w:bottom w:val="nil"/>
          <w:right w:val="nil"/>
          <w:between w:val="nil"/>
        </w:pBdr>
        <w:spacing w:after="0" w:line="240" w:lineRule="auto"/>
        <w:rPr>
          <w:rFonts w:ascii="Calibri" w:hAnsi="Calibri" w:cs="Calibri"/>
          <w:b/>
          <w:bCs/>
          <w:color w:val="000000"/>
        </w:rPr>
      </w:pPr>
      <w:r w:rsidRPr="64FDEFE3">
        <w:rPr>
          <w:rFonts w:ascii="Calibri" w:hAnsi="Calibri" w:cs="Calibri"/>
          <w:b/>
          <w:bCs/>
          <w:color w:val="000000" w:themeColor="text1"/>
        </w:rPr>
        <w:t>GFPP Preamble Language (C.1)</w:t>
      </w:r>
    </w:p>
    <w:p w14:paraId="00000B79"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00000B7A" w14:textId="636EF1FC" w:rsidR="005030F0" w:rsidRPr="00AF7AEF"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70C0"/>
        </w:rPr>
        <w:t xml:space="preserve">[SFA Name] </w:t>
      </w:r>
      <w:r w:rsidRPr="00AF7AEF">
        <w:rPr>
          <w:rFonts w:ascii="Calibri" w:hAnsi="Calibri" w:cs="Calibri"/>
          <w:color w:val="000000"/>
        </w:rPr>
        <w:t xml:space="preserve">works to provide the highest quality meals to its students and views school meals as an essential component to student health, wellbeing, and future success. </w:t>
      </w:r>
      <w:r w:rsidRPr="00AF7AEF">
        <w:rPr>
          <w:rFonts w:ascii="Calibri" w:hAnsi="Calibri" w:cs="Calibri"/>
          <w:color w:val="0070C0"/>
        </w:rPr>
        <w:t xml:space="preserve">[SFA Name] </w:t>
      </w:r>
      <w:r w:rsidRPr="00AF7AEF">
        <w:rPr>
          <w:rFonts w:ascii="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workforce, animal welfare, and nutrition. To help </w:t>
      </w:r>
      <w:r w:rsidRPr="00AF7AEF">
        <w:rPr>
          <w:rFonts w:ascii="Calibri" w:hAnsi="Calibri" w:cs="Calibri"/>
          <w:color w:val="0070C0"/>
        </w:rPr>
        <w:t xml:space="preserve">[SFA Name] </w:t>
      </w:r>
      <w:r w:rsidRPr="00AF7AEF">
        <w:rPr>
          <w:rFonts w:ascii="Calibri" w:hAnsi="Calibri" w:cs="Calibri"/>
          <w:color w:val="000000"/>
        </w:rPr>
        <w:t xml:space="preserve">make progress toward this goal, </w:t>
      </w:r>
      <w:r w:rsidR="00BD5130">
        <w:rPr>
          <w:rFonts w:ascii="Calibri" w:hAnsi="Calibri" w:cs="Calibri"/>
          <w:color w:val="000000"/>
        </w:rPr>
        <w:t>Vendor</w:t>
      </w:r>
      <w:r w:rsidRPr="00AF7AEF">
        <w:rPr>
          <w:rFonts w:ascii="Calibri" w:hAnsi="Calibri" w:cs="Calibri"/>
          <w:color w:val="000000"/>
        </w:rPr>
        <w:t xml:space="preserve"> may be asked to source produc</w:t>
      </w:r>
      <w:r w:rsidR="000F12A1">
        <w:rPr>
          <w:rFonts w:ascii="Calibri" w:hAnsi="Calibri" w:cs="Calibri"/>
          <w:color w:val="000000"/>
        </w:rPr>
        <w:t>ts</w:t>
      </w:r>
      <w:r w:rsidRPr="00AF7AEF">
        <w:rPr>
          <w:rFonts w:ascii="Calibri" w:hAnsi="Calibri" w:cs="Calibri"/>
          <w:color w:val="000000"/>
        </w:rPr>
        <w:t xml:space="preserve"> adhering to these values.</w:t>
      </w:r>
    </w:p>
    <w:p w14:paraId="00000B7B" w14:textId="77777777" w:rsidR="005030F0" w:rsidRPr="00AF7AEF" w:rsidRDefault="005030F0" w:rsidP="64FDEFE3">
      <w:pPr>
        <w:pBdr>
          <w:top w:val="nil"/>
          <w:left w:val="nil"/>
          <w:bottom w:val="nil"/>
          <w:right w:val="nil"/>
          <w:between w:val="nil"/>
        </w:pBdr>
        <w:spacing w:after="0" w:line="240" w:lineRule="auto"/>
        <w:rPr>
          <w:rFonts w:ascii="Calibri" w:hAnsi="Calibri" w:cs="Calibri"/>
          <w:b/>
          <w:bCs/>
          <w:color w:val="000000"/>
        </w:rPr>
      </w:pPr>
    </w:p>
    <w:p w14:paraId="57015B4D" w14:textId="3876364D" w:rsidR="64FDEFE3" w:rsidRDefault="64FDEFE3" w:rsidP="64FDEFE3">
      <w:pPr>
        <w:spacing w:after="0" w:line="240" w:lineRule="auto"/>
        <w:rPr>
          <w:rFonts w:ascii="Calibri" w:hAnsi="Calibri" w:cs="Calibri"/>
          <w:b/>
          <w:bCs/>
          <w:color w:val="000000" w:themeColor="text1"/>
        </w:rPr>
      </w:pPr>
      <w:r w:rsidRPr="64FDEFE3">
        <w:rPr>
          <w:rFonts w:ascii="Calibri" w:hAnsi="Calibri" w:cs="Calibri"/>
          <w:b/>
          <w:bCs/>
          <w:color w:val="000000" w:themeColor="text1"/>
        </w:rPr>
        <w:t>Packaging (C.4)</w:t>
      </w:r>
    </w:p>
    <w:p w14:paraId="284019A0" w14:textId="3FE6B864" w:rsidR="64FDEFE3" w:rsidRDefault="64FDEFE3" w:rsidP="64FDEFE3">
      <w:pPr>
        <w:spacing w:after="0" w:line="240" w:lineRule="auto"/>
        <w:rPr>
          <w:rFonts w:ascii="Calibri" w:hAnsi="Calibri" w:cs="Calibri"/>
          <w:b/>
          <w:bCs/>
          <w:color w:val="000000" w:themeColor="text1"/>
        </w:rPr>
      </w:pPr>
    </w:p>
    <w:p w14:paraId="5048C217" w14:textId="3FE6B864" w:rsidR="64FDEFE3" w:rsidRDefault="64FDEFE3" w:rsidP="64FDEFE3">
      <w:pPr>
        <w:spacing w:after="0" w:line="240" w:lineRule="auto"/>
        <w:rPr>
          <w:rFonts w:ascii="Calibri" w:hAnsi="Calibri"/>
        </w:rPr>
      </w:pPr>
      <w:r w:rsidRPr="64FDEFE3">
        <w:rPr>
          <w:rFonts w:ascii="Calibri" w:hAnsi="Calibri"/>
        </w:rPr>
        <w:lastRenderedPageBreak/>
        <w:t>The Vendor will provide only disposable flatware, dishes, napkins or other service items that are compostable.</w:t>
      </w:r>
    </w:p>
    <w:p w14:paraId="425EB8B5" w14:textId="3FE6B864" w:rsidR="64FDEFE3" w:rsidRDefault="64FDEFE3" w:rsidP="64FDEFE3">
      <w:pPr>
        <w:spacing w:after="0" w:line="240" w:lineRule="auto"/>
        <w:rPr>
          <w:rFonts w:ascii="Calibri" w:hAnsi="Calibri" w:cs="Calibri"/>
          <w:b/>
          <w:bCs/>
          <w:color w:val="000000" w:themeColor="text1"/>
        </w:rPr>
      </w:pPr>
    </w:p>
    <w:p w14:paraId="00000B7C" w14:textId="675317F6" w:rsidR="005030F0" w:rsidRPr="00AF7AEF" w:rsidRDefault="00000000">
      <w:pPr>
        <w:pBdr>
          <w:top w:val="nil"/>
          <w:left w:val="nil"/>
          <w:bottom w:val="nil"/>
          <w:right w:val="nil"/>
          <w:between w:val="nil"/>
        </w:pBdr>
        <w:spacing w:after="0" w:line="240" w:lineRule="auto"/>
        <w:rPr>
          <w:rFonts w:ascii="Calibri" w:hAnsi="Calibri" w:cs="Calibri"/>
          <w:b/>
          <w:color w:val="000000"/>
        </w:rPr>
      </w:pPr>
      <w:sdt>
        <w:sdtPr>
          <w:rPr>
            <w:rFonts w:ascii="Calibri" w:hAnsi="Calibri" w:cs="Calibri"/>
          </w:rPr>
          <w:tag w:val="goog_rdk_157"/>
          <w:id w:val="541708390"/>
        </w:sdtPr>
        <w:sdtContent/>
      </w:sdt>
      <w:r w:rsidR="003C3CD9" w:rsidRPr="00AF7AEF">
        <w:rPr>
          <w:rFonts w:ascii="Calibri" w:hAnsi="Calibri" w:cs="Calibri"/>
          <w:b/>
          <w:color w:val="000000"/>
        </w:rPr>
        <w:t>Farm to School Language (C.8)</w:t>
      </w:r>
    </w:p>
    <w:p w14:paraId="00000B7D" w14:textId="77777777" w:rsidR="005030F0" w:rsidRPr="00AF7AEF" w:rsidRDefault="005030F0">
      <w:pPr>
        <w:pBdr>
          <w:top w:val="nil"/>
          <w:left w:val="nil"/>
          <w:bottom w:val="nil"/>
          <w:right w:val="nil"/>
          <w:between w:val="nil"/>
        </w:pBdr>
        <w:spacing w:after="0" w:line="240" w:lineRule="auto"/>
        <w:rPr>
          <w:rFonts w:ascii="Calibri" w:hAnsi="Calibri" w:cs="Calibri"/>
          <w:b/>
          <w:color w:val="000000"/>
        </w:rPr>
      </w:pPr>
    </w:p>
    <w:p w14:paraId="698C49D1" w14:textId="6E397972" w:rsidR="006B71F7" w:rsidRDefault="003C3CD9">
      <w:pPr>
        <w:pBdr>
          <w:top w:val="nil"/>
          <w:left w:val="nil"/>
          <w:bottom w:val="nil"/>
          <w:right w:val="nil"/>
          <w:between w:val="nil"/>
        </w:pBdr>
        <w:spacing w:after="0" w:line="240" w:lineRule="auto"/>
        <w:rPr>
          <w:rFonts w:ascii="Calibri" w:hAnsi="Calibri" w:cs="Calibri"/>
          <w:b/>
          <w:color w:val="000000"/>
        </w:rPr>
      </w:pPr>
      <w:r w:rsidRPr="00AF7AEF">
        <w:rPr>
          <w:rFonts w:ascii="Calibri" w:hAnsi="Calibri" w:cs="Calibri"/>
          <w:color w:val="000000"/>
          <w:u w:val="single"/>
        </w:rPr>
        <w:t>Option</w:t>
      </w:r>
      <w:r w:rsidR="006B71F7">
        <w:rPr>
          <w:rFonts w:ascii="Calibri" w:hAnsi="Calibri" w:cs="Calibri"/>
          <w:color w:val="000000"/>
          <w:u w:val="single"/>
        </w:rPr>
        <w:t>s (include those that correspond with your needs)</w:t>
      </w:r>
      <w:r w:rsidRPr="00AF7AEF">
        <w:rPr>
          <w:rFonts w:ascii="Calibri" w:hAnsi="Calibri" w:cs="Calibri"/>
          <w:color w:val="000000"/>
        </w:rPr>
        <w:t>:</w:t>
      </w:r>
      <w:r w:rsidRPr="00AF7AEF">
        <w:rPr>
          <w:rFonts w:ascii="Calibri" w:hAnsi="Calibri" w:cs="Calibri"/>
          <w:b/>
          <w:color w:val="000000"/>
        </w:rPr>
        <w:t xml:space="preserve"> </w:t>
      </w:r>
    </w:p>
    <w:p w14:paraId="7411B94C" w14:textId="77777777" w:rsidR="006B71F7" w:rsidRDefault="006B71F7">
      <w:pPr>
        <w:pBdr>
          <w:top w:val="nil"/>
          <w:left w:val="nil"/>
          <w:bottom w:val="nil"/>
          <w:right w:val="nil"/>
          <w:between w:val="nil"/>
        </w:pBdr>
        <w:spacing w:after="0" w:line="240" w:lineRule="auto"/>
        <w:rPr>
          <w:rFonts w:ascii="Calibri" w:hAnsi="Calibri" w:cs="Calibri"/>
          <w:b/>
          <w:color w:val="000000"/>
        </w:rPr>
      </w:pPr>
    </w:p>
    <w:p w14:paraId="2996DEB3" w14:textId="7364B3AD" w:rsidR="006B71F7" w:rsidRDefault="003C3CD9" w:rsidP="007A795E">
      <w:pPr>
        <w:pStyle w:val="ListParagraph"/>
        <w:numPr>
          <w:ilvl w:val="0"/>
          <w:numId w:val="58"/>
        </w:numPr>
        <w:pBdr>
          <w:top w:val="nil"/>
          <w:left w:val="nil"/>
          <w:bottom w:val="nil"/>
          <w:right w:val="nil"/>
          <w:between w:val="nil"/>
        </w:pBdr>
        <w:spacing w:after="0" w:line="240" w:lineRule="auto"/>
        <w:rPr>
          <w:rFonts w:ascii="Calibri" w:hAnsi="Calibri" w:cs="Calibri"/>
          <w:color w:val="000000"/>
        </w:rPr>
      </w:pPr>
      <w:r w:rsidRPr="006B71F7">
        <w:rPr>
          <w:rFonts w:ascii="Calibri" w:hAnsi="Calibri" w:cs="Calibri"/>
          <w:color w:val="0070C0"/>
        </w:rPr>
        <w:t xml:space="preserve">[SFA Name] </w:t>
      </w:r>
      <w:r w:rsidRPr="006B71F7">
        <w:rPr>
          <w:rFonts w:ascii="Calibri" w:hAnsi="Calibri" w:cs="Calibri"/>
          <w:color w:val="000000"/>
        </w:rPr>
        <w:t xml:space="preserve">will require the </w:t>
      </w:r>
      <w:r w:rsidR="00BD5130" w:rsidRPr="006B71F7">
        <w:rPr>
          <w:rFonts w:ascii="Calibri" w:hAnsi="Calibri" w:cs="Calibri"/>
          <w:color w:val="000000"/>
        </w:rPr>
        <w:t>Vendor</w:t>
      </w:r>
      <w:r w:rsidRPr="006B71F7">
        <w:rPr>
          <w:rFonts w:ascii="Calibri" w:hAnsi="Calibri" w:cs="Calibri"/>
          <w:color w:val="000000"/>
        </w:rPr>
        <w:t xml:space="preserve"> to have a contact person designated to work with our menu committee on a quarterly basis to communicate the local produc</w:t>
      </w:r>
      <w:r w:rsidR="000F12A1">
        <w:rPr>
          <w:rFonts w:ascii="Calibri" w:hAnsi="Calibri" w:cs="Calibri"/>
          <w:color w:val="000000"/>
        </w:rPr>
        <w:t>ts</w:t>
      </w:r>
      <w:r w:rsidRPr="006B71F7">
        <w:rPr>
          <w:rFonts w:ascii="Calibri" w:hAnsi="Calibri" w:cs="Calibri"/>
          <w:color w:val="000000"/>
        </w:rPr>
        <w:t xml:space="preserve"> that can be placed on the menu. Meetings will be set up </w:t>
      </w:r>
      <w:r w:rsidR="00180571">
        <w:rPr>
          <w:rFonts w:ascii="Calibri" w:hAnsi="Calibri" w:cs="Calibri"/>
          <w:color w:val="000000"/>
        </w:rPr>
        <w:t xml:space="preserve">at least quarterly </w:t>
      </w:r>
      <w:r w:rsidRPr="006B71F7">
        <w:rPr>
          <w:rFonts w:ascii="Calibri" w:hAnsi="Calibri" w:cs="Calibri"/>
          <w:color w:val="000000"/>
        </w:rPr>
        <w:t xml:space="preserve">so local </w:t>
      </w:r>
      <w:r w:rsidR="00180571">
        <w:rPr>
          <w:rFonts w:ascii="Calibri" w:hAnsi="Calibri" w:cs="Calibri"/>
          <w:color w:val="000000"/>
        </w:rPr>
        <w:t>product</w:t>
      </w:r>
      <w:r w:rsidRPr="006B71F7">
        <w:rPr>
          <w:rFonts w:ascii="Calibri" w:hAnsi="Calibri" w:cs="Calibri"/>
          <w:color w:val="000000"/>
        </w:rPr>
        <w:t xml:space="preserve"> menu needs can be met.</w:t>
      </w:r>
    </w:p>
    <w:p w14:paraId="0F8AFB6E" w14:textId="77777777" w:rsidR="006B71F7" w:rsidRPr="006B71F7" w:rsidRDefault="006B71F7" w:rsidP="006B71F7">
      <w:pPr>
        <w:rPr>
          <w:rFonts w:ascii="Calibri" w:hAnsi="Calibri"/>
        </w:rPr>
      </w:pPr>
    </w:p>
    <w:p w14:paraId="61DC51B2" w14:textId="77777777" w:rsidR="006B71F7" w:rsidRPr="006B71F7" w:rsidRDefault="006B71F7" w:rsidP="006B71F7">
      <w:pPr>
        <w:rPr>
          <w:rFonts w:ascii="Calibri" w:hAnsi="Calibri"/>
        </w:rPr>
      </w:pPr>
      <w:r w:rsidRPr="006B71F7">
        <w:rPr>
          <w:rFonts w:ascii="Calibri" w:hAnsi="Calibri"/>
        </w:rPr>
        <w:t>Programming:</w:t>
      </w:r>
    </w:p>
    <w:p w14:paraId="57F13499" w14:textId="3AFD8D70" w:rsidR="006B71F7" w:rsidRPr="006B71F7" w:rsidRDefault="006B71F7" w:rsidP="007A795E">
      <w:pPr>
        <w:pStyle w:val="ListParagraph"/>
        <w:numPr>
          <w:ilvl w:val="0"/>
          <w:numId w:val="57"/>
        </w:numPr>
        <w:spacing w:after="0" w:line="240" w:lineRule="auto"/>
        <w:contextualSpacing w:val="0"/>
        <w:rPr>
          <w:rFonts w:ascii="Calibri" w:hAnsi="Calibri"/>
        </w:rPr>
      </w:pPr>
      <w:r w:rsidRPr="006B71F7">
        <w:rPr>
          <w:rFonts w:ascii="Calibri" w:hAnsi="Calibri"/>
        </w:rPr>
        <w:t xml:space="preserve">The </w:t>
      </w:r>
      <w:r>
        <w:rPr>
          <w:rFonts w:ascii="Calibri" w:hAnsi="Calibri"/>
        </w:rPr>
        <w:t>Vendor</w:t>
      </w:r>
      <w:r w:rsidRPr="006B71F7">
        <w:rPr>
          <w:rFonts w:ascii="Calibri" w:hAnsi="Calibri"/>
        </w:rPr>
        <w:t xml:space="preserve"> will participate in “Meatless Mondays” campaign or any equivalent meatless day program.</w:t>
      </w:r>
    </w:p>
    <w:p w14:paraId="31BFA7AB" w14:textId="77777777" w:rsidR="006B71F7" w:rsidRPr="006B71F7" w:rsidRDefault="006B71F7" w:rsidP="006B71F7">
      <w:pPr>
        <w:rPr>
          <w:rFonts w:ascii="Calibri" w:hAnsi="Calibri"/>
        </w:rPr>
      </w:pPr>
    </w:p>
    <w:p w14:paraId="20900F3C" w14:textId="77777777" w:rsidR="006B71F7" w:rsidRPr="006B71F7" w:rsidRDefault="006B71F7" w:rsidP="006B71F7">
      <w:pPr>
        <w:rPr>
          <w:rFonts w:ascii="Calibri" w:hAnsi="Calibri"/>
        </w:rPr>
      </w:pPr>
      <w:r w:rsidRPr="006B71F7">
        <w:rPr>
          <w:rFonts w:ascii="Calibri" w:hAnsi="Calibri"/>
        </w:rPr>
        <w:t>Food/Supplies:</w:t>
      </w:r>
    </w:p>
    <w:p w14:paraId="51A5288B" w14:textId="52367C8E" w:rsidR="006B71F7" w:rsidRDefault="006B71F7" w:rsidP="007A795E">
      <w:pPr>
        <w:pStyle w:val="ListParagraph"/>
        <w:numPr>
          <w:ilvl w:val="0"/>
          <w:numId w:val="57"/>
        </w:numPr>
        <w:spacing w:after="0" w:line="240" w:lineRule="auto"/>
        <w:contextualSpacing w:val="0"/>
        <w:rPr>
          <w:rFonts w:ascii="Calibri" w:hAnsi="Calibri"/>
        </w:rPr>
      </w:pPr>
      <w:r w:rsidRPr="006B71F7">
        <w:rPr>
          <w:rFonts w:ascii="Calibri" w:hAnsi="Calibri"/>
        </w:rPr>
        <w:t xml:space="preserve">When feasible, the </w:t>
      </w:r>
      <w:r>
        <w:rPr>
          <w:rFonts w:ascii="Calibri" w:hAnsi="Calibri"/>
        </w:rPr>
        <w:t>Vendor</w:t>
      </w:r>
      <w:r w:rsidRPr="006B71F7">
        <w:rPr>
          <w:rFonts w:ascii="Calibri" w:hAnsi="Calibri"/>
        </w:rPr>
        <w:t xml:space="preserve"> will deliver produce within 24 to 48 hours of harvest, unless the product can be cold stored for longer periods of time or delivered frozen.</w:t>
      </w:r>
    </w:p>
    <w:p w14:paraId="0F5524E3" w14:textId="06707649" w:rsidR="002748AC" w:rsidRDefault="002748AC" w:rsidP="002748AC">
      <w:pPr>
        <w:spacing w:after="0" w:line="240" w:lineRule="auto"/>
        <w:rPr>
          <w:rFonts w:ascii="Calibri" w:hAnsi="Calibri"/>
        </w:rPr>
      </w:pPr>
    </w:p>
    <w:p w14:paraId="1579D8E5" w14:textId="77777777" w:rsidR="002748AC" w:rsidRDefault="002748AC" w:rsidP="002748AC">
      <w:pPr>
        <w:spacing w:after="0" w:line="240" w:lineRule="auto"/>
        <w:rPr>
          <w:rFonts w:ascii="Calibri" w:hAnsi="Calibri"/>
          <w:b/>
          <w:bCs/>
        </w:rPr>
      </w:pPr>
      <w:r w:rsidRPr="00F907BA">
        <w:rPr>
          <w:rFonts w:ascii="Calibri" w:hAnsi="Calibri"/>
          <w:b/>
          <w:bCs/>
        </w:rPr>
        <w:t>Emergencies D.2 (more detailed option)</w:t>
      </w:r>
    </w:p>
    <w:p w14:paraId="7E829697" w14:textId="77777777" w:rsidR="002748AC" w:rsidRPr="00F907BA" w:rsidRDefault="002748AC" w:rsidP="002748AC">
      <w:pPr>
        <w:spacing w:after="0" w:line="240" w:lineRule="auto"/>
        <w:rPr>
          <w:rFonts w:ascii="Calibri" w:hAnsi="Calibri"/>
          <w:b/>
          <w:bCs/>
        </w:rPr>
      </w:pPr>
    </w:p>
    <w:p w14:paraId="7A34A92B" w14:textId="77777777" w:rsidR="002748AC" w:rsidRPr="00F907BA" w:rsidRDefault="002748AC" w:rsidP="002748AC">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514AD8D9" w14:textId="77777777" w:rsidR="002748AC" w:rsidRPr="00F907BA" w:rsidRDefault="002748AC" w:rsidP="002748AC">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3F6DCAFC" w14:textId="77777777" w:rsidR="002748AC" w:rsidRPr="00F907BA" w:rsidRDefault="002748AC" w:rsidP="002748AC">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7210EA54" w14:textId="77777777" w:rsidR="002748AC" w:rsidRPr="00F907BA" w:rsidRDefault="002748AC" w:rsidP="002748AC">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0DFA8EFB" w14:textId="77777777" w:rsidR="002748AC" w:rsidRPr="00F907BA" w:rsidRDefault="002748AC" w:rsidP="002748AC">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604BED67" w14:textId="77777777" w:rsidR="002748AC" w:rsidRPr="00F907BA" w:rsidRDefault="002748AC" w:rsidP="002748AC">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5BDF676D" w14:textId="77777777" w:rsidR="002748AC" w:rsidRPr="00F907BA" w:rsidRDefault="002748AC" w:rsidP="002748AC">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Delivery (e.g., PPE for drivers, sanitation of trucks and Cambros or other delivery containers, physical distancing in drop-offs, returning delivery containers): _____________________________________________________________________________________</w:t>
      </w:r>
      <w:r w:rsidRPr="00F907BA">
        <w:rPr>
          <w:rFonts w:ascii="Calibri" w:eastAsia="Times New Roman" w:hAnsi="Calibri" w:cs="Calibri"/>
          <w:color w:val="000000"/>
        </w:rPr>
        <w:lastRenderedPageBreak/>
        <w:t>__________________________________________________________________________________________________________________________________________________________________________</w:t>
      </w:r>
    </w:p>
    <w:p w14:paraId="248FA6BA" w14:textId="77777777" w:rsidR="002748AC" w:rsidRPr="00F907BA" w:rsidRDefault="002748AC" w:rsidP="002748AC">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23768931" w14:textId="35FBF727" w:rsidR="002748AC" w:rsidRPr="002748AC" w:rsidRDefault="002748AC" w:rsidP="002748AC">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p w14:paraId="76460415" w14:textId="0F9DA55A" w:rsidR="006B71F7" w:rsidRPr="00AF7AEF" w:rsidRDefault="006B71F7">
      <w:pPr>
        <w:pBdr>
          <w:top w:val="nil"/>
          <w:left w:val="nil"/>
          <w:bottom w:val="nil"/>
          <w:right w:val="nil"/>
          <w:between w:val="nil"/>
        </w:pBdr>
        <w:spacing w:after="0" w:line="240" w:lineRule="auto"/>
        <w:rPr>
          <w:rFonts w:ascii="Calibri" w:hAnsi="Calibri" w:cs="Calibri"/>
          <w:b/>
          <w:color w:val="000000"/>
        </w:rPr>
      </w:pPr>
    </w:p>
    <w:sectPr w:rsidR="006B71F7" w:rsidRPr="00AF7AEF">
      <w:headerReference w:type="default" r:id="rId26"/>
      <w:footerReference w:type="default" r:id="rId27"/>
      <w:pgSz w:w="12240" w:h="15840"/>
      <w:pgMar w:top="720" w:right="720" w:bottom="720" w:left="720" w:header="720" w:footer="720" w:gutter="0"/>
      <w:pgNumType w:start="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6CEB" w14:textId="77777777" w:rsidR="00350225" w:rsidRDefault="00350225">
      <w:pPr>
        <w:spacing w:after="0" w:line="240" w:lineRule="auto"/>
      </w:pPr>
      <w:r>
        <w:separator/>
      </w:r>
    </w:p>
  </w:endnote>
  <w:endnote w:type="continuationSeparator" w:id="0">
    <w:p w14:paraId="1F1EC527" w14:textId="77777777" w:rsidR="00350225" w:rsidRDefault="0035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9B" w14:textId="77777777" w:rsidR="00135596" w:rsidRDefault="00135596">
    <w:pPr>
      <w:widowControl w:val="0"/>
      <w:pBdr>
        <w:top w:val="nil"/>
        <w:left w:val="nil"/>
        <w:bottom w:val="nil"/>
        <w:right w:val="nil"/>
        <w:between w:val="nil"/>
      </w:pBdr>
      <w:spacing w:after="0" w:line="276" w:lineRule="auto"/>
      <w:rPr>
        <w:color w:val="000000"/>
      </w:rPr>
    </w:pPr>
  </w:p>
  <w:tbl>
    <w:tblPr>
      <w:tblStyle w:val="1"/>
      <w:tblW w:w="10800" w:type="dxa"/>
      <w:tblBorders>
        <w:top w:val="single" w:sz="18" w:space="0" w:color="808080"/>
        <w:insideV w:val="single" w:sz="18" w:space="0" w:color="808080"/>
      </w:tblBorders>
      <w:tblLayout w:type="fixed"/>
      <w:tblLook w:val="0400" w:firstRow="0" w:lastRow="0" w:firstColumn="0" w:lastColumn="0" w:noHBand="0" w:noVBand="1"/>
    </w:tblPr>
    <w:tblGrid>
      <w:gridCol w:w="1120"/>
      <w:gridCol w:w="9680"/>
    </w:tblGrid>
    <w:tr w:rsidR="00135596" w14:paraId="59B37582" w14:textId="77777777">
      <w:tc>
        <w:tcPr>
          <w:tcW w:w="1120" w:type="dxa"/>
        </w:tcPr>
        <w:p w14:paraId="00000B9C" w14:textId="2D781C91" w:rsidR="00135596" w:rsidRDefault="00135596">
          <w:pPr>
            <w:pBdr>
              <w:top w:val="nil"/>
              <w:left w:val="nil"/>
              <w:bottom w:val="nil"/>
              <w:right w:val="nil"/>
              <w:between w:val="nil"/>
            </w:pBdr>
            <w:tabs>
              <w:tab w:val="center" w:pos="4680"/>
              <w:tab w:val="right" w:pos="9360"/>
            </w:tabs>
            <w:spacing w:after="0" w:line="240" w:lineRule="auto"/>
            <w:jc w:val="right"/>
            <w:rPr>
              <w:b/>
              <w:color w:val="94C6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tc>
      <w:tc>
        <w:tcPr>
          <w:tcW w:w="9680" w:type="dxa"/>
        </w:tcPr>
        <w:p w14:paraId="00000B9D" w14:textId="345CF5FF" w:rsidR="00135596" w:rsidRDefault="00135596">
          <w:pPr>
            <w:pBdr>
              <w:top w:val="nil"/>
              <w:left w:val="nil"/>
              <w:bottom w:val="nil"/>
              <w:right w:val="nil"/>
              <w:between w:val="nil"/>
            </w:pBdr>
            <w:tabs>
              <w:tab w:val="center" w:pos="4680"/>
              <w:tab w:val="right" w:pos="9360"/>
            </w:tabs>
            <w:spacing w:after="0" w:line="240" w:lineRule="auto"/>
            <w:rPr>
              <w:color w:val="000000"/>
            </w:rPr>
          </w:pPr>
        </w:p>
      </w:tc>
    </w:tr>
  </w:tbl>
  <w:p w14:paraId="00000B9E" w14:textId="77777777" w:rsidR="00135596" w:rsidRDefault="00135596">
    <w:pPr>
      <w:pBdr>
        <w:top w:val="nil"/>
        <w:left w:val="nil"/>
        <w:bottom w:val="nil"/>
        <w:right w:val="nil"/>
        <w:between w:val="nil"/>
      </w:pBdr>
      <w:tabs>
        <w:tab w:val="center" w:pos="4680"/>
        <w:tab w:val="right" w:pos="9360"/>
      </w:tabs>
      <w:spacing w:after="0" w:line="240" w:lineRule="auto"/>
      <w:rPr>
        <w:color w:val="000000"/>
      </w:rPr>
    </w:pPr>
  </w:p>
  <w:p w14:paraId="00000B9F" w14:textId="77777777" w:rsidR="00135596" w:rsidRDefault="001355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412F" w14:textId="77777777" w:rsidR="00350225" w:rsidRDefault="00350225">
      <w:pPr>
        <w:spacing w:after="0" w:line="240" w:lineRule="auto"/>
      </w:pPr>
      <w:r>
        <w:separator/>
      </w:r>
    </w:p>
  </w:footnote>
  <w:footnote w:type="continuationSeparator" w:id="0">
    <w:p w14:paraId="167A0002" w14:textId="77777777" w:rsidR="00350225" w:rsidRDefault="00350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B92" w14:textId="77777777" w:rsidR="00135596" w:rsidRDefault="00135596">
    <w:pPr>
      <w:widowControl w:val="0"/>
      <w:pBdr>
        <w:top w:val="nil"/>
        <w:left w:val="nil"/>
        <w:bottom w:val="nil"/>
        <w:right w:val="nil"/>
        <w:between w:val="nil"/>
      </w:pBdr>
      <w:spacing w:after="0" w:line="276" w:lineRule="auto"/>
      <w:rPr>
        <w:color w:val="000000"/>
      </w:rPr>
    </w:pPr>
  </w:p>
  <w:tbl>
    <w:tblPr>
      <w:tblStyle w:val="3"/>
      <w:tblW w:w="10800" w:type="dxa"/>
      <w:tblBorders>
        <w:bottom w:val="single" w:sz="18" w:space="0" w:color="808080"/>
        <w:insideV w:val="single" w:sz="18" w:space="0" w:color="808080"/>
      </w:tblBorders>
      <w:tblLayout w:type="fixed"/>
      <w:tblLook w:val="0400" w:firstRow="0" w:lastRow="0" w:firstColumn="0" w:lastColumn="0" w:noHBand="0" w:noVBand="1"/>
    </w:tblPr>
    <w:tblGrid>
      <w:gridCol w:w="9455"/>
      <w:gridCol w:w="1345"/>
    </w:tblGrid>
    <w:tr w:rsidR="00135596" w14:paraId="7A1BEF7B" w14:textId="77777777">
      <w:trPr>
        <w:trHeight w:val="288"/>
      </w:trPr>
      <w:tc>
        <w:tcPr>
          <w:tcW w:w="9455" w:type="dxa"/>
        </w:tcPr>
        <w:p w14:paraId="00000B93" w14:textId="2E46D528" w:rsidR="00135596" w:rsidRDefault="00135596">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Invitation for Bid (IFB) for the Furnishing of Meals</w:t>
          </w:r>
        </w:p>
      </w:tc>
      <w:tc>
        <w:tcPr>
          <w:tcW w:w="1345" w:type="dxa"/>
        </w:tcPr>
        <w:p w14:paraId="00000B94" w14:textId="6CE36090" w:rsidR="00135596" w:rsidRDefault="00135596">
          <w:pPr>
            <w:pBdr>
              <w:top w:val="nil"/>
              <w:left w:val="nil"/>
              <w:bottom w:val="nil"/>
              <w:right w:val="nil"/>
              <w:between w:val="nil"/>
            </w:pBdr>
            <w:tabs>
              <w:tab w:val="center" w:pos="4680"/>
              <w:tab w:val="right" w:pos="9360"/>
            </w:tabs>
            <w:spacing w:after="0" w:line="240" w:lineRule="auto"/>
            <w:rPr>
              <w:b/>
              <w:color w:val="94C600"/>
              <w:sz w:val="16"/>
              <w:szCs w:val="16"/>
            </w:rPr>
          </w:pPr>
          <w:r>
            <w:rPr>
              <w:b/>
              <w:color w:val="94C600"/>
              <w:sz w:val="16"/>
              <w:szCs w:val="16"/>
            </w:rPr>
            <w:t>20xx-20xx</w:t>
          </w:r>
        </w:p>
      </w:tc>
    </w:tr>
  </w:tbl>
  <w:p w14:paraId="00000B95" w14:textId="77777777" w:rsidR="00135596" w:rsidRDefault="00135596">
    <w:pPr>
      <w:pBdr>
        <w:top w:val="nil"/>
        <w:left w:val="nil"/>
        <w:bottom w:val="nil"/>
        <w:right w:val="nil"/>
        <w:between w:val="nil"/>
      </w:pBdr>
      <w:tabs>
        <w:tab w:val="center" w:pos="4680"/>
        <w:tab w:val="right" w:pos="9360"/>
      </w:tabs>
      <w:spacing w:after="0" w:line="240" w:lineRule="auto"/>
      <w:rPr>
        <w:color w:val="000000"/>
      </w:rPr>
    </w:pPr>
  </w:p>
  <w:p w14:paraId="00000B96" w14:textId="77777777" w:rsidR="00135596" w:rsidRDefault="00135596">
    <w:pPr>
      <w:tabs>
        <w:tab w:val="left" w:pos="83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BEF"/>
    <w:multiLevelType w:val="multilevel"/>
    <w:tmpl w:val="C748A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187E26"/>
    <w:multiLevelType w:val="multilevel"/>
    <w:tmpl w:val="ACB4E3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B217B2"/>
    <w:multiLevelType w:val="multilevel"/>
    <w:tmpl w:val="78E8C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3C43871"/>
    <w:multiLevelType w:val="hybridMultilevel"/>
    <w:tmpl w:val="239ECCDA"/>
    <w:lvl w:ilvl="0" w:tplc="68A4F41E">
      <w:start w:val="1"/>
      <w:numFmt w:val="decimal"/>
      <w:lvlText w:val="%1."/>
      <w:lvlJc w:val="left"/>
      <w:pPr>
        <w:ind w:left="720" w:hanging="360"/>
      </w:pPr>
    </w:lvl>
    <w:lvl w:ilvl="1" w:tplc="C9FA1DBC">
      <w:start w:val="1"/>
      <w:numFmt w:val="lowerLetter"/>
      <w:lvlText w:val="%2."/>
      <w:lvlJc w:val="left"/>
      <w:pPr>
        <w:ind w:left="1440" w:hanging="360"/>
      </w:pPr>
    </w:lvl>
    <w:lvl w:ilvl="2" w:tplc="17184816">
      <w:start w:val="1"/>
      <w:numFmt w:val="lowerRoman"/>
      <w:lvlText w:val="%3."/>
      <w:lvlJc w:val="right"/>
      <w:pPr>
        <w:ind w:left="2160" w:hanging="180"/>
      </w:pPr>
    </w:lvl>
    <w:lvl w:ilvl="3" w:tplc="D5721684">
      <w:start w:val="1"/>
      <w:numFmt w:val="decimal"/>
      <w:lvlText w:val="%4."/>
      <w:lvlJc w:val="left"/>
      <w:pPr>
        <w:ind w:left="2880" w:hanging="360"/>
      </w:pPr>
    </w:lvl>
    <w:lvl w:ilvl="4" w:tplc="26A84BFC">
      <w:start w:val="1"/>
      <w:numFmt w:val="lowerLetter"/>
      <w:lvlText w:val="%5."/>
      <w:lvlJc w:val="left"/>
      <w:pPr>
        <w:ind w:left="3600" w:hanging="360"/>
      </w:pPr>
    </w:lvl>
    <w:lvl w:ilvl="5" w:tplc="74960F8E">
      <w:start w:val="1"/>
      <w:numFmt w:val="lowerRoman"/>
      <w:lvlText w:val="%6."/>
      <w:lvlJc w:val="right"/>
      <w:pPr>
        <w:ind w:left="4320" w:hanging="180"/>
      </w:pPr>
    </w:lvl>
    <w:lvl w:ilvl="6" w:tplc="300220FE">
      <w:start w:val="1"/>
      <w:numFmt w:val="decimal"/>
      <w:lvlText w:val="%7."/>
      <w:lvlJc w:val="left"/>
      <w:pPr>
        <w:ind w:left="5040" w:hanging="360"/>
      </w:pPr>
    </w:lvl>
    <w:lvl w:ilvl="7" w:tplc="0D4C58EC">
      <w:start w:val="1"/>
      <w:numFmt w:val="lowerLetter"/>
      <w:lvlText w:val="%8."/>
      <w:lvlJc w:val="left"/>
      <w:pPr>
        <w:ind w:left="5760" w:hanging="360"/>
      </w:pPr>
    </w:lvl>
    <w:lvl w:ilvl="8" w:tplc="AD8C3EC2">
      <w:start w:val="1"/>
      <w:numFmt w:val="lowerRoman"/>
      <w:lvlText w:val="%9."/>
      <w:lvlJc w:val="right"/>
      <w:pPr>
        <w:ind w:left="6480" w:hanging="180"/>
      </w:pPr>
    </w:lvl>
  </w:abstractNum>
  <w:abstractNum w:abstractNumId="4" w15:restartNumberingAfterBreak="0">
    <w:nsid w:val="06A63ACB"/>
    <w:multiLevelType w:val="multilevel"/>
    <w:tmpl w:val="651EBB3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A57595"/>
    <w:multiLevelType w:val="multilevel"/>
    <w:tmpl w:val="41ACD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9582D48"/>
    <w:multiLevelType w:val="hybridMultilevel"/>
    <w:tmpl w:val="D688D470"/>
    <w:lvl w:ilvl="0" w:tplc="77E4E754">
      <w:start w:val="1"/>
      <w:numFmt w:val="bullet"/>
      <w:lvlText w:val=""/>
      <w:lvlJc w:val="left"/>
      <w:pPr>
        <w:ind w:left="720" w:hanging="360"/>
      </w:pPr>
      <w:rPr>
        <w:rFonts w:ascii="Symbol" w:hAnsi="Symbol" w:hint="default"/>
      </w:rPr>
    </w:lvl>
    <w:lvl w:ilvl="1" w:tplc="3BCA0BC2">
      <w:start w:val="1"/>
      <w:numFmt w:val="bullet"/>
      <w:lvlText w:val="o"/>
      <w:lvlJc w:val="left"/>
      <w:pPr>
        <w:ind w:left="1440" w:hanging="360"/>
      </w:pPr>
      <w:rPr>
        <w:rFonts w:ascii="Courier New" w:hAnsi="Courier New" w:hint="default"/>
      </w:rPr>
    </w:lvl>
    <w:lvl w:ilvl="2" w:tplc="92704EF6">
      <w:start w:val="1"/>
      <w:numFmt w:val="bullet"/>
      <w:lvlText w:val=""/>
      <w:lvlJc w:val="left"/>
      <w:pPr>
        <w:ind w:left="2160" w:hanging="360"/>
      </w:pPr>
      <w:rPr>
        <w:rFonts w:ascii="Wingdings" w:hAnsi="Wingdings" w:hint="default"/>
      </w:rPr>
    </w:lvl>
    <w:lvl w:ilvl="3" w:tplc="C3622BF4">
      <w:start w:val="1"/>
      <w:numFmt w:val="bullet"/>
      <w:lvlText w:val=""/>
      <w:lvlJc w:val="left"/>
      <w:pPr>
        <w:ind w:left="2880" w:hanging="360"/>
      </w:pPr>
      <w:rPr>
        <w:rFonts w:ascii="Symbol" w:hAnsi="Symbol" w:hint="default"/>
      </w:rPr>
    </w:lvl>
    <w:lvl w:ilvl="4" w:tplc="B2D89B04">
      <w:start w:val="1"/>
      <w:numFmt w:val="bullet"/>
      <w:lvlText w:val="o"/>
      <w:lvlJc w:val="left"/>
      <w:pPr>
        <w:ind w:left="3600" w:hanging="360"/>
      </w:pPr>
      <w:rPr>
        <w:rFonts w:ascii="Courier New" w:hAnsi="Courier New" w:hint="default"/>
      </w:rPr>
    </w:lvl>
    <w:lvl w:ilvl="5" w:tplc="5CBABC18">
      <w:start w:val="1"/>
      <w:numFmt w:val="bullet"/>
      <w:lvlText w:val=""/>
      <w:lvlJc w:val="left"/>
      <w:pPr>
        <w:ind w:left="4320" w:hanging="360"/>
      </w:pPr>
      <w:rPr>
        <w:rFonts w:ascii="Wingdings" w:hAnsi="Wingdings" w:hint="default"/>
      </w:rPr>
    </w:lvl>
    <w:lvl w:ilvl="6" w:tplc="9D74D57E">
      <w:start w:val="1"/>
      <w:numFmt w:val="bullet"/>
      <w:lvlText w:val=""/>
      <w:lvlJc w:val="left"/>
      <w:pPr>
        <w:ind w:left="5040" w:hanging="360"/>
      </w:pPr>
      <w:rPr>
        <w:rFonts w:ascii="Symbol" w:hAnsi="Symbol" w:hint="default"/>
      </w:rPr>
    </w:lvl>
    <w:lvl w:ilvl="7" w:tplc="FAE23180">
      <w:start w:val="1"/>
      <w:numFmt w:val="bullet"/>
      <w:lvlText w:val="o"/>
      <w:lvlJc w:val="left"/>
      <w:pPr>
        <w:ind w:left="5760" w:hanging="360"/>
      </w:pPr>
      <w:rPr>
        <w:rFonts w:ascii="Courier New" w:hAnsi="Courier New" w:hint="default"/>
      </w:rPr>
    </w:lvl>
    <w:lvl w:ilvl="8" w:tplc="7EC4BA00">
      <w:start w:val="1"/>
      <w:numFmt w:val="bullet"/>
      <w:lvlText w:val=""/>
      <w:lvlJc w:val="left"/>
      <w:pPr>
        <w:ind w:left="6480" w:hanging="360"/>
      </w:pPr>
      <w:rPr>
        <w:rFonts w:ascii="Wingdings" w:hAnsi="Wingdings" w:hint="default"/>
      </w:rPr>
    </w:lvl>
  </w:abstractNum>
  <w:abstractNum w:abstractNumId="7" w15:restartNumberingAfterBreak="0">
    <w:nsid w:val="09831104"/>
    <w:multiLevelType w:val="multilevel"/>
    <w:tmpl w:val="1714A004"/>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8" w15:restartNumberingAfterBreak="0">
    <w:nsid w:val="0ACF45D8"/>
    <w:multiLevelType w:val="multilevel"/>
    <w:tmpl w:val="689A5A56"/>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AD0C66"/>
    <w:multiLevelType w:val="multilevel"/>
    <w:tmpl w:val="8C40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C549DA"/>
    <w:multiLevelType w:val="multilevel"/>
    <w:tmpl w:val="027808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484231"/>
    <w:multiLevelType w:val="multilevel"/>
    <w:tmpl w:val="12582A0A"/>
    <w:lvl w:ilvl="0">
      <w:start w:val="1"/>
      <w:numFmt w:val="bullet"/>
      <w:lvlText w:val="●"/>
      <w:lvlJc w:val="left"/>
      <w:pPr>
        <w:ind w:left="1080" w:hanging="360"/>
      </w:pPr>
      <w:rPr>
        <w:rFonts w:ascii="Noto Sans Symbols" w:hAnsi="Noto Sans Symbol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A8A46FC"/>
    <w:multiLevelType w:val="multilevel"/>
    <w:tmpl w:val="EB7EC5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1BAC3A67"/>
    <w:multiLevelType w:val="multilevel"/>
    <w:tmpl w:val="99B8D6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03546B"/>
    <w:multiLevelType w:val="multilevel"/>
    <w:tmpl w:val="976EE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B32890"/>
    <w:multiLevelType w:val="multilevel"/>
    <w:tmpl w:val="94809D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98702A"/>
    <w:multiLevelType w:val="multilevel"/>
    <w:tmpl w:val="B086B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FE559C4"/>
    <w:multiLevelType w:val="multilevel"/>
    <w:tmpl w:val="EA461CF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1A85EC8"/>
    <w:multiLevelType w:val="multilevel"/>
    <w:tmpl w:val="C2328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2DC149D"/>
    <w:multiLevelType w:val="multilevel"/>
    <w:tmpl w:val="17D0D0AA"/>
    <w:lvl w:ilvl="0">
      <w:start w:val="1"/>
      <w:numFmt w:val="lowerLetter"/>
      <w:lvlText w:val="%1)"/>
      <w:lvlJc w:val="left"/>
      <w:pPr>
        <w:ind w:left="1440" w:hanging="720"/>
      </w:pPr>
    </w:lvl>
    <w:lvl w:ilvl="1">
      <w:start w:val="1"/>
      <w:numFmt w:val="lowerLetter"/>
      <w:lvlText w:val="(%2)"/>
      <w:lvlJc w:val="left"/>
      <w:pPr>
        <w:ind w:left="2160" w:hanging="720"/>
      </w:pPr>
    </w:lvl>
    <w:lvl w:ilvl="2">
      <w:start w:val="1"/>
      <w:numFmt w:val="decimal"/>
      <w:lvlText w:val="%3."/>
      <w:lvlJc w:val="left"/>
      <w:pPr>
        <w:ind w:left="0" w:hanging="360"/>
      </w:pPr>
    </w:lvl>
    <w:lvl w:ilvl="3">
      <w:start w:val="1"/>
      <w:numFmt w:val="decimal"/>
      <w:lvlText w:val="%4."/>
      <w:lvlJc w:val="left"/>
      <w:pPr>
        <w:ind w:left="720" w:hanging="360"/>
      </w:pPr>
    </w:lvl>
    <w:lvl w:ilvl="4">
      <w:start w:val="1"/>
      <w:numFmt w:val="decimal"/>
      <w:lvlText w:val="%5."/>
      <w:lvlJc w:val="left"/>
      <w:pPr>
        <w:ind w:left="1440" w:hanging="360"/>
      </w:pPr>
    </w:lvl>
    <w:lvl w:ilvl="5">
      <w:start w:val="1"/>
      <w:numFmt w:val="decimal"/>
      <w:lvlText w:val="%6."/>
      <w:lvlJc w:val="left"/>
      <w:pPr>
        <w:ind w:left="2160" w:hanging="360"/>
      </w:pPr>
    </w:lvl>
    <w:lvl w:ilvl="6">
      <w:start w:val="1"/>
      <w:numFmt w:val="decimal"/>
      <w:lvlText w:val="%7."/>
      <w:lvlJc w:val="left"/>
      <w:pPr>
        <w:ind w:left="2880" w:hanging="360"/>
      </w:pPr>
    </w:lvl>
    <w:lvl w:ilvl="7">
      <w:start w:val="1"/>
      <w:numFmt w:val="decimal"/>
      <w:lvlText w:val="%8."/>
      <w:lvlJc w:val="left"/>
      <w:pPr>
        <w:ind w:left="3600" w:hanging="360"/>
      </w:pPr>
    </w:lvl>
    <w:lvl w:ilvl="8">
      <w:start w:val="1"/>
      <w:numFmt w:val="decimal"/>
      <w:lvlText w:val="%9."/>
      <w:lvlJc w:val="left"/>
      <w:pPr>
        <w:ind w:left="4320" w:hanging="360"/>
      </w:pPr>
    </w:lvl>
  </w:abstractNum>
  <w:abstractNum w:abstractNumId="20" w15:restartNumberingAfterBreak="0">
    <w:nsid w:val="277C670F"/>
    <w:multiLevelType w:val="multilevel"/>
    <w:tmpl w:val="06180D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28977304"/>
    <w:multiLevelType w:val="multilevel"/>
    <w:tmpl w:val="63D697EC"/>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D7B13C5"/>
    <w:multiLevelType w:val="multilevel"/>
    <w:tmpl w:val="2D383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DA73B1"/>
    <w:multiLevelType w:val="multilevel"/>
    <w:tmpl w:val="254C5ED4"/>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53F27"/>
    <w:multiLevelType w:val="multilevel"/>
    <w:tmpl w:val="09E631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785739"/>
    <w:multiLevelType w:val="multilevel"/>
    <w:tmpl w:val="BD7AA88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530503"/>
    <w:multiLevelType w:val="multilevel"/>
    <w:tmpl w:val="FE6ADEF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6C36CE"/>
    <w:multiLevelType w:val="multilevel"/>
    <w:tmpl w:val="5BC27B0C"/>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AD0794"/>
    <w:multiLevelType w:val="multilevel"/>
    <w:tmpl w:val="F0EC3A72"/>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FB411AA"/>
    <w:multiLevelType w:val="multilevel"/>
    <w:tmpl w:val="90E895DC"/>
    <w:lvl w:ilvl="0">
      <w:start w:val="1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02500D1"/>
    <w:multiLevelType w:val="multilevel"/>
    <w:tmpl w:val="152A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257C77"/>
    <w:multiLevelType w:val="hybridMultilevel"/>
    <w:tmpl w:val="5B621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19000C0"/>
    <w:multiLevelType w:val="hybridMultilevel"/>
    <w:tmpl w:val="DFC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1D36FD7"/>
    <w:multiLevelType w:val="hybridMultilevel"/>
    <w:tmpl w:val="8F7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3A69A6"/>
    <w:multiLevelType w:val="multilevel"/>
    <w:tmpl w:val="AC642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39B4857"/>
    <w:multiLevelType w:val="multilevel"/>
    <w:tmpl w:val="D3CA81D4"/>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A500ED"/>
    <w:multiLevelType w:val="multilevel"/>
    <w:tmpl w:val="85EE9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64046FA"/>
    <w:multiLevelType w:val="hybridMultilevel"/>
    <w:tmpl w:val="72E8BF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8971CC4"/>
    <w:multiLevelType w:val="multilevel"/>
    <w:tmpl w:val="A6546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491858A3"/>
    <w:multiLevelType w:val="multilevel"/>
    <w:tmpl w:val="DCAEBBCE"/>
    <w:lvl w:ilvl="0">
      <w:start w:val="1"/>
      <w:numFmt w:val="decimal"/>
      <w:lvlText w:val="%1."/>
      <w:lvlJc w:val="left"/>
      <w:pPr>
        <w:ind w:left="720" w:hanging="360"/>
      </w:pPr>
      <w:rPr>
        <w:rFonts w:ascii="Calibri" w:hAnsi="Calibri" w:cs="Calibri" w:hint="default"/>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B716F5"/>
    <w:multiLevelType w:val="multilevel"/>
    <w:tmpl w:val="B19AD9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B275FBD"/>
    <w:multiLevelType w:val="multilevel"/>
    <w:tmpl w:val="5082EE9E"/>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45"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0081B59"/>
    <w:multiLevelType w:val="multilevel"/>
    <w:tmpl w:val="CDE8F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0A4DD1"/>
    <w:multiLevelType w:val="multilevel"/>
    <w:tmpl w:val="1222E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16377B6"/>
    <w:multiLevelType w:val="multilevel"/>
    <w:tmpl w:val="C3C046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79825F2"/>
    <w:multiLevelType w:val="multilevel"/>
    <w:tmpl w:val="C45460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0" w15:restartNumberingAfterBreak="0">
    <w:nsid w:val="57F5131C"/>
    <w:multiLevelType w:val="multilevel"/>
    <w:tmpl w:val="303A71D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597E0402"/>
    <w:multiLevelType w:val="multilevel"/>
    <w:tmpl w:val="5C6E60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5A652CA9"/>
    <w:multiLevelType w:val="multilevel"/>
    <w:tmpl w:val="FA868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D512472"/>
    <w:multiLevelType w:val="multilevel"/>
    <w:tmpl w:val="BACA4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E77430"/>
    <w:multiLevelType w:val="multilevel"/>
    <w:tmpl w:val="41D05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6FD50E5"/>
    <w:multiLevelType w:val="hybridMultilevel"/>
    <w:tmpl w:val="2C7E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7B79BF"/>
    <w:multiLevelType w:val="multilevel"/>
    <w:tmpl w:val="E174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6D337B0E"/>
    <w:multiLevelType w:val="hybridMultilevel"/>
    <w:tmpl w:val="4F6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0D2C29"/>
    <w:multiLevelType w:val="multilevel"/>
    <w:tmpl w:val="A3E4E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7850C3"/>
    <w:multiLevelType w:val="multilevel"/>
    <w:tmpl w:val="013217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76A72823"/>
    <w:multiLevelType w:val="multilevel"/>
    <w:tmpl w:val="E7D46676"/>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8CE5137"/>
    <w:multiLevelType w:val="multilevel"/>
    <w:tmpl w:val="C4E8B4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8FE6CA8"/>
    <w:multiLevelType w:val="multilevel"/>
    <w:tmpl w:val="579ED0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793D6E16"/>
    <w:multiLevelType w:val="multilevel"/>
    <w:tmpl w:val="D74E864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847B80"/>
    <w:multiLevelType w:val="multilevel"/>
    <w:tmpl w:val="7A9C51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B705680"/>
    <w:multiLevelType w:val="multilevel"/>
    <w:tmpl w:val="6DF603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2586117">
    <w:abstractNumId w:val="6"/>
  </w:num>
  <w:num w:numId="2" w16cid:durableId="969243603">
    <w:abstractNumId w:val="3"/>
  </w:num>
  <w:num w:numId="3" w16cid:durableId="704526671">
    <w:abstractNumId w:val="4"/>
  </w:num>
  <w:num w:numId="4" w16cid:durableId="628558212">
    <w:abstractNumId w:val="65"/>
  </w:num>
  <w:num w:numId="5" w16cid:durableId="570114424">
    <w:abstractNumId w:val="23"/>
  </w:num>
  <w:num w:numId="6" w16cid:durableId="532377949">
    <w:abstractNumId w:val="45"/>
  </w:num>
  <w:num w:numId="7" w16cid:durableId="1791437384">
    <w:abstractNumId w:val="21"/>
  </w:num>
  <w:num w:numId="8" w16cid:durableId="1086611521">
    <w:abstractNumId w:val="53"/>
  </w:num>
  <w:num w:numId="9" w16cid:durableId="1791432940">
    <w:abstractNumId w:val="54"/>
  </w:num>
  <w:num w:numId="10" w16cid:durableId="125122075">
    <w:abstractNumId w:val="47"/>
  </w:num>
  <w:num w:numId="11" w16cid:durableId="1473214881">
    <w:abstractNumId w:val="41"/>
  </w:num>
  <w:num w:numId="12" w16cid:durableId="1824539068">
    <w:abstractNumId w:val="46"/>
  </w:num>
  <w:num w:numId="13" w16cid:durableId="730346153">
    <w:abstractNumId w:val="0"/>
  </w:num>
  <w:num w:numId="14" w16cid:durableId="944965770">
    <w:abstractNumId w:val="42"/>
  </w:num>
  <w:num w:numId="15" w16cid:durableId="1284967551">
    <w:abstractNumId w:val="48"/>
  </w:num>
  <w:num w:numId="16" w16cid:durableId="1214537702">
    <w:abstractNumId w:val="62"/>
  </w:num>
  <w:num w:numId="17" w16cid:durableId="397672449">
    <w:abstractNumId w:val="27"/>
  </w:num>
  <w:num w:numId="18" w16cid:durableId="2975867">
    <w:abstractNumId w:val="29"/>
  </w:num>
  <w:num w:numId="19" w16cid:durableId="22479914">
    <w:abstractNumId w:val="1"/>
  </w:num>
  <w:num w:numId="20" w16cid:durableId="1203521806">
    <w:abstractNumId w:val="14"/>
  </w:num>
  <w:num w:numId="21" w16cid:durableId="2051302285">
    <w:abstractNumId w:val="52"/>
  </w:num>
  <w:num w:numId="22" w16cid:durableId="554856946">
    <w:abstractNumId w:val="24"/>
  </w:num>
  <w:num w:numId="23" w16cid:durableId="1092970995">
    <w:abstractNumId w:val="30"/>
  </w:num>
  <w:num w:numId="24" w16cid:durableId="285746234">
    <w:abstractNumId w:val="61"/>
  </w:num>
  <w:num w:numId="25" w16cid:durableId="1672559648">
    <w:abstractNumId w:val="8"/>
  </w:num>
  <w:num w:numId="26" w16cid:durableId="1948266204">
    <w:abstractNumId w:val="9"/>
  </w:num>
  <w:num w:numId="27" w16cid:durableId="1945071986">
    <w:abstractNumId w:val="26"/>
  </w:num>
  <w:num w:numId="28" w16cid:durableId="1451582736">
    <w:abstractNumId w:val="12"/>
  </w:num>
  <w:num w:numId="29" w16cid:durableId="2100639367">
    <w:abstractNumId w:val="20"/>
  </w:num>
  <w:num w:numId="30" w16cid:durableId="3094912">
    <w:abstractNumId w:val="11"/>
  </w:num>
  <w:num w:numId="31" w16cid:durableId="165294767">
    <w:abstractNumId w:val="16"/>
  </w:num>
  <w:num w:numId="32" w16cid:durableId="1252617096">
    <w:abstractNumId w:val="44"/>
  </w:num>
  <w:num w:numId="33" w16cid:durableId="770515852">
    <w:abstractNumId w:val="59"/>
  </w:num>
  <w:num w:numId="34" w16cid:durableId="1147547837">
    <w:abstractNumId w:val="28"/>
  </w:num>
  <w:num w:numId="35" w16cid:durableId="933172455">
    <w:abstractNumId w:val="22"/>
  </w:num>
  <w:num w:numId="36" w16cid:durableId="1096366440">
    <w:abstractNumId w:val="13"/>
  </w:num>
  <w:num w:numId="37" w16cid:durableId="528757795">
    <w:abstractNumId w:val="7"/>
  </w:num>
  <w:num w:numId="38" w16cid:durableId="1451165059">
    <w:abstractNumId w:val="33"/>
  </w:num>
  <w:num w:numId="39" w16cid:durableId="1660231196">
    <w:abstractNumId w:val="18"/>
  </w:num>
  <w:num w:numId="40" w16cid:durableId="1769156184">
    <w:abstractNumId w:val="39"/>
  </w:num>
  <w:num w:numId="41" w16cid:durableId="374811028">
    <w:abstractNumId w:val="31"/>
  </w:num>
  <w:num w:numId="42" w16cid:durableId="1816986745">
    <w:abstractNumId w:val="37"/>
  </w:num>
  <w:num w:numId="43" w16cid:durableId="631791007">
    <w:abstractNumId w:val="5"/>
  </w:num>
  <w:num w:numId="44" w16cid:durableId="497188124">
    <w:abstractNumId w:val="10"/>
  </w:num>
  <w:num w:numId="45" w16cid:durableId="648633478">
    <w:abstractNumId w:val="64"/>
  </w:num>
  <w:num w:numId="46" w16cid:durableId="1019163548">
    <w:abstractNumId w:val="19"/>
  </w:num>
  <w:num w:numId="47" w16cid:durableId="1873418189">
    <w:abstractNumId w:val="49"/>
  </w:num>
  <w:num w:numId="48" w16cid:durableId="1257520455">
    <w:abstractNumId w:val="60"/>
  </w:num>
  <w:num w:numId="49" w16cid:durableId="382368709">
    <w:abstractNumId w:val="17"/>
  </w:num>
  <w:num w:numId="50" w16cid:durableId="384455833">
    <w:abstractNumId w:val="63"/>
  </w:num>
  <w:num w:numId="51" w16cid:durableId="1620604653">
    <w:abstractNumId w:val="38"/>
  </w:num>
  <w:num w:numId="52" w16cid:durableId="1189297884">
    <w:abstractNumId w:val="15"/>
  </w:num>
  <w:num w:numId="53" w16cid:durableId="1222985105">
    <w:abstractNumId w:val="43"/>
  </w:num>
  <w:num w:numId="54" w16cid:durableId="1130242718">
    <w:abstractNumId w:val="58"/>
  </w:num>
  <w:num w:numId="55" w16cid:durableId="1745370345">
    <w:abstractNumId w:val="56"/>
  </w:num>
  <w:num w:numId="56" w16cid:durableId="940449897">
    <w:abstractNumId w:val="35"/>
  </w:num>
  <w:num w:numId="57" w16cid:durableId="980694172">
    <w:abstractNumId w:val="40"/>
  </w:num>
  <w:num w:numId="58" w16cid:durableId="611595355">
    <w:abstractNumId w:val="55"/>
  </w:num>
  <w:num w:numId="59" w16cid:durableId="917862082">
    <w:abstractNumId w:val="34"/>
  </w:num>
  <w:num w:numId="60" w16cid:durableId="1448044778">
    <w:abstractNumId w:val="50"/>
  </w:num>
  <w:num w:numId="61" w16cid:durableId="851182685">
    <w:abstractNumId w:val="36"/>
  </w:num>
  <w:num w:numId="62" w16cid:durableId="1985113694">
    <w:abstractNumId w:val="32"/>
  </w:num>
  <w:num w:numId="63" w16cid:durableId="1927497499">
    <w:abstractNumId w:val="2"/>
  </w:num>
  <w:num w:numId="64" w16cid:durableId="1769544618">
    <w:abstractNumId w:val="51"/>
  </w:num>
  <w:num w:numId="65" w16cid:durableId="32775522">
    <w:abstractNumId w:val="57"/>
  </w:num>
  <w:num w:numId="66" w16cid:durableId="499006746">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F0"/>
    <w:rsid w:val="00000410"/>
    <w:rsid w:val="00001FE7"/>
    <w:rsid w:val="000070C5"/>
    <w:rsid w:val="00010AC6"/>
    <w:rsid w:val="00016732"/>
    <w:rsid w:val="000230DE"/>
    <w:rsid w:val="00030267"/>
    <w:rsid w:val="000320AE"/>
    <w:rsid w:val="00033450"/>
    <w:rsid w:val="0004377A"/>
    <w:rsid w:val="000508FA"/>
    <w:rsid w:val="0005469E"/>
    <w:rsid w:val="000573C1"/>
    <w:rsid w:val="0005763A"/>
    <w:rsid w:val="00064C23"/>
    <w:rsid w:val="00064C63"/>
    <w:rsid w:val="00083F85"/>
    <w:rsid w:val="00084CC1"/>
    <w:rsid w:val="000A0623"/>
    <w:rsid w:val="000B501D"/>
    <w:rsid w:val="000C287B"/>
    <w:rsid w:val="000E7017"/>
    <w:rsid w:val="000F12A1"/>
    <w:rsid w:val="000F1AF9"/>
    <w:rsid w:val="000F51C1"/>
    <w:rsid w:val="000F6DB5"/>
    <w:rsid w:val="001038AC"/>
    <w:rsid w:val="001043CD"/>
    <w:rsid w:val="00106537"/>
    <w:rsid w:val="00110111"/>
    <w:rsid w:val="00111634"/>
    <w:rsid w:val="00113EC3"/>
    <w:rsid w:val="001243AF"/>
    <w:rsid w:val="00135596"/>
    <w:rsid w:val="00136070"/>
    <w:rsid w:val="0013656C"/>
    <w:rsid w:val="0014102E"/>
    <w:rsid w:val="00143083"/>
    <w:rsid w:val="00152399"/>
    <w:rsid w:val="00152767"/>
    <w:rsid w:val="00152984"/>
    <w:rsid w:val="00164673"/>
    <w:rsid w:val="00172479"/>
    <w:rsid w:val="00176FE2"/>
    <w:rsid w:val="00180571"/>
    <w:rsid w:val="00181D74"/>
    <w:rsid w:val="00183894"/>
    <w:rsid w:val="001B4ED6"/>
    <w:rsid w:val="001F2964"/>
    <w:rsid w:val="001F4806"/>
    <w:rsid w:val="00203463"/>
    <w:rsid w:val="00207281"/>
    <w:rsid w:val="00210939"/>
    <w:rsid w:val="00214F85"/>
    <w:rsid w:val="002254B4"/>
    <w:rsid w:val="002276D7"/>
    <w:rsid w:val="00232BA1"/>
    <w:rsid w:val="00233BEC"/>
    <w:rsid w:val="00237FF2"/>
    <w:rsid w:val="00251189"/>
    <w:rsid w:val="0025118D"/>
    <w:rsid w:val="00252458"/>
    <w:rsid w:val="00252B32"/>
    <w:rsid w:val="00255F74"/>
    <w:rsid w:val="002748AC"/>
    <w:rsid w:val="00274E3B"/>
    <w:rsid w:val="002816DD"/>
    <w:rsid w:val="002A080E"/>
    <w:rsid w:val="002B54C8"/>
    <w:rsid w:val="002C68CC"/>
    <w:rsid w:val="002D1ECB"/>
    <w:rsid w:val="002D2E77"/>
    <w:rsid w:val="002D63B2"/>
    <w:rsid w:val="002E047D"/>
    <w:rsid w:val="002E0B8C"/>
    <w:rsid w:val="002E0D81"/>
    <w:rsid w:val="002E4BED"/>
    <w:rsid w:val="002F0274"/>
    <w:rsid w:val="002F1AE2"/>
    <w:rsid w:val="003066D0"/>
    <w:rsid w:val="00307E93"/>
    <w:rsid w:val="00312CD2"/>
    <w:rsid w:val="003205BD"/>
    <w:rsid w:val="00326AA9"/>
    <w:rsid w:val="00332FA2"/>
    <w:rsid w:val="00334E1A"/>
    <w:rsid w:val="00340AF5"/>
    <w:rsid w:val="00343EB8"/>
    <w:rsid w:val="00350225"/>
    <w:rsid w:val="00355D52"/>
    <w:rsid w:val="0035756B"/>
    <w:rsid w:val="0036190D"/>
    <w:rsid w:val="00364010"/>
    <w:rsid w:val="00371A6D"/>
    <w:rsid w:val="003811D7"/>
    <w:rsid w:val="00385FE4"/>
    <w:rsid w:val="003A47A6"/>
    <w:rsid w:val="003A59E9"/>
    <w:rsid w:val="003A5B08"/>
    <w:rsid w:val="003B5B82"/>
    <w:rsid w:val="003B6B88"/>
    <w:rsid w:val="003C3CD9"/>
    <w:rsid w:val="003D6582"/>
    <w:rsid w:val="003D70A6"/>
    <w:rsid w:val="003E4A31"/>
    <w:rsid w:val="003F0568"/>
    <w:rsid w:val="003F06E2"/>
    <w:rsid w:val="003F11B4"/>
    <w:rsid w:val="003F1EF4"/>
    <w:rsid w:val="003F252B"/>
    <w:rsid w:val="003F4030"/>
    <w:rsid w:val="0041221B"/>
    <w:rsid w:val="00415376"/>
    <w:rsid w:val="00425269"/>
    <w:rsid w:val="004336DB"/>
    <w:rsid w:val="00450C39"/>
    <w:rsid w:val="0045568D"/>
    <w:rsid w:val="00480A09"/>
    <w:rsid w:val="004842B2"/>
    <w:rsid w:val="00484B59"/>
    <w:rsid w:val="00490380"/>
    <w:rsid w:val="00492F0D"/>
    <w:rsid w:val="004948A6"/>
    <w:rsid w:val="00496138"/>
    <w:rsid w:val="004A3A76"/>
    <w:rsid w:val="004A78F3"/>
    <w:rsid w:val="004B5405"/>
    <w:rsid w:val="004C09F0"/>
    <w:rsid w:val="004C0ECB"/>
    <w:rsid w:val="004C4485"/>
    <w:rsid w:val="004D0307"/>
    <w:rsid w:val="004E0F75"/>
    <w:rsid w:val="004F1589"/>
    <w:rsid w:val="004F35CD"/>
    <w:rsid w:val="004F5DB3"/>
    <w:rsid w:val="005030F0"/>
    <w:rsid w:val="00504A8D"/>
    <w:rsid w:val="00505007"/>
    <w:rsid w:val="0051745E"/>
    <w:rsid w:val="005272D7"/>
    <w:rsid w:val="00534FB5"/>
    <w:rsid w:val="00550D6B"/>
    <w:rsid w:val="00551D19"/>
    <w:rsid w:val="00551FC7"/>
    <w:rsid w:val="005542A3"/>
    <w:rsid w:val="00567833"/>
    <w:rsid w:val="0057100B"/>
    <w:rsid w:val="0057564C"/>
    <w:rsid w:val="00580E37"/>
    <w:rsid w:val="00583466"/>
    <w:rsid w:val="00585486"/>
    <w:rsid w:val="005A3106"/>
    <w:rsid w:val="005A68EC"/>
    <w:rsid w:val="005B03BA"/>
    <w:rsid w:val="005B079C"/>
    <w:rsid w:val="005C0C03"/>
    <w:rsid w:val="005C5A60"/>
    <w:rsid w:val="005D360F"/>
    <w:rsid w:val="005E0BAE"/>
    <w:rsid w:val="005F0B4E"/>
    <w:rsid w:val="005F119C"/>
    <w:rsid w:val="005F1528"/>
    <w:rsid w:val="005F57FA"/>
    <w:rsid w:val="00603D4C"/>
    <w:rsid w:val="00604F0D"/>
    <w:rsid w:val="0060524C"/>
    <w:rsid w:val="00607733"/>
    <w:rsid w:val="00610B51"/>
    <w:rsid w:val="0061515C"/>
    <w:rsid w:val="0062261D"/>
    <w:rsid w:val="0062452A"/>
    <w:rsid w:val="006323F6"/>
    <w:rsid w:val="006373D0"/>
    <w:rsid w:val="006415CB"/>
    <w:rsid w:val="00642B37"/>
    <w:rsid w:val="0064342A"/>
    <w:rsid w:val="006503E1"/>
    <w:rsid w:val="006557E4"/>
    <w:rsid w:val="00661947"/>
    <w:rsid w:val="006670D2"/>
    <w:rsid w:val="006673EA"/>
    <w:rsid w:val="00674504"/>
    <w:rsid w:val="00674874"/>
    <w:rsid w:val="00681B69"/>
    <w:rsid w:val="006935DD"/>
    <w:rsid w:val="006A0ED4"/>
    <w:rsid w:val="006A57D7"/>
    <w:rsid w:val="006B56DD"/>
    <w:rsid w:val="006B71F7"/>
    <w:rsid w:val="006C3B5F"/>
    <w:rsid w:val="006E50D9"/>
    <w:rsid w:val="006F67FD"/>
    <w:rsid w:val="007021D7"/>
    <w:rsid w:val="00702C28"/>
    <w:rsid w:val="00703748"/>
    <w:rsid w:val="00724B5E"/>
    <w:rsid w:val="007255D6"/>
    <w:rsid w:val="007276E8"/>
    <w:rsid w:val="00735913"/>
    <w:rsid w:val="00743593"/>
    <w:rsid w:val="00745131"/>
    <w:rsid w:val="00754DCD"/>
    <w:rsid w:val="0076156B"/>
    <w:rsid w:val="0076474E"/>
    <w:rsid w:val="007735DB"/>
    <w:rsid w:val="00777AF8"/>
    <w:rsid w:val="00781230"/>
    <w:rsid w:val="00782E7D"/>
    <w:rsid w:val="00783794"/>
    <w:rsid w:val="007860FA"/>
    <w:rsid w:val="0079227B"/>
    <w:rsid w:val="007A795E"/>
    <w:rsid w:val="007B2CDD"/>
    <w:rsid w:val="007C65DF"/>
    <w:rsid w:val="007D29F2"/>
    <w:rsid w:val="007E6B4D"/>
    <w:rsid w:val="007F4242"/>
    <w:rsid w:val="008025AE"/>
    <w:rsid w:val="00803D27"/>
    <w:rsid w:val="00814297"/>
    <w:rsid w:val="00831974"/>
    <w:rsid w:val="00831C92"/>
    <w:rsid w:val="00833054"/>
    <w:rsid w:val="00840FC2"/>
    <w:rsid w:val="00855130"/>
    <w:rsid w:val="00857273"/>
    <w:rsid w:val="00860AE3"/>
    <w:rsid w:val="0086602D"/>
    <w:rsid w:val="008713E4"/>
    <w:rsid w:val="00873CCC"/>
    <w:rsid w:val="008823D4"/>
    <w:rsid w:val="0088462C"/>
    <w:rsid w:val="008A5773"/>
    <w:rsid w:val="008B2890"/>
    <w:rsid w:val="008C22FA"/>
    <w:rsid w:val="008D44A4"/>
    <w:rsid w:val="008D69C3"/>
    <w:rsid w:val="008E3285"/>
    <w:rsid w:val="008F217F"/>
    <w:rsid w:val="008F305A"/>
    <w:rsid w:val="008F487E"/>
    <w:rsid w:val="008F642E"/>
    <w:rsid w:val="008F75DE"/>
    <w:rsid w:val="00904746"/>
    <w:rsid w:val="00931E2B"/>
    <w:rsid w:val="009345EF"/>
    <w:rsid w:val="00935BB4"/>
    <w:rsid w:val="00941564"/>
    <w:rsid w:val="00942D18"/>
    <w:rsid w:val="00972970"/>
    <w:rsid w:val="009752DC"/>
    <w:rsid w:val="00981E33"/>
    <w:rsid w:val="0098472D"/>
    <w:rsid w:val="00984A43"/>
    <w:rsid w:val="00984DC3"/>
    <w:rsid w:val="00987664"/>
    <w:rsid w:val="009B15CE"/>
    <w:rsid w:val="009C364B"/>
    <w:rsid w:val="009C3951"/>
    <w:rsid w:val="009D1350"/>
    <w:rsid w:val="009D5F47"/>
    <w:rsid w:val="009D5FD5"/>
    <w:rsid w:val="009E3BFA"/>
    <w:rsid w:val="009F6059"/>
    <w:rsid w:val="00A05F36"/>
    <w:rsid w:val="00A1327D"/>
    <w:rsid w:val="00A1758A"/>
    <w:rsid w:val="00A20A3B"/>
    <w:rsid w:val="00A30705"/>
    <w:rsid w:val="00A338C6"/>
    <w:rsid w:val="00A33B99"/>
    <w:rsid w:val="00A5041E"/>
    <w:rsid w:val="00A70543"/>
    <w:rsid w:val="00A83DC7"/>
    <w:rsid w:val="00A85B72"/>
    <w:rsid w:val="00A9116B"/>
    <w:rsid w:val="00A94A40"/>
    <w:rsid w:val="00A9797F"/>
    <w:rsid w:val="00AA55AB"/>
    <w:rsid w:val="00AB7118"/>
    <w:rsid w:val="00AB7317"/>
    <w:rsid w:val="00AC1F70"/>
    <w:rsid w:val="00AC29CF"/>
    <w:rsid w:val="00AC2C7D"/>
    <w:rsid w:val="00AC78D7"/>
    <w:rsid w:val="00AF11F4"/>
    <w:rsid w:val="00AF7AEF"/>
    <w:rsid w:val="00B041E9"/>
    <w:rsid w:val="00B43028"/>
    <w:rsid w:val="00B60D1E"/>
    <w:rsid w:val="00B662B1"/>
    <w:rsid w:val="00B7228D"/>
    <w:rsid w:val="00B72FD2"/>
    <w:rsid w:val="00B8284F"/>
    <w:rsid w:val="00B91664"/>
    <w:rsid w:val="00B916BF"/>
    <w:rsid w:val="00B94B84"/>
    <w:rsid w:val="00B978E1"/>
    <w:rsid w:val="00BA1139"/>
    <w:rsid w:val="00BA7C88"/>
    <w:rsid w:val="00BB237E"/>
    <w:rsid w:val="00BC242E"/>
    <w:rsid w:val="00BD1711"/>
    <w:rsid w:val="00BD418A"/>
    <w:rsid w:val="00BD5130"/>
    <w:rsid w:val="00BD7818"/>
    <w:rsid w:val="00BF1669"/>
    <w:rsid w:val="00C004CE"/>
    <w:rsid w:val="00C04902"/>
    <w:rsid w:val="00C04F24"/>
    <w:rsid w:val="00C1273F"/>
    <w:rsid w:val="00C14296"/>
    <w:rsid w:val="00C24F6B"/>
    <w:rsid w:val="00C26672"/>
    <w:rsid w:val="00C27850"/>
    <w:rsid w:val="00C3336E"/>
    <w:rsid w:val="00C41BF6"/>
    <w:rsid w:val="00C47C68"/>
    <w:rsid w:val="00C527B3"/>
    <w:rsid w:val="00C70D51"/>
    <w:rsid w:val="00C72F97"/>
    <w:rsid w:val="00C75BB3"/>
    <w:rsid w:val="00C8663D"/>
    <w:rsid w:val="00C86B02"/>
    <w:rsid w:val="00CA6232"/>
    <w:rsid w:val="00CB317D"/>
    <w:rsid w:val="00CC248C"/>
    <w:rsid w:val="00CC25C9"/>
    <w:rsid w:val="00CD0E86"/>
    <w:rsid w:val="00CD6315"/>
    <w:rsid w:val="00CE4399"/>
    <w:rsid w:val="00CF5785"/>
    <w:rsid w:val="00D04BE2"/>
    <w:rsid w:val="00D07876"/>
    <w:rsid w:val="00D11E27"/>
    <w:rsid w:val="00D150CD"/>
    <w:rsid w:val="00D24FD4"/>
    <w:rsid w:val="00D260A0"/>
    <w:rsid w:val="00D30E79"/>
    <w:rsid w:val="00D41159"/>
    <w:rsid w:val="00D56780"/>
    <w:rsid w:val="00D70770"/>
    <w:rsid w:val="00D8079D"/>
    <w:rsid w:val="00D80E88"/>
    <w:rsid w:val="00D94EE0"/>
    <w:rsid w:val="00DA34F1"/>
    <w:rsid w:val="00DA4E9A"/>
    <w:rsid w:val="00DA7028"/>
    <w:rsid w:val="00DB0E8A"/>
    <w:rsid w:val="00DD4E7D"/>
    <w:rsid w:val="00DE6DB4"/>
    <w:rsid w:val="00DF02E7"/>
    <w:rsid w:val="00E00B40"/>
    <w:rsid w:val="00E0488B"/>
    <w:rsid w:val="00E06871"/>
    <w:rsid w:val="00E118AA"/>
    <w:rsid w:val="00E11F0E"/>
    <w:rsid w:val="00E14B53"/>
    <w:rsid w:val="00E3457A"/>
    <w:rsid w:val="00E36AA5"/>
    <w:rsid w:val="00E37DB4"/>
    <w:rsid w:val="00E416B4"/>
    <w:rsid w:val="00E5644B"/>
    <w:rsid w:val="00E56B91"/>
    <w:rsid w:val="00E618CD"/>
    <w:rsid w:val="00E63A25"/>
    <w:rsid w:val="00E84B86"/>
    <w:rsid w:val="00E953DC"/>
    <w:rsid w:val="00EA4982"/>
    <w:rsid w:val="00EC09DC"/>
    <w:rsid w:val="00EC6E58"/>
    <w:rsid w:val="00ED0D25"/>
    <w:rsid w:val="00ED7B41"/>
    <w:rsid w:val="00EE07A6"/>
    <w:rsid w:val="00EE31E2"/>
    <w:rsid w:val="00EF5505"/>
    <w:rsid w:val="00EF706D"/>
    <w:rsid w:val="00F104B5"/>
    <w:rsid w:val="00F13D17"/>
    <w:rsid w:val="00F150E2"/>
    <w:rsid w:val="00F16EA2"/>
    <w:rsid w:val="00F24360"/>
    <w:rsid w:val="00F31170"/>
    <w:rsid w:val="00F4487C"/>
    <w:rsid w:val="00F70172"/>
    <w:rsid w:val="00F72503"/>
    <w:rsid w:val="00F9222F"/>
    <w:rsid w:val="00FB16A9"/>
    <w:rsid w:val="00FC019C"/>
    <w:rsid w:val="00FD1AAB"/>
    <w:rsid w:val="00FD3812"/>
    <w:rsid w:val="00FD5571"/>
    <w:rsid w:val="00FE29E8"/>
    <w:rsid w:val="00FF5E7E"/>
    <w:rsid w:val="42E059BD"/>
    <w:rsid w:val="63D06A50"/>
    <w:rsid w:val="64FDE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8C6D"/>
  <w15:docId w15:val="{5385C1EC-1D68-478D-B0D7-D89FE8E9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544D43" w:themeColor="accent2" w:themeShade="BF"/>
      </w:pBdr>
      <w:spacing w:before="400"/>
      <w:jc w:val="center"/>
      <w:outlineLvl w:val="0"/>
    </w:pPr>
    <w:rPr>
      <w:caps/>
      <w:color w:val="38342D"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38332C" w:themeColor="accent2" w:themeShade="7F"/>
      </w:pBdr>
      <w:spacing w:before="400"/>
      <w:jc w:val="center"/>
      <w:outlineLvl w:val="1"/>
    </w:pPr>
    <w:rPr>
      <w:caps/>
      <w:color w:val="38342D"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38332C" w:themeColor="accent2" w:themeShade="7F"/>
        <w:bottom w:val="dotted" w:sz="4" w:space="1" w:color="38332C" w:themeColor="accent2" w:themeShade="7F"/>
      </w:pBdr>
      <w:spacing w:before="300"/>
      <w:jc w:val="center"/>
      <w:outlineLvl w:val="2"/>
    </w:pPr>
    <w:rPr>
      <w:caps/>
      <w:color w:val="38332C"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544D43" w:themeColor="accent2" w:themeShade="BF"/>
      </w:pBdr>
      <w:spacing w:after="120"/>
      <w:jc w:val="center"/>
      <w:outlineLvl w:val="3"/>
    </w:pPr>
    <w:rPr>
      <w:caps/>
      <w:color w:val="38332C"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38332C"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544D43"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544D43"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B6"/>
    <w:pPr>
      <w:pBdr>
        <w:top w:val="dotted" w:sz="2" w:space="1" w:color="38342D" w:themeColor="accent2" w:themeShade="80"/>
        <w:bottom w:val="dotted" w:sz="2" w:space="6" w:color="38342D" w:themeColor="accent2" w:themeShade="80"/>
      </w:pBdr>
      <w:spacing w:before="500" w:after="300" w:line="240" w:lineRule="auto"/>
      <w:jc w:val="center"/>
    </w:pPr>
    <w:rPr>
      <w:caps/>
      <w:color w:val="38342D" w:themeColor="accent2" w:themeShade="80"/>
      <w:spacing w:val="50"/>
      <w:sz w:val="44"/>
      <w:szCs w:val="44"/>
    </w:rPr>
  </w:style>
  <w:style w:type="character" w:customStyle="1" w:styleId="Heading1Char">
    <w:name w:val="Heading 1 Char"/>
    <w:basedOn w:val="DefaultParagraphFont"/>
    <w:link w:val="Heading1"/>
    <w:uiPriority w:val="9"/>
    <w:rsid w:val="004520B6"/>
    <w:rPr>
      <w:caps/>
      <w:color w:val="38342D"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38342D"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38332C" w:themeColor="accent2" w:themeShade="7F"/>
      <w:sz w:val="24"/>
      <w:szCs w:val="24"/>
    </w:rPr>
  </w:style>
  <w:style w:type="character" w:customStyle="1" w:styleId="Heading4Char">
    <w:name w:val="Heading 4 Char"/>
    <w:basedOn w:val="DefaultParagraphFont"/>
    <w:link w:val="Heading4"/>
    <w:uiPriority w:val="9"/>
    <w:semiHidden/>
    <w:rsid w:val="004520B6"/>
    <w:rPr>
      <w:caps/>
      <w:color w:val="38332C" w:themeColor="accent2" w:themeShade="7F"/>
      <w:spacing w:val="10"/>
    </w:rPr>
  </w:style>
  <w:style w:type="character" w:customStyle="1" w:styleId="Heading5Char">
    <w:name w:val="Heading 5 Char"/>
    <w:basedOn w:val="DefaultParagraphFont"/>
    <w:link w:val="Heading5"/>
    <w:uiPriority w:val="9"/>
    <w:semiHidden/>
    <w:rsid w:val="004520B6"/>
    <w:rPr>
      <w:caps/>
      <w:color w:val="38332C" w:themeColor="accent2" w:themeShade="7F"/>
      <w:spacing w:val="10"/>
    </w:rPr>
  </w:style>
  <w:style w:type="character" w:customStyle="1" w:styleId="Heading6Char">
    <w:name w:val="Heading 6 Char"/>
    <w:basedOn w:val="DefaultParagraphFont"/>
    <w:link w:val="Heading6"/>
    <w:uiPriority w:val="9"/>
    <w:semiHidden/>
    <w:rsid w:val="004520B6"/>
    <w:rPr>
      <w:caps/>
      <w:color w:val="544D43" w:themeColor="accent2" w:themeShade="BF"/>
      <w:spacing w:val="10"/>
    </w:rPr>
  </w:style>
  <w:style w:type="character" w:customStyle="1" w:styleId="Heading7Char">
    <w:name w:val="Heading 7 Char"/>
    <w:basedOn w:val="DefaultParagraphFont"/>
    <w:link w:val="Heading7"/>
    <w:uiPriority w:val="9"/>
    <w:semiHidden/>
    <w:rsid w:val="004520B6"/>
    <w:rPr>
      <w:i/>
      <w:iCs/>
      <w:caps/>
      <w:color w:val="544D43"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character" w:customStyle="1" w:styleId="TitleChar">
    <w:name w:val="Title Char"/>
    <w:basedOn w:val="DefaultParagraphFont"/>
    <w:link w:val="Title"/>
    <w:uiPriority w:val="10"/>
    <w:rsid w:val="004520B6"/>
    <w:rPr>
      <w:caps/>
      <w:color w:val="38342D" w:themeColor="accent2" w:themeShade="80"/>
      <w:spacing w:val="50"/>
      <w:sz w:val="44"/>
      <w:szCs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544D43"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38342D" w:themeColor="accent2" w:themeShade="80"/>
        <w:bottom w:val="dotted" w:sz="2" w:space="4" w:color="38342D" w:themeColor="accent2" w:themeShade="80"/>
      </w:pBdr>
      <w:spacing w:before="160" w:line="300" w:lineRule="auto"/>
      <w:ind w:left="1440" w:right="1440"/>
    </w:pPr>
    <w:rPr>
      <w:caps/>
      <w:color w:val="38332C"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38332C"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38332C"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38332C" w:themeColor="accent2" w:themeShade="7F"/>
    </w:rPr>
  </w:style>
  <w:style w:type="character" w:styleId="BookTitle">
    <w:name w:val="Book Title"/>
    <w:uiPriority w:val="33"/>
    <w:qFormat/>
    <w:rsid w:val="004520B6"/>
    <w:rPr>
      <w:caps/>
      <w:color w:val="38332C" w:themeColor="accent2" w:themeShade="7F"/>
      <w:spacing w:val="5"/>
      <w:u w:color="38332C"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6B6E4B" w:themeColor="accent4" w:themeShade="BF"/>
    </w:rPr>
    <w:tblPr>
      <w:tblStyleRowBandSize w:val="1"/>
      <w:tblStyleColBandSize w:val="1"/>
      <w:tblBorders>
        <w:top w:val="single" w:sz="8" w:space="0" w:color="909465" w:themeColor="accent4"/>
        <w:bottom w:val="single" w:sz="8" w:space="0" w:color="909465" w:themeColor="accent4"/>
      </w:tblBorders>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E68200" w:themeColor="hyperlink"/>
      <w:u w:val="single"/>
    </w:rPr>
  </w:style>
  <w:style w:type="paragraph" w:styleId="TOC2">
    <w:name w:val="toc 2"/>
    <w:basedOn w:val="Normal"/>
    <w:next w:val="Normal"/>
    <w:autoRedefine/>
    <w:uiPriority w:val="39"/>
    <w:unhideWhenUsed/>
    <w:rsid w:val="0088462C"/>
    <w:pPr>
      <w:tabs>
        <w:tab w:val="left" w:pos="810"/>
        <w:tab w:val="right" w:leader="dot" w:pos="9350"/>
      </w:tabs>
      <w:spacing w:after="100"/>
      <w:ind w:left="220"/>
    </w:pPr>
  </w:style>
  <w:style w:type="table" w:styleId="LightShading-Accent2">
    <w:name w:val="Light Shading Accent 2"/>
    <w:basedOn w:val="TableNormal"/>
    <w:uiPriority w:val="60"/>
    <w:rsid w:val="002E7F5C"/>
    <w:pPr>
      <w:spacing w:after="0" w:line="240" w:lineRule="auto"/>
    </w:pPr>
    <w:rPr>
      <w:color w:val="544D43" w:themeColor="accent2" w:themeShade="BF"/>
    </w:rPr>
    <w:tblPr>
      <w:tblStyleRowBandSize w:val="1"/>
      <w:tblStyleColBandSize w:val="1"/>
      <w:tblBorders>
        <w:top w:val="single" w:sz="8" w:space="0" w:color="71685A" w:themeColor="accent2"/>
        <w:bottom w:val="single" w:sz="8" w:space="0" w:color="71685A" w:themeColor="accent2"/>
      </w:tblBorders>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18" w:space="0" w:color="909465" w:themeColor="accent4"/>
          <w:right w:val="single" w:sz="8" w:space="0" w:color="909465" w:themeColor="accent4"/>
          <w:insideH w:val="nil"/>
          <w:insideV w:val="single" w:sz="8" w:space="0" w:color="9094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9465" w:themeColor="accent4"/>
          <w:left w:val="single" w:sz="8" w:space="0" w:color="909465" w:themeColor="accent4"/>
          <w:bottom w:val="single" w:sz="8" w:space="0" w:color="909465" w:themeColor="accent4"/>
          <w:right w:val="single" w:sz="8" w:space="0" w:color="909465" w:themeColor="accent4"/>
          <w:insideH w:val="nil"/>
          <w:insideV w:val="single" w:sz="8" w:space="0" w:color="9094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tcPr>
    </w:tblStylePr>
    <w:tblStylePr w:type="band1Vert">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shd w:val="clear" w:color="auto" w:fill="E3E4D8" w:themeFill="accent4" w:themeFillTint="3F"/>
      </w:tcPr>
    </w:tblStylePr>
    <w:tblStylePr w:type="band1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shd w:val="clear" w:color="auto" w:fill="E3E4D8" w:themeFill="accent4" w:themeFillTint="3F"/>
      </w:tcPr>
    </w:tblStylePr>
    <w:tblStylePr w:type="band2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FFA94A" w:themeColor="followedHyperlink"/>
      <w:u w:val="single"/>
    </w:rPr>
  </w:style>
  <w:style w:type="paragraph" w:styleId="BodyText3">
    <w:name w:val="Body Text 3"/>
    <w:basedOn w:val="Normal"/>
    <w:link w:val="BodyText3Char"/>
    <w:uiPriority w:val="99"/>
    <w:semiHidden/>
    <w:unhideWhenUsed/>
    <w:rsid w:val="003752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5278"/>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425F79"/>
    <w:pPr>
      <w:spacing w:after="120"/>
    </w:pPr>
  </w:style>
  <w:style w:type="character" w:customStyle="1" w:styleId="BodyTextChar">
    <w:name w:val="Body Text Char"/>
    <w:basedOn w:val="DefaultParagraphFont"/>
    <w:link w:val="BodyText"/>
    <w:uiPriority w:val="99"/>
    <w:semiHidden/>
    <w:rsid w:val="00425F79"/>
  </w:style>
  <w:style w:type="paragraph" w:customStyle="1" w:styleId="TableParagraph">
    <w:name w:val="Table Paragraph"/>
    <w:basedOn w:val="Normal"/>
    <w:uiPriority w:val="1"/>
    <w:qFormat/>
    <w:rsid w:val="00425F79"/>
    <w:pPr>
      <w:widowControl w:val="0"/>
      <w:autoSpaceDE w:val="0"/>
      <w:autoSpaceDN w:val="0"/>
      <w:spacing w:after="0" w:line="240" w:lineRule="auto"/>
      <w:ind w:left="99"/>
      <w:jc w:val="center"/>
    </w:pPr>
    <w:rPr>
      <w:rFonts w:ascii="Calibri" w:eastAsia="Calibri" w:hAnsi="Calibri" w:cs="Calibri"/>
    </w:rPr>
  </w:style>
  <w:style w:type="character" w:customStyle="1" w:styleId="apple-converted-space">
    <w:name w:val="apple-converted-space"/>
    <w:basedOn w:val="DefaultParagraphFont"/>
    <w:rsid w:val="009535E4"/>
  </w:style>
  <w:style w:type="paragraph" w:customStyle="1" w:styleId="Default">
    <w:name w:val="Default"/>
    <w:rsid w:val="00A958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D3A2F"/>
    <w:pPr>
      <w:spacing w:after="0" w:line="240" w:lineRule="auto"/>
    </w:pPr>
  </w:style>
  <w:style w:type="table" w:styleId="GridTable4-Accent1">
    <w:name w:val="Grid Table 4 Accent 1"/>
    <w:basedOn w:val="TableNormal"/>
    <w:uiPriority w:val="49"/>
    <w:rsid w:val="00B93482"/>
    <w:pPr>
      <w:spacing w:after="0" w:line="240" w:lineRule="auto"/>
    </w:pPr>
    <w:rPr>
      <w:rFonts w:asciiTheme="minorHAnsi" w:eastAsiaTheme="minorHAnsi" w:hAnsiTheme="minorHAnsi" w:cstheme="minorBidi"/>
    </w:rPr>
    <w:tblPr>
      <w:tblStyleRowBandSize w:val="1"/>
      <w:tblStyleColBandSize w:val="1"/>
      <w:tblBorders>
        <w:top w:val="single" w:sz="4" w:space="0" w:color="CFFF43" w:themeColor="accent1" w:themeTint="99"/>
        <w:left w:val="single" w:sz="4" w:space="0" w:color="CFFF43" w:themeColor="accent1" w:themeTint="99"/>
        <w:bottom w:val="single" w:sz="4" w:space="0" w:color="CFFF43" w:themeColor="accent1" w:themeTint="99"/>
        <w:right w:val="single" w:sz="4" w:space="0" w:color="CFFF43" w:themeColor="accent1" w:themeTint="99"/>
        <w:insideH w:val="single" w:sz="4" w:space="0" w:color="CFFF43" w:themeColor="accent1" w:themeTint="99"/>
        <w:insideV w:val="single" w:sz="4" w:space="0" w:color="CFFF43" w:themeColor="accent1" w:themeTint="99"/>
      </w:tblBorders>
    </w:tblPr>
    <w:tblStylePr w:type="firstRow">
      <w:rPr>
        <w:b/>
        <w:bCs/>
        <w:color w:val="FFFFFF" w:themeColor="background1"/>
      </w:rPr>
      <w:tblPr/>
      <w:tcPr>
        <w:tcBorders>
          <w:top w:val="single" w:sz="4" w:space="0" w:color="94C600" w:themeColor="accent1"/>
          <w:left w:val="single" w:sz="4" w:space="0" w:color="94C600" w:themeColor="accent1"/>
          <w:bottom w:val="single" w:sz="4" w:space="0" w:color="94C600" w:themeColor="accent1"/>
          <w:right w:val="single" w:sz="4" w:space="0" w:color="94C600" w:themeColor="accent1"/>
          <w:insideH w:val="nil"/>
          <w:insideV w:val="nil"/>
        </w:tcBorders>
        <w:shd w:val="clear" w:color="auto" w:fill="94C600" w:themeFill="accent1"/>
      </w:tcPr>
    </w:tblStylePr>
    <w:tblStylePr w:type="lastRow">
      <w:rPr>
        <w:b/>
        <w:bCs/>
      </w:rPr>
      <w:tblPr/>
      <w:tcPr>
        <w:tcBorders>
          <w:top w:val="double" w:sz="4" w:space="0" w:color="94C600" w:themeColor="accent1"/>
        </w:tcBorders>
      </w:tcPr>
    </w:tblStylePr>
    <w:tblStylePr w:type="firstCol">
      <w:rPr>
        <w:b/>
        <w:bCs/>
      </w:rPr>
    </w:tblStylePr>
    <w:tblStylePr w:type="lastCol">
      <w:rPr>
        <w:b/>
        <w:bCs/>
      </w:rPr>
    </w:tblStylePr>
    <w:tblStylePr w:type="band1Vert">
      <w:tblPr/>
      <w:tcPr>
        <w:shd w:val="clear" w:color="auto" w:fill="EFFFC0" w:themeFill="accent1" w:themeFillTint="33"/>
      </w:tcPr>
    </w:tblStylePr>
    <w:tblStylePr w:type="band1Horz">
      <w:tblPr/>
      <w:tcPr>
        <w:shd w:val="clear" w:color="auto" w:fill="EFFFC0" w:themeFill="accent1" w:themeFillTint="33"/>
      </w:tcPr>
    </w:tblStyle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24">
    <w:name w:val="24"/>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pPr>
      <w:spacing w:after="0" w:line="240" w:lineRule="auto"/>
    </w:pPr>
    <w:rPr>
      <w:color w:val="544D43"/>
    </w:rPr>
    <w:tblPr>
      <w:tblStyleRowBandSize w:val="1"/>
      <w:tblStyleColBandSize w:val="1"/>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7">
    <w:name w:val="17"/>
    <w:basedOn w:val="TableNormal"/>
    <w:pPr>
      <w:spacing w:after="0" w:line="240" w:lineRule="auto"/>
    </w:pPr>
    <w:rPr>
      <w:color w:val="544D43"/>
    </w:rPr>
    <w:tblPr>
      <w:tblStyleRowBandSize w:val="1"/>
      <w:tblStyleColBandSize w:val="1"/>
    </w:tblPr>
    <w:tblStylePr w:type="firstRow">
      <w:pPr>
        <w:spacing w:before="0" w:after="0" w:line="240" w:lineRule="auto"/>
      </w:pPr>
      <w:rPr>
        <w:rFonts w:ascii="Century Gothic" w:eastAsia="Century Gothic" w:hAnsi="Century Gothic" w:cs="Century Gothic"/>
        <w:b/>
      </w:rPr>
      <w:tblPr/>
      <w:tcPr>
        <w:tcBorders>
          <w:top w:val="single" w:sz="8" w:space="0" w:color="909465"/>
          <w:left w:val="single" w:sz="8" w:space="0" w:color="909465"/>
          <w:bottom w:val="single" w:sz="18" w:space="0" w:color="909465"/>
          <w:right w:val="single" w:sz="8" w:space="0" w:color="909465"/>
          <w:insideH w:val="nil"/>
          <w:insideV w:val="single" w:sz="8" w:space="0" w:color="909465"/>
        </w:tcBorders>
      </w:tcPr>
    </w:tblStylePr>
    <w:tblStylePr w:type="lastRow">
      <w:pPr>
        <w:spacing w:before="0" w:after="0" w:line="240" w:lineRule="auto"/>
      </w:pPr>
      <w:rPr>
        <w:rFonts w:ascii="Century Gothic" w:eastAsia="Century Gothic" w:hAnsi="Century Gothic" w:cs="Century Gothic"/>
        <w:b/>
      </w:rPr>
      <w:tblPr/>
      <w:tcPr>
        <w:tcBorders>
          <w:top w:val="single" w:sz="6" w:space="0" w:color="909465"/>
          <w:left w:val="single" w:sz="8" w:space="0" w:color="909465"/>
          <w:bottom w:val="single" w:sz="8" w:space="0" w:color="909465"/>
          <w:right w:val="single" w:sz="8" w:space="0" w:color="909465"/>
          <w:insideH w:val="nil"/>
          <w:insideV w:val="single" w:sz="8" w:space="0" w:color="909465"/>
        </w:tcBorders>
      </w:tcPr>
    </w:tblStylePr>
    <w:tblStylePr w:type="firstCol">
      <w:rPr>
        <w:rFonts w:ascii="Century Gothic" w:eastAsia="Century Gothic" w:hAnsi="Century Gothic" w:cs="Century Gothic"/>
        <w:b/>
      </w:rPr>
    </w:tblStylePr>
    <w:tblStylePr w:type="lastCol">
      <w:rPr>
        <w:rFonts w:ascii="Century Gothic" w:eastAsia="Century Gothic" w:hAnsi="Century Gothic" w:cs="Century Gothic"/>
        <w:b/>
      </w:rPr>
      <w:tblPr/>
      <w:tcPr>
        <w:tcBorders>
          <w:top w:val="single" w:sz="8" w:space="0" w:color="909465"/>
          <w:left w:val="single" w:sz="8" w:space="0" w:color="909465"/>
          <w:bottom w:val="single" w:sz="8" w:space="0" w:color="909465"/>
          <w:right w:val="single" w:sz="8" w:space="0" w:color="909465"/>
        </w:tcBorders>
      </w:tcPr>
    </w:tblStylePr>
    <w:tblStylePr w:type="band1Vert">
      <w:tblPr/>
      <w:tcPr>
        <w:tcBorders>
          <w:top w:val="single" w:sz="8" w:space="0" w:color="909465"/>
          <w:left w:val="single" w:sz="8" w:space="0" w:color="909465"/>
          <w:bottom w:val="single" w:sz="8" w:space="0" w:color="909465"/>
          <w:right w:val="single" w:sz="8" w:space="0" w:color="909465"/>
        </w:tcBorders>
        <w:shd w:val="clear" w:color="auto" w:fill="E3E4D8"/>
      </w:tcPr>
    </w:tblStylePr>
    <w:tblStylePr w:type="band1Horz">
      <w:tblPr/>
      <w:tcPr>
        <w:tcBorders>
          <w:top w:val="single" w:sz="8" w:space="0" w:color="909465"/>
          <w:left w:val="single" w:sz="8" w:space="0" w:color="909465"/>
          <w:bottom w:val="single" w:sz="8" w:space="0" w:color="909465"/>
          <w:right w:val="single" w:sz="8" w:space="0" w:color="909465"/>
          <w:insideV w:val="single" w:sz="8" w:space="0" w:color="909465"/>
        </w:tcBorders>
        <w:shd w:val="clear" w:color="auto" w:fill="E3E4D8"/>
      </w:tcPr>
    </w:tblStylePr>
    <w:tblStylePr w:type="band2Horz">
      <w:tblPr/>
      <w:tcPr>
        <w:tcBorders>
          <w:top w:val="single" w:sz="8" w:space="0" w:color="909465"/>
          <w:left w:val="single" w:sz="8" w:space="0" w:color="909465"/>
          <w:bottom w:val="single" w:sz="8" w:space="0" w:color="909465"/>
          <w:right w:val="single" w:sz="8" w:space="0" w:color="909465"/>
          <w:insideV w:val="single" w:sz="8" w:space="0" w:color="909465"/>
        </w:tcBorders>
      </w:tcPr>
    </w:tblStylePr>
  </w:style>
  <w:style w:type="table" w:customStyle="1" w:styleId="16">
    <w:name w:val="16"/>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5">
    <w:name w:val="15"/>
    <w:basedOn w:val="TableNormal"/>
    <w:pPr>
      <w:spacing w:after="0" w:line="240" w:lineRule="auto"/>
    </w:pPr>
    <w:rPr>
      <w:color w:val="544D43"/>
    </w:rPr>
    <w:tblPr>
      <w:tblStyleRowBandSize w:val="1"/>
      <w:tblStyleColBandSize w:val="1"/>
    </w:tblPr>
  </w:style>
  <w:style w:type="table" w:customStyle="1" w:styleId="14">
    <w:name w:val="14"/>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3">
    <w:name w:val="13"/>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pPr>
      <w:spacing w:after="0" w:line="240" w:lineRule="auto"/>
    </w:pPr>
    <w:rPr>
      <w:color w:val="544D43"/>
    </w:rPr>
    <w:tblPr>
      <w:tblStyleRowBandSize w:val="1"/>
      <w:tblStyleColBandSize w:val="1"/>
    </w:tblPr>
  </w:style>
  <w:style w:type="table" w:customStyle="1" w:styleId="10">
    <w:name w:val="10"/>
    <w:basedOn w:val="TableNormal"/>
    <w:tblPr>
      <w:tblStyleRowBandSize w:val="1"/>
      <w:tblStyleColBandSize w:val="1"/>
      <w:tblCellMar>
        <w:left w:w="0" w:type="dxa"/>
        <w:right w:w="0" w:type="dxa"/>
      </w:tblCellMar>
    </w:tblPr>
  </w:style>
  <w:style w:type="table" w:customStyle="1" w:styleId="9">
    <w:name w:val="9"/>
    <w:basedOn w:val="TableNormal"/>
    <w:tblPr>
      <w:tblStyleRowBandSize w:val="1"/>
      <w:tblStyleColBandSize w:val="1"/>
      <w:tblCellMar>
        <w:left w:w="0" w:type="dxa"/>
        <w:right w:w="0" w:type="dxa"/>
      </w:tblCellMar>
    </w:tblPr>
  </w:style>
  <w:style w:type="table" w:customStyle="1" w:styleId="8">
    <w:name w:val="8"/>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7">
    <w:name w:val="7"/>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rPr>
      <w:color w:val="544D43"/>
    </w:rPr>
    <w:tblPr>
      <w:tblStyleRowBandSize w:val="1"/>
      <w:tblStyleColBandSize w:val="1"/>
    </w:tblPr>
  </w:style>
  <w:style w:type="table" w:customStyle="1" w:styleId="4">
    <w:name w:val="4"/>
    <w:basedOn w:val="TableNormal"/>
    <w:tblPr>
      <w:tblStyleRowBandSize w:val="1"/>
      <w:tblStyleColBandSize w:val="1"/>
      <w:tblCellMar>
        <w:top w:w="72" w:type="dxa"/>
        <w:left w:w="115" w:type="dxa"/>
        <w:bottom w:w="72" w:type="dxa"/>
        <w:right w:w="115" w:type="dxa"/>
      </w:tblCellMar>
    </w:tblPr>
  </w:style>
  <w:style w:type="table" w:customStyle="1" w:styleId="3">
    <w:name w:val="3"/>
    <w:basedOn w:val="TableNormal"/>
    <w:tblPr>
      <w:tblStyleRowBandSize w:val="1"/>
      <w:tblStyleColBandSize w:val="1"/>
      <w:tblCellMar>
        <w:top w:w="72" w:type="dxa"/>
        <w:left w:w="115" w:type="dxa"/>
        <w:bottom w:w="72"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802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36070"/>
    <w:rPr>
      <w:color w:val="605E5C"/>
      <w:shd w:val="clear" w:color="auto" w:fill="E1DFDD"/>
    </w:rPr>
  </w:style>
  <w:style w:type="table" w:styleId="PlainTable1">
    <w:name w:val="Plain Table 1"/>
    <w:basedOn w:val="TableNormal"/>
    <w:uiPriority w:val="41"/>
    <w:rsid w:val="001355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CC248C"/>
  </w:style>
  <w:style w:type="paragraph" w:styleId="TOC4">
    <w:name w:val="toc 4"/>
    <w:basedOn w:val="Normal"/>
    <w:next w:val="Normal"/>
    <w:autoRedefine/>
    <w:uiPriority w:val="39"/>
    <w:unhideWhenUsed/>
    <w:rsid w:val="004C4485"/>
    <w:pPr>
      <w:spacing w:after="100"/>
      <w:ind w:left="660"/>
    </w:pPr>
  </w:style>
  <w:style w:type="paragraph" w:styleId="TOC5">
    <w:name w:val="toc 5"/>
    <w:basedOn w:val="Normal"/>
    <w:next w:val="Normal"/>
    <w:autoRedefine/>
    <w:uiPriority w:val="39"/>
    <w:unhideWhenUsed/>
    <w:rsid w:val="004C448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3770">
      <w:bodyDiv w:val="1"/>
      <w:marLeft w:val="0"/>
      <w:marRight w:val="0"/>
      <w:marTop w:val="0"/>
      <w:marBottom w:val="0"/>
      <w:divBdr>
        <w:top w:val="none" w:sz="0" w:space="0" w:color="auto"/>
        <w:left w:val="none" w:sz="0" w:space="0" w:color="auto"/>
        <w:bottom w:val="none" w:sz="0" w:space="0" w:color="auto"/>
        <w:right w:val="none" w:sz="0" w:space="0" w:color="auto"/>
      </w:divBdr>
    </w:div>
    <w:div w:id="418916305">
      <w:bodyDiv w:val="1"/>
      <w:marLeft w:val="0"/>
      <w:marRight w:val="0"/>
      <w:marTop w:val="0"/>
      <w:marBottom w:val="0"/>
      <w:divBdr>
        <w:top w:val="none" w:sz="0" w:space="0" w:color="auto"/>
        <w:left w:val="none" w:sz="0" w:space="0" w:color="auto"/>
        <w:bottom w:val="none" w:sz="0" w:space="0" w:color="auto"/>
        <w:right w:val="none" w:sz="0" w:space="0" w:color="auto"/>
      </w:divBdr>
    </w:div>
    <w:div w:id="166863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ecfr.gov/current/title-7/part-226"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fns.usda.gov/programs" TargetMode="External"/><Relationship Id="rId7" Type="http://schemas.openxmlformats.org/officeDocument/2006/relationships/footnotes" Target="footnotes.xml"/><Relationship Id="rId12" Type="http://schemas.openxmlformats.org/officeDocument/2006/relationships/hyperlink" Target="https://doee.dc.gov/foodserviceware" TargetMode="External"/><Relationship Id="rId17" Type="http://schemas.openxmlformats.org/officeDocument/2006/relationships/image" Target="media/image5.pn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de.dccouncil.us/dc/council/code/titles/38/chapters/8A/" TargetMode="External"/><Relationship Id="rId24" Type="http://schemas.openxmlformats.org/officeDocument/2006/relationships/hyperlink" Target="http://www.sam.gov"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law.cornell.edu/cfr/text/7/210.11" TargetMode="External"/><Relationship Id="rId28" Type="http://schemas.openxmlformats.org/officeDocument/2006/relationships/fontTable" Target="fontTable.xml"/><Relationship Id="rId10" Type="http://schemas.openxmlformats.org/officeDocument/2006/relationships/hyperlink" Target="http://www.fns.usda.gov/cnd" TargetMode="External"/><Relationship Id="rId19" Type="http://schemas.openxmlformats.org/officeDocument/2006/relationships/hyperlink" Target="https://www.fns.usda.gov/tn/reducing-risk-choking-young-children-mealtimes" TargetMode="External"/><Relationship Id="rId4" Type="http://schemas.openxmlformats.org/officeDocument/2006/relationships/styles" Target="styles.xml"/><Relationship Id="rId9" Type="http://schemas.openxmlformats.org/officeDocument/2006/relationships/hyperlink" Target="https://www.isbe.net/Documents/vegetable-subgroups.pdf" TargetMode="External"/><Relationship Id="rId14" Type="http://schemas.openxmlformats.org/officeDocument/2006/relationships/image" Target="media/image2.png"/><Relationship Id="rId22" Type="http://schemas.openxmlformats.org/officeDocument/2006/relationships/hyperlink" Target="mailto:osse.lg@dc.gov"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5971CB986F4E0196BF4084418E7E82"/>
        <w:category>
          <w:name w:val="General"/>
          <w:gallery w:val="placeholder"/>
        </w:category>
        <w:types>
          <w:type w:val="bbPlcHdr"/>
        </w:types>
        <w:behaviors>
          <w:behavior w:val="content"/>
        </w:behaviors>
        <w:guid w:val="{3EBFE850-9888-40CD-90E5-2077D4142880}"/>
      </w:docPartPr>
      <w:docPartBody>
        <w:p w:rsidR="00150229" w:rsidRDefault="00A60D06" w:rsidP="00A60D06">
          <w:pPr>
            <w:pStyle w:val="A65971CB986F4E0196BF4084418E7E821"/>
          </w:pPr>
          <w:r w:rsidRPr="00C04F24">
            <w:rPr>
              <w:rStyle w:val="PlaceholderText"/>
              <w:rFonts w:ascii="Calibri" w:hAnsi="Calibri" w:cs="Calibri"/>
              <w:color w:val="0070C0"/>
            </w:rPr>
            <w:t>Choose an item.</w:t>
          </w:r>
        </w:p>
      </w:docPartBody>
    </w:docPart>
    <w:docPart>
      <w:docPartPr>
        <w:name w:val="3E438B6C73DC4E278704D3E585712565"/>
        <w:category>
          <w:name w:val="General"/>
          <w:gallery w:val="placeholder"/>
        </w:category>
        <w:types>
          <w:type w:val="bbPlcHdr"/>
        </w:types>
        <w:behaviors>
          <w:behavior w:val="content"/>
        </w:behaviors>
        <w:guid w:val="{6C8FE70B-88D5-449D-9A62-43DA3A7B26D2}"/>
      </w:docPartPr>
      <w:docPartBody>
        <w:p w:rsidR="00150229" w:rsidRDefault="00A60D06" w:rsidP="00A60D06">
          <w:pPr>
            <w:pStyle w:val="3E438B6C73DC4E278704D3E5857125651"/>
          </w:pPr>
          <w:r w:rsidRPr="003C3CD9">
            <w:rPr>
              <w:rStyle w:val="PlaceholderText"/>
              <w:rFonts w:ascii="Calibri" w:hAnsi="Calibri" w:cs="Calibri"/>
              <w:color w:val="0099FF"/>
            </w:rPr>
            <w:t>Choose an item.</w:t>
          </w:r>
        </w:p>
      </w:docPartBody>
    </w:docPart>
    <w:docPart>
      <w:docPartPr>
        <w:name w:val="30C241C5365847DB84C519ACCE025F74"/>
        <w:category>
          <w:name w:val="General"/>
          <w:gallery w:val="placeholder"/>
        </w:category>
        <w:types>
          <w:type w:val="bbPlcHdr"/>
        </w:types>
        <w:behaviors>
          <w:behavior w:val="content"/>
        </w:behaviors>
        <w:guid w:val="{F7698F05-B535-48E4-8721-D564B08D4BF9}"/>
      </w:docPartPr>
      <w:docPartBody>
        <w:p w:rsidR="00EE3432" w:rsidRDefault="00A60D06" w:rsidP="00A60D06">
          <w:pPr>
            <w:pStyle w:val="30C241C5365847DB84C519ACCE025F741"/>
          </w:pPr>
          <w:r w:rsidRPr="00C04F24">
            <w:rPr>
              <w:rStyle w:val="PlaceholderText"/>
              <w:rFonts w:ascii="Calibri" w:hAnsi="Calibri" w:cs="Calibri"/>
              <w:color w:val="0070C0"/>
            </w:rPr>
            <w:t>Choose an item.</w:t>
          </w:r>
        </w:p>
      </w:docPartBody>
    </w:docPart>
    <w:docPart>
      <w:docPartPr>
        <w:name w:val="99A32CDB14BA4324939E4F6E8DB22CB9"/>
        <w:category>
          <w:name w:val="General"/>
          <w:gallery w:val="placeholder"/>
        </w:category>
        <w:types>
          <w:type w:val="bbPlcHdr"/>
        </w:types>
        <w:behaviors>
          <w:behavior w:val="content"/>
        </w:behaviors>
        <w:guid w:val="{2488F247-A3B6-4400-B417-067B5FC69528}"/>
      </w:docPartPr>
      <w:docPartBody>
        <w:p w:rsidR="00B43B38" w:rsidRDefault="00A60D06" w:rsidP="00A60D06">
          <w:pPr>
            <w:pStyle w:val="99A32CDB14BA4324939E4F6E8DB22CB9"/>
          </w:pPr>
          <w:r>
            <w:rPr>
              <w:rFonts w:ascii="Calibri" w:hAnsi="Calibri" w:cs="Calibri"/>
            </w:rPr>
            <w:t xml:space="preserve">     </w:t>
          </w:r>
        </w:p>
      </w:docPartBody>
    </w:docPart>
    <w:docPart>
      <w:docPartPr>
        <w:name w:val="B44FE117AD8B4C7BAE80E1FE5A27D240"/>
        <w:category>
          <w:name w:val="General"/>
          <w:gallery w:val="placeholder"/>
        </w:category>
        <w:types>
          <w:type w:val="bbPlcHdr"/>
        </w:types>
        <w:behaviors>
          <w:behavior w:val="content"/>
        </w:behaviors>
        <w:guid w:val="{739C5358-2EC6-4C2E-AAEF-FA690639A065}"/>
      </w:docPartPr>
      <w:docPartBody>
        <w:p w:rsidR="00B43B38" w:rsidRDefault="00A60D06" w:rsidP="00A60D06">
          <w:pPr>
            <w:pStyle w:val="B44FE117AD8B4C7BAE80E1FE5A27D240"/>
          </w:pPr>
          <w:r>
            <w:rPr>
              <w:rFonts w:ascii="Calibri" w:hAnsi="Calibri" w:cs="Calibri"/>
            </w:rPr>
            <w:t xml:space="preserve">     </w:t>
          </w:r>
        </w:p>
      </w:docPartBody>
    </w:docPart>
    <w:docPart>
      <w:docPartPr>
        <w:name w:val="DefaultPlaceholder_-1854013438"/>
        <w:category>
          <w:name w:val="General"/>
          <w:gallery w:val="placeholder"/>
        </w:category>
        <w:types>
          <w:type w:val="bbPlcHdr"/>
        </w:types>
        <w:behaviors>
          <w:behavior w:val="content"/>
        </w:behaviors>
        <w:guid w:val="{5CD2D9BF-C18A-4FFB-BD69-B402F5C1F5DD}"/>
      </w:docPartPr>
      <w:docPartBody>
        <w:p w:rsidR="00B66B7D" w:rsidRDefault="00F827CE">
          <w:r w:rsidRPr="00F67E2C">
            <w:rPr>
              <w:rStyle w:val="PlaceholderText"/>
            </w:rPr>
            <w:t>Choose an item.</w:t>
          </w:r>
        </w:p>
      </w:docPartBody>
    </w:docPart>
    <w:docPart>
      <w:docPartPr>
        <w:name w:val="2F80C19565764FFEA9EDF10F1CDF59DE"/>
        <w:category>
          <w:name w:val="General"/>
          <w:gallery w:val="placeholder"/>
        </w:category>
        <w:types>
          <w:type w:val="bbPlcHdr"/>
        </w:types>
        <w:behaviors>
          <w:behavior w:val="content"/>
        </w:behaviors>
        <w:guid w:val="{705BDEF4-8DD4-469A-BE38-ED14B405E5E3}"/>
      </w:docPartPr>
      <w:docPartBody>
        <w:p w:rsidR="006D3B00" w:rsidRDefault="00230C2F" w:rsidP="00230C2F">
          <w:pPr>
            <w:pStyle w:val="2F80C19565764FFEA9EDF10F1CDF59DE"/>
          </w:pPr>
          <w:r w:rsidRPr="00F67E2C">
            <w:rPr>
              <w:rStyle w:val="PlaceholderText"/>
            </w:rPr>
            <w:t>Choose an item.</w:t>
          </w:r>
        </w:p>
      </w:docPartBody>
    </w:docPart>
    <w:docPart>
      <w:docPartPr>
        <w:name w:val="906A2AB1A7DF466DAF4127E8B8AEA293"/>
        <w:category>
          <w:name w:val="General"/>
          <w:gallery w:val="placeholder"/>
        </w:category>
        <w:types>
          <w:type w:val="bbPlcHdr"/>
        </w:types>
        <w:behaviors>
          <w:behavior w:val="content"/>
        </w:behaviors>
        <w:guid w:val="{629558A3-90C2-4F24-A7DC-8C662AA2FA57}"/>
      </w:docPartPr>
      <w:docPartBody>
        <w:p w:rsidR="006D3B00" w:rsidRDefault="00230C2F" w:rsidP="00230C2F">
          <w:pPr>
            <w:pStyle w:val="906A2AB1A7DF466DAF4127E8B8AEA293"/>
          </w:pPr>
          <w:r w:rsidRPr="00F67E2C">
            <w:rPr>
              <w:rStyle w:val="PlaceholderText"/>
            </w:rPr>
            <w:t>Choose an item.</w:t>
          </w:r>
        </w:p>
      </w:docPartBody>
    </w:docPart>
    <w:docPart>
      <w:docPartPr>
        <w:name w:val="F7D764E57CDE474DB215BE9537086332"/>
        <w:category>
          <w:name w:val="General"/>
          <w:gallery w:val="placeholder"/>
        </w:category>
        <w:types>
          <w:type w:val="bbPlcHdr"/>
        </w:types>
        <w:behaviors>
          <w:behavior w:val="content"/>
        </w:behaviors>
        <w:guid w:val="{13D663B3-8502-4036-ABDE-5E84298A0FA7}"/>
      </w:docPartPr>
      <w:docPartBody>
        <w:p w:rsidR="006D3B00" w:rsidRDefault="00230C2F" w:rsidP="00230C2F">
          <w:pPr>
            <w:pStyle w:val="F7D764E57CDE474DB215BE9537086332"/>
          </w:pPr>
          <w:r w:rsidRPr="00F67E2C">
            <w:rPr>
              <w:rStyle w:val="PlaceholderText"/>
            </w:rPr>
            <w:t>Choose an item.</w:t>
          </w:r>
        </w:p>
      </w:docPartBody>
    </w:docPart>
    <w:docPart>
      <w:docPartPr>
        <w:name w:val="8C622B9E2F26436499C9F3E8648C2381"/>
        <w:category>
          <w:name w:val="General"/>
          <w:gallery w:val="placeholder"/>
        </w:category>
        <w:types>
          <w:type w:val="bbPlcHdr"/>
        </w:types>
        <w:behaviors>
          <w:behavior w:val="content"/>
        </w:behaviors>
        <w:guid w:val="{ECB30A62-B7F1-42F0-9D51-A5E18C1ECF66}"/>
      </w:docPartPr>
      <w:docPartBody>
        <w:p w:rsidR="006D3B00" w:rsidRDefault="00230C2F" w:rsidP="00230C2F">
          <w:pPr>
            <w:pStyle w:val="8C622B9E2F26436499C9F3E8648C2381"/>
          </w:pPr>
          <w:r w:rsidRPr="008139B1">
            <w:rPr>
              <w:rStyle w:val="PlaceholderText"/>
              <w:color w:val="0070C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29"/>
    <w:rsid w:val="00050DDF"/>
    <w:rsid w:val="000C39AB"/>
    <w:rsid w:val="000F060B"/>
    <w:rsid w:val="00150229"/>
    <w:rsid w:val="00221616"/>
    <w:rsid w:val="00230C2F"/>
    <w:rsid w:val="002B047F"/>
    <w:rsid w:val="00310BCD"/>
    <w:rsid w:val="00336361"/>
    <w:rsid w:val="00390124"/>
    <w:rsid w:val="0042458E"/>
    <w:rsid w:val="004B3EE2"/>
    <w:rsid w:val="005149A4"/>
    <w:rsid w:val="005C3B0E"/>
    <w:rsid w:val="006A5A0C"/>
    <w:rsid w:val="006D3B00"/>
    <w:rsid w:val="00723E33"/>
    <w:rsid w:val="007A3AF5"/>
    <w:rsid w:val="008C0573"/>
    <w:rsid w:val="00913933"/>
    <w:rsid w:val="00965559"/>
    <w:rsid w:val="009B29E8"/>
    <w:rsid w:val="00A60D06"/>
    <w:rsid w:val="00B10807"/>
    <w:rsid w:val="00B43B38"/>
    <w:rsid w:val="00B66B7D"/>
    <w:rsid w:val="00C14F54"/>
    <w:rsid w:val="00D9751D"/>
    <w:rsid w:val="00E3321D"/>
    <w:rsid w:val="00EE3432"/>
    <w:rsid w:val="00F10733"/>
    <w:rsid w:val="00F8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2F"/>
    <w:rPr>
      <w:color w:val="808080"/>
    </w:rPr>
  </w:style>
  <w:style w:type="paragraph" w:customStyle="1" w:styleId="A65971CB986F4E0196BF4084418E7E821">
    <w:name w:val="A65971CB986F4E0196BF4084418E7E821"/>
    <w:rsid w:val="00A60D06"/>
    <w:pPr>
      <w:spacing w:after="200" w:line="252" w:lineRule="auto"/>
    </w:pPr>
    <w:rPr>
      <w:rFonts w:ascii="Century Gothic" w:eastAsia="Century Gothic" w:hAnsi="Century Gothic" w:cs="Century Gothic"/>
    </w:rPr>
  </w:style>
  <w:style w:type="paragraph" w:customStyle="1" w:styleId="3E438B6C73DC4E278704D3E5857125651">
    <w:name w:val="3E438B6C73DC4E278704D3E5857125651"/>
    <w:rsid w:val="00A60D06"/>
    <w:pPr>
      <w:spacing w:after="200" w:line="252" w:lineRule="auto"/>
    </w:pPr>
    <w:rPr>
      <w:rFonts w:ascii="Century Gothic" w:eastAsia="Century Gothic" w:hAnsi="Century Gothic" w:cs="Century Gothic"/>
    </w:rPr>
  </w:style>
  <w:style w:type="paragraph" w:customStyle="1" w:styleId="30C241C5365847DB84C519ACCE025F741">
    <w:name w:val="30C241C5365847DB84C519ACCE025F741"/>
    <w:rsid w:val="00A60D06"/>
    <w:pPr>
      <w:spacing w:after="200" w:line="252" w:lineRule="auto"/>
    </w:pPr>
    <w:rPr>
      <w:rFonts w:ascii="Century Gothic" w:eastAsia="Century Gothic" w:hAnsi="Century Gothic" w:cs="Century Gothic"/>
    </w:rPr>
  </w:style>
  <w:style w:type="paragraph" w:customStyle="1" w:styleId="99A32CDB14BA4324939E4F6E8DB22CB9">
    <w:name w:val="99A32CDB14BA4324939E4F6E8DB22CB9"/>
    <w:rsid w:val="00A60D06"/>
    <w:pPr>
      <w:spacing w:after="200" w:line="252" w:lineRule="auto"/>
    </w:pPr>
    <w:rPr>
      <w:rFonts w:ascii="Century Gothic" w:eastAsia="Century Gothic" w:hAnsi="Century Gothic" w:cs="Century Gothic"/>
    </w:rPr>
  </w:style>
  <w:style w:type="paragraph" w:customStyle="1" w:styleId="B44FE117AD8B4C7BAE80E1FE5A27D240">
    <w:name w:val="B44FE117AD8B4C7BAE80E1FE5A27D240"/>
    <w:rsid w:val="00A60D06"/>
    <w:pPr>
      <w:spacing w:after="200" w:line="252" w:lineRule="auto"/>
    </w:pPr>
    <w:rPr>
      <w:rFonts w:ascii="Century Gothic" w:eastAsia="Century Gothic" w:hAnsi="Century Gothic" w:cs="Century Gothic"/>
    </w:rPr>
  </w:style>
  <w:style w:type="paragraph" w:customStyle="1" w:styleId="2F80C19565764FFEA9EDF10F1CDF59DE">
    <w:name w:val="2F80C19565764FFEA9EDF10F1CDF59DE"/>
    <w:rsid w:val="00230C2F"/>
  </w:style>
  <w:style w:type="paragraph" w:customStyle="1" w:styleId="906A2AB1A7DF466DAF4127E8B8AEA293">
    <w:name w:val="906A2AB1A7DF466DAF4127E8B8AEA293"/>
    <w:rsid w:val="00230C2F"/>
  </w:style>
  <w:style w:type="paragraph" w:customStyle="1" w:styleId="F7D764E57CDE474DB215BE9537086332">
    <w:name w:val="F7D764E57CDE474DB215BE9537086332"/>
    <w:rsid w:val="00230C2F"/>
  </w:style>
  <w:style w:type="paragraph" w:customStyle="1" w:styleId="8C622B9E2F26436499C9F3E8648C2381">
    <w:name w:val="8C622B9E2F26436499C9F3E8648C2381"/>
    <w:rsid w:val="00230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ur7DCM+H0B0gLN3ufJXUc9CJkA==">AMUW2mUjgkSnRKQ61xkJRu3DXEJJWaJNwyYw37Iqj1Qr/WMZh5WNaanhRewAH4eBma1Dv5J+3CQdhAXkJ55bY6H5/v9o3jnxegtPigqTJfpkfnEp/ls5YruzTnXDYe0GBxGMrrCEETNRq3Sos16npP9xjIcM3yi2Z9UrwSQYszBv1vhBJaMwcxP454ZYcAktWI1EIxDNyuYcBaqSwdTHhH88szA5L5N2sjYl+RFKn2ObB0xoOXR54vMvR1IBMihHD/8VHZ3u/ykicyIfdJ93JisU85wi27H230iWn96vsVKi6gJC6rtcnPTesAsMygQU86zk6db7cZPY94blm7s5q142geHLPYRWMrhxpJKYfDmcjQKi4uDP5gySE2IiomsLxrpM1oMDOq3aFMdc/35EMI/84LdI2ou1k+IH/SJrjCH3OjVd9KfQO6XfKfMfS2Uc2rIYuz4siIRV5oW7PNv5eMJK1S/OgsUlXTgLoEu7jXBUWUguwMrq7YQYf72vSDlsz3JN8EmbHL+kAPWtpnraJC6s5CHe7EPirybeu+t/GUDsOskZAN1RBgdh6bWVyTZwSGgE9Is1CSyZqOm8Vq1p6Yx81tw3rISlILDTnrXhFLqu/iRrj8upODXR1G8HSP20h53g4OEZhOEv23v/DFXl5YnPd5QROu0oP0O6TODhod4uDG/5V39WKKHGQD1+1qkIYWqj5RWC0fdpjA2GbUvM5o7ym2JprV0BEhW4hDYMbNvUuGHPt1VHnEe0KkUu/nYkD1Dg33+DDhXrd6soGib9kW5d25lllq9nd6fw5apN2uhY7SYFWRDW7qxZyqNH0uf8cmpD4+2X68HM3S2NZ5rKWM5bfZ6xx9y9x73vxBGU2FFqpqNvF4gSmIj0qmnpSiEb3CRXuWdhK90k42BAU7UaBtPQAFnDn28AaCUWBAOx2NVJN7Rw+MieEkDaDUchRHUjPl/iL2obeHqz/CwWFZKZ0dEPE8kbue/x+EYHXlUZYDLs3XGxszgYUPu+9PPiTu/6l7EcKm6eidZWPnSsuhAc4B3yDEV53kdWJADXEVMRb5BT6Re3hDBrLyE/T+SjotaScfA2+N8U5T0f4aAillbGrin8QwNwcMTPL9nb6sgG8d8/omr2UGARPu9mTGR27AMJB1R94jm3+dACeTagTGhFh4Wa9CNU98vqrvGZ++jsCbtQ7wJjr561H+dOUeDwZPiF50lRsbFrIOV3AqI8qrPeHxkpxNrxLEE0/clnAwpTp3WgxpPGBOolMfBRwPyYqFzNnVRLIpgIDIqHmFjYAnTQnSJ+stVoMABsJg4Xkg+cL7/FfkL+RDTDY+qtdVxgJD5+yLPFPuvEDfcDOvREhEqNXqWGj3URwiQAQLoKauHeNFj1FGe+6TboM8PvkUoRh8WawEX7jRyzssLCOTEi2JxtTS9UKTmazLpkdcWqa7P+PvLW221QxUTyQHA5CJ51xnVvx31NZznpx061nQ51sKzFG4zu1tBYIRsKcgyIpxBwhejw5IbwyP03Xk6jwvlrYfz9SZEHJ1RpmGrK6C1UK9Gz7oirGxnsHn9EUubRcxDs2CcUlxkC3L0aPYJ93DYG6P4NfWUEXmoXkTZOZSiltcSqwmIgYEr7V9GeHSj2BIxnW3img0GiTy9pBOGH8wLs8jewjmbRj3eMcjDTSnVqNcmTpPgDu8nw2cyvNzIRLfReGOKJBBR4WCbHf9Bq/xF6DonUmqmT1pDLnhTNU9hsflath79DfiBuTapTJnn9amQqj9zra6lyuSH8jbImqXPPrNNj7gZLe2dijYwMrXHbiZ1yAu0K/TZDhZvf3cltDf+v/RleF9LTHxz3Q4G22eDM9DYc6X55VQ31mmIId7ly8O6Y59akOAWcEwj8JyDvHVupAFXomv5rJ8X7Kf4rDBqQ8zgwk7A/2Y7P8SZyxltAPZC4pd/T4SPkFdc3U2ytgdTArhaF16xEy606k3xA1sjL3/IqwBMpS1jy3gml2FsL7Apf3adAPmzphchKNW8V5Hn4tpLRkm92RMW1x3vE2iMYHSRSi7K4uvhHlmE3le4FCVGVL3I1xwKt2xxExc4xouSC3plZf0/QjQM0P9CgniTFtFKDbjbNhe27GW5QmCF3Y3xA9ZBv/i7rvaZHN82Y/CmwCktSIrQcD5MIyIATLuBWAx78ZsG1Gcw8hrI7Ma7rNkWxRHvf/M81IS8pttX9DfaUpUtzaorUJfiP2SKSThekBHdwcNeUn9DRtumRUTUWRBHuVMpI120LnnqWbEj071mJ1uzxtxgXc41o0H7EDk5biL3bN6tjlgDzFlC1Uz6Umll4qkNLPDpC8Kz4Pe/uO/RMiijTsXPMeMhxW4oQ/AqVvxdpDrar8jovBubq7LdM3JbUlGT6lSyAMklA5gmxvRJwnw3ZccfmI7qnFafcl06jbqmTkQpFKi33AsDzdjPQ1AECmAqRKYojx/aX96/wcCamNdbzPfhOS8JMUlZ9sgDsrkQd2h6XsBDzNAbM8iGL9y9xBxXxoBkg637mfYsKfN+W/+JhgWIs+58xbJVWiBrmt18r3xDbjriWf0NV6g7hGj1FNHYhkhT5Pb0+yMWLMxAXrwVgPqcGYs6fJRcnsuvGQzuy61ZTnZPgwgyFWVKluBYRgzeAZsXw6m3i4Km0kzo0mOG8ZvkUM3wHuaWxpr73LZilXnK/8zu9q0PKXHXsiAxSvD55h7LTnc5S5YpYcmRMlmRZ3BoQa4DQPYDQYpaaa+2pIXqScsc5M0ch43rdHduNV30OGmS9Hz4jxEwH862OW6SuZIV3PCChYUu+p9x/NEVFLRWfJw5099x4FpcoJUtsJ4/rexu/70rIk8ypUEFHwID5+47EAGLVc6siYTQ+zSZ317PSbPrWpiqbjs4Z8liD+lyuoBSbpIfPXRKbX0aujeJJGEIAulvf9b+nRDqMzVQHubpL+ZlrPNz+WU3oXyqmTiwkPoni3TCJ/q87xCs7T32S5IVI5V/Bvcdy+W2lhPaAvMYaiF85/xIewyEmRGuVHHrPaSZxP2ishc1yS+uFBewAlqnBqJPU3hmN4RT6X+A3M3PSC2dO8owyDKpY/4GlUnZA0kFX7vUhHO/Ksd4+w/6UKeO7jFyFrK/p1D6sz11GYyKrWw36v97xT8CYPOqz7z9Nd/uv2dRdvJeGQtMe4EuUcyynedjtPn/XQHf5LXN8Lk0d26GVcHrfgYXGvADs0lrJB193+cFpfhp1s+LV5ZjZ85auMZFbp8Rmgu1ck+Cr/TimVxfjLLxAwYvZFhOnXoSEUQIP4o7cHZxtY6pyOi0GJX98Om9qOQvhYJt5mNSPguauYe5W2FWEAYHKXBxdkXSiSsqLz/23xHNCvWO2JJc4N1sCbL4gj1W475oJYc2HQoyUEkdsrKOM5PrZ0EUT+JGcsgH9NZmd4MTS8alKyncmgZ4BPUUULKCz+sPggLxubrPG8Lyl367JN95GxqSBLQDfN55fByuErYZu9eXa2RZNyiz9TtJ8WCBWNxBE7tF2+4Hum4EIaU3vordeZSXj2H/2TsFrjyYwNJCEw1szDLMSlvnIZ+IV1Jyjk5WKfD3D3nN21xuVZ+zE1eIZE8X0ehP9HRzomfNrT1psP+gt9N0WuxLCYaytJfZ8FYljLT++A71jV6yFoOcevJCHk/kOa1wkqpT2Qx5XWms+OF2GzogBiDLFYzw5aPDheZSphj8Tmj8cUAIJ6rdoOkYe7IkKtDAc3TqOnjqbOReAC8egiGTMvJCwoL/Vb8YJzI0QAF3FErVm43+GJc3o+jqpcJw0sGz3d2EMLohVTLp4z9K8OGU3YDpDwV2OCYSw0yoUKWbgjQDo4MHnWnc9mr2/yrCdPBI35rl3uJjE1wxLelu5jrGzLl7zBMOwfXdfip+QgpgTPafnRu8TBQStFNum4ObGyCoJ39h7zSPrKfSjbDOmvF4VR63XG3KradtaiNvCn+L2jeOHR98fXUwKgUDa6okskezTOof2Pu/DCfHdEooO+BKg+bk+um3FirFhnrEyfcjEgGYVsCjDSBsemt/8pJ6M8DTEwkK/tQdXU74Bw6DwJipjWk+q1GsqzJXinh9H5/SMrTwa0MCahkGuSBzEsjGZbX/CzvJimRyeKqr04mxQo9nN+bDc1XY38c4VZaGtGD9ZKdEXv/AwUYNYIApJSJE1i21O8NFo2SxDFUidYDpaRexLl8MfdZTlPXaT3q1TWDi7S1Ne5VdKYFOFgsNjQbokECdFBKXYF7yCXCowZ+1kXJeVnpW7kjbsrGxL4scFHpHT51gp7gql/sowxIMPYuPiG4vOLn7HGqaJWYWD6/3grasgz9jsLzA+gp+OI6NkKNHFPPZs7Pqzp7PbyGP9n8d2+w53IoCiQ+z6I836fFBB197O8tsxQKPRw1vcRvuje/K2qiHHJrX5+d4OPYfsiLmyD713xn1f2V1UzyRZFMIq0eMhO0WPVhccc6s3oK+/1vQZ6zXBN1DXRx8SAlSwgjuM6LFc1FasHzOsASLH0/2gUpXlSYe/Tw2Q7Lm1w9TZyCIP+OW8lrkhGnY+Pxw1IIxuGMKIdxJJDDLTIjgi+IEFpZuF1iKCIhBmEqLrfleNqwEcv+YWbtVSa60cUrJchrAmJv6Q4i/heDcucqls0bgk8B+BVkZO1m4n7WJT94XsrzNyCjtAwW90L42FgoKHxMFV2giZ7BHQWfiEOug6WVLwkT2CUVapEswR64vP+S10naatH0qEHofsWG3KmrQRKVTWbP0uxa54xA578O/F2xEYUwI1LdOSZg5b4J7yB/HARd3BMN0Q/BahtANKHBoQbMkDDx2SyZucYncOz197894wHm2fTe396r9bfEZaRvksG6J4D5uGxozqNGW+hnrh902qwlr0fPQFuHC6e+x7IH+or6PCjdTGtMeWnLQ+JZna9azOXKFd6GrG2CifraLJ7p4ATmd3R9Q+YlZmGSy58IaKnJjVhCipgbq4va+QdFYVdWEIsow8jmqTFo/dkTiXGBWi5auY1D2KB8jGlsf+986Mj1z3hS8WfgyI/FPVOU0sTz4Kq2nldgIrEbEbdX75gm+YASp6ABnr+BTaYyXTOadNLyec2PzgHKuSnzOZvhTP8SalceYBA1zYdTTX3R/BeitQ486PWzBkyKlpG5UKyiFd+lSddEQoaFh2V1X0yu+C169faxB7FJiMqmTiKARUSyLpd9ZUYfn4F5f3n/EKgJWRBQRx/2cGNCj8i2F321/IIlCrSwKConj/sDWm//CzMBqnNOFZqzAOPn2wFq68JWsXu6XlVSCdGIhphntK/Qg19BILxF0gdtSV2ijtAhU1mRJufvXTcCTh/vSlqlklbxXVOdfyZq7o+bbEZx/245jP3Yj4KaSEn9TU6BNg1ZlPWh+NbGEJELF0MQpHsKS8+1ESfaO+dF5Ae7O2dDY8cGq/dEgw3SM4WpzUNOuxUUOjR87VaDSm9yqCZjUNgcgM+ylLhlKkNAydYnCZGy0KYTV34ZAqk1plMKHJD0TjDIa7sJaFZawJqLt0rDJAltKKQom2KUerhqUQHfeIdC3Wh9NlZjoeEJZjXJWgBV/cMeY2IhlIGqD1IUC/RlU+SSRTGHHCLCportvVvjBl+QV/h2qCVLgdUhVXiwG2ISDD+2bQGDf9YX26Zc4G66BOVuQosX+7vXxs8h5U9hPcb6AxtgZZIbjFf1e3C8RfIq3eP9eXUn3DUWSwfcaBLg2z3Ti17d+XgH/vd2OvvnKPumm89tJgEQ3qEZ9Ovehx6IVzsX1/QLhaTXjIOcYDwEVTtBQwM1BUbS50irbjb2YUourh0N3ekCT+iIGpZEclu1ij6QToPz9cVRuXUhXOc2Fy91wvcJYEggXpWqG26QIq879KQCCwvfRSmMF0RWzO0yoAgfVoYLRNTyEFA7MUAmnVJxIbLnE6o0xQs845MDfNUDYHCtlMAwaMdG1T4SUM78PmFcKTvWUAeg3bphNuD1cSEPlt9yLYUI2/s4sWeFvrI7xuau8gIaa2CIe+S6lov0vPpUKqtlrvIntarV1wEQYf87RZLJoQBoN2Vsk9gAl7h+WYrAEVxee1nrQnk52/HRfclj3g8Ww3+qYExgsnPNNwUnlW4fGpn+aQzhNP0uWtJITLunnTmRv7WlLx2Q+o+Sj6T6sTwOTLXQXy5MAbpOGIFPDHaTUyer/762evDOnIDufHsTH5uFqYOYHUXSAO9GSK5w4V55bHdOnE4UmLK1uHG/LRPDBpZi2Ry/KWQ/yyNslBfRNRFwj+xTpnyqR+wjFKIERJ6/b7W2aQ2f8imO6ZL9MEP/yWGMNUjm7koX8OW55XMv60xVfpTiNBmGJyK4J1ugsAkytEaIANaW639zfVQ6McWXfU0vm6yhZuJM3s0HAzkjtSiZl9GAufKWeWSOrHtzZJM+aRJV7r0tT4JNHp1oyhlzTvChTnJR3e4CRAKc9da8uY6osxZFcfsotmmRxO9RaA91DGOYRgHJ9Q+cqKc+jqnXZihdVECsNb0ienJg6LR/wo7VsHFPSuwQNvNQ3lKzsPWODx1yOiiuu0yoQfgEExeFjE+vpyR5hohAoTf9E6eLpcAWNvOGNOniNewsxeH5COMKocCqXx6W+fQ3l645vEdU8opzmnvIJyBqnHmj//Ui2/nzT3+8NQnFnZ7IUZk6ZrfNDQGtUXwmMGKR/K1v806ftcLpdcIxBoPGMdDFa3xo/wAJwEQc4slBfQWzHsMfV2mmAsFnB40CozARBqbEtFtQKV4iw8hDKAbC1hUoTk5gyADpfNc8J8WY4dy3rm/E5zoMHFQc5M/hGfeTXUGMEM9MfQYjeGu28bZl87BCWL0RJnOcMRNHpUpASYpuBilyjGh35k6qH/H0qKf5CTG+ehd3SMQEAT1JSlYqXlzsDwjudDd8CZUiuY0rpinYpozmQbOwPeGT1RT391gy3khECr5Gj50qYYWRm+VbHKp3XFXl164cPx75jrytuka33uWYZIBGxQrCCCFQ9nU11wwcHKwbH4X0PmIiy2tKU2WTfH5A3jTi0vyMFYzyme3myKUQMKsGkeMh1aK9oMFWUiesODmf8NrwvUIoPjwibmj7wQ/j6rVw72/3CTuheik47IAS5UfO6g6pqkxBbDfSIO/my6NQIC/yA+YZRFvj45m66M3vZzVBzbAkBmD/oyJNU+22azkKrw6TvwGfQJNv/t45sQADyUtLdYbhWE41S+IT5sVNTO/v0In6kO8N6C+mCOHUaRlrcKtXl1UUncETjM1TLSXfSdUHWb0aJhhuvzfBwAj+IFcI180OsGMhF6c/hn8rZc3845aTfzV/mUjtub6YHMkppGDS8pK0RHIhu8oBMZZxCXeS1jrSma63Bn8viCONLBBPzpBud4juDx3nQYE5osmDeaFCU3sVKv2DE2GfDW5nsuTMFXq5DgBZfOS15/10skh8BFHVHSwR6u50hAobOysVhdEcDxBHXdwwzugwXhDP9QbZSZVS6gkDvpugRw6ZexsZd73S//6HNhLOAJQ8+5U9tgpXq/la2+MuO2nMQI3x+BTlyVUKkcSzv0+cXtwc9c/PBET825vQlnh/XUjkXoRWgJvFZt3W8vlIK8wzlRDN9M0xTVILWXGSr9kHH6UjCWVBiK+IeAkQuC9y876BkTP0Eps5yG3TrZTza+6yYDzdpp6/tgFOuxQPNQnSDBsPzwvbJaLQOWB1id5Ym+WpHLo1J3qPl6e66Uf9vpluU8Ql5Is4R/1Q6rfkL3VSKe21SBmywyNiBqnhoKujo74jm0qaQ2QtJkNeOdkk8uc570HL8aeZUDy22RLRANZk37NWcW9Yn5G1Tgs+2CZJznYAYetpWaVEIGZRrJYgVja21xG48IbJWDIpxHu74A2ZT1ohC/uK18Vfon58cyODRJRfEJdg48uRyeoU0X7p7XMoO6qI6nuC4/CK5IpABllzRUFWm/pdwHMNMZFjgOs+OOZ9VZX4H/E4aI630XH6Sn+/3vnW52I2eS3FlUY+xEsSbgIi5IeoVJ9yoBIUpZlSzVuXpUIDbx1l8s1b3SBgo4kPSNOFQainq88CbKtyG+RVKm+RgilykptcCk/U62300GuNMPccBPi/A9JJ4p8yUARifBK3ZqOe8CbOT+orW9xVOFuXIOTAEUfX4RzNniWpyUPu8HzNo29Z3k2N94SxGSjXocdkaR2Oy66y8M0fHOVbybRgmnYPOFsBiq4nxMHbiJvdPHZ0drMwAIeGVfMFilOuWICOSB3MoTjhCKx+3idni1RIUb9BNkpi+tZP1j6Umwe+Zp5S3e8r5/uFBcr1CaiPkxhvAnOViykwoabx1mxCMxQMFrUwwBCoDCS+rqGr1UGcmrFZUP2dsHr/+MtNC9zC2RYd6zgdHqWsoGpeC2uohJFxdRX4b7WHGg2JDdN2sNxhrtELxpc+aBYvX5SUPOMoZ5d8+9yxePp0ufhJU1gwJYPcDIlUqeaSW8WN9VCnXVyD6tBwgggVkIUVTVBS1jO086Rs0yyu+l/ODk8n5BtNSLzEav0Ayw8FFC4p6UfvRP5PxtBHjv9Ob2t9CS/lZF4a9NciDbAGPY/TZEwms8qVSKcdMufPWrPZakMOCPn5oa5nHnpeHjnjpk2H4MGK71wOCLjNgXgFpZKMTyESfHy42sA9BpjjoP6RcRt1hDPf9lDMbSUQlvS2KlTryRiwQ9PvviDkcWfl2QOKbvHnUd9oXFWpTRJc5Txr+k6c9qmUHZ0RPX1GeOkQXCDTzJ1jNPZwaCi8Yf+JLb0L4r8lZn2bCbk8Jq/1nSA2uKRONfoBJlYFfjGWeU3zlQkvpOHPT+FzzAoArBzLyq5h6ddl092+TNiyL7GF6sUI/CTlyQw7ExaBUSK4NJlPoN6kP08JzweQ+phke5+xYNbo5WOOCBcxdy805BmkpBeZX194RvkQ6vGfYC85ljgVlvQD368e882UR0Hpjgjmn7g8hIegVyvZ1Lof1TVsUtPkIWT7Mwovaz08z7Hj0rzD9Gs5JA7VJysPdi9yXD540tO6cQdtbZdlOmqYN6r5nluxu1YZQjIfhKGUjNVK7+6bZ1EaQ6UUZ45Lham0l/DaR3tfq//1wao418PpxgD3IdPgQfSGh2WTYs+N4uWXgU0j8cmRGtOiH5msYLcwx48FlCJOpvfGkJutMLSsfeCsn4cg4LwRttc7sVbCpyVNQ1bj+0ktu9pcW+LDp2PRiHZrw0WScIluWT+MLArf1xKvfTPrlmuTMdJIgP2LIIafW+TE6aP2FuNxHW761SAeYcFmBjHzbldoLrtRLuso/wFSXon4oxdundCjUTF/+16PviCXQYH7Bl1JeMO9veAo9PSUfxXcTMGl5bmRjoua/1Du12oRnxh27SVxOSZvYTfTnp4kbsFaAZVQPNk7YnwteJr7Eh8pG0JwmD7o5h/wqzjCD6zmO1rZeZD+v9gEsMTuxmZuYJhaBWmML1A9mKoltstMg8U2xi1JHGE0/5mrOZuRFArySllNYbzLPzOuD3BZurBu7MyHkjlWjiotQ5cJGNrRnBOYXQ680PNiTtvBwPEz4xhaJpS2opCEEz4jRYFa8Z61vW+brE98KCzwMFUTta+X+XOc8O3ofIjpBXxnnKt8imyve2IIfLwc4hxoUkBe3kQtTQTGuRcshXUfrrGdbGs+Q6PlEtkfwKTYhR4j2fpPYXHP5oMo7989UhaHEM4uuuRVKKiDpV0K5LBHwZPaIhImi9B3jUpxB55R8B9VS2mRYpaJXh3gDPStcdEpbYPbVMSCKCET/YueBJW4fKB6odoOkWoDPFiIhrfzkTwvqtd65RJ96Di0CupAbQO8WgrnIVMcl89kgf4wAl4b+YkxIs9/QYkNrVMKPCJ3QS+o5DHh2XcvRWfnaee5Kz/KTRp4ymC2joZDs9rKXr1Bbrx6zhrSZ9bfo4p7so3dEFB3aGQtWnHqS84ZIl8yoKqo0I6lq9/7trPzR5J3RCLNfj9RZeIjvP7mt1t8eZ0QX3VhmujGroH1nLSWF71nuQWKAmCDg91LcMRIrFtfF8u6ou11zS9lWwFjbBwvgHxFn13l//2b2ph52f2BfwsS6/KgSFl6Pq5EVref0CdWXfSVxt1qphQ2mc4/TMqlS1ybIDu/NJOUvWASK/4ikExdQCfd4A6wC27KMzlSlhCgpBvKnXPRIRTbOZl+qiY6r0NaRPu3S1gpESTnIFoS0WwZj+NP+WFSad76kmHtrznwE6zCJ0lGI8+B4yr8jN43a6bXG6ES1Tk2/Ycw0s83qCch05l/r6jY7137lv+oWYzNijmc3fW0T3U57lB1RiNitKr5c23QK+ioIi1kYLOEFwdkpr7X3MxAh4NsJ0NLxgT7lK0lccXVUTRgGxUzWlOn+F8MtiHKCh/lSLsE+i2Bv2TgFITSr6pKJW+d78AE4ysKX4dM7tLYyjBOvIlFRjrqu0kz0WGBZfrw3IEkKyHO7k1rr0IYYvm27nqueYdOI0ED8yw0IwsSh1u9TqPREiKNv8MXC7/Zoo6JG/K6PfYpMulva62FuN3YGzcebfXHp9OR+cEVy4F9B2278wLDimD9cAmTYJCKmYwTfSZy0oDHKTYqFS3kuSg+0XDNv14TdDV4Dc10f4a8GRI/3DpIQh4a+XLuyG7KrKhjNBiaOByQLBQ/HlVLqelD+Ah229c0lW70uZS56OmbirdwwchqeTaYhKUYRJL7F3w0BqCbj0DCLWghCSLND13CeaxU9fvYubLG8fpZqWhaETnX4E9xoWLUNlnLD0WLYJtZUqvVtXy1HdYivwzt0LKPiJ4maPKJYoxZuWL1IJ/M1Zhkqg7uSuRQNWWUqd7WM16Ih1qCoM96uUgvSSht1adCkRlBniCmwWeP8gWbY2uGxI6ACesDIJgTCzMh3yKYiENIFf66LqBJNH3xbR++Fap3UoICXNL31D7px/j8jp3P8bFJiKeKO9D4ynRrtpMjCTVelRwTizuZWr0d/N/gxLTov4imOhOgOgVaSVqwRl3EcUyg/ZzWdxn6Q4LA0Vgu2W6nbOH7Oldhf9Q0RS7EZOeVfbugxvfktiiBiEsOnrf+hCR+weJD4G3mF6gNHJ/ptMR9nnmn2+XRvNwGbPZtinJq53cfcg67cIkk312rOXRP7/oyKenDrnMkMjk+eJ+pbLhck48q76ghTZVzBbwhGDuoYrZrZfZzP7SXXjccpxB4c0IZK9bvALi9Pd3Y/AQJha8YGUdb9+2DnutLwoTHrGjKs+pAFl5Mul+KnTJ7wpW3SMIQ0lWU9b2QG953tUnLU5iyrEjVTU3CdSt6zHonVMj9s+63iwOnXgBSx9SDgyCDbAmip/dodYZYYI8qSiFEHwDeJy5xMBzicb14awdTXYHDRqMJ9zR3BLNUDpW0YWm86gJDLzge5ge0S2ff9UnkGsTiz1p87yVjeNT6RMNgvKDc0wHgvm6taZzZRJCdmNJKl735HSEKl7OympJcT/Ss/mFUSP0MWOSkVqYQZ0p0hi5OteEMmKIBi0qYWdH51tRYc9h+yWteLRVf6XmNXMFgHEqAlHB3y/JUPo1+EbkXqv+s2j9bWIzySE1uht/mCRlvDSRhT1hiLh5uYIjjEwzyyYgbVP9zcpBtFS1dPZRVVfZ8zBazDp6w7dVRH4ckE0+tDmmre+LpFXjy8DZX+eHCusgoCgIYwee8ZSJqJOd6CSR2qeDBy8z1JAQ49i1Wmqs0PH7Fxnta8XjkJeSto+fXDHfeAWBFtRef/288vAwXIOOxeGT31GTPf2fDcr7Ahkk6Nw04Ai6Dj3tDGIADoY2D8EQBLw+hk6i+uBd1AZ2yOTECsD6UbiPhCz8Qxbkah1gBqq5tAkjRUmNH2tASZIYAFoDO7Mjo8yP3sSiHliYI4XhM/2/2wAA2csn6fKglHPrJQZllbnZH58deqWqC0+CRqFpWRRprz41LDaTvXvh0mFRgfqtAdcFLJJxyLep6eaxWBQ35d6JvpsBzLWMC1RrnknO6C5h5Cb11cLqgmNgY/677cJ7NjWcdTF+Q9eLHrtwxO22ro42yrXCXTlnHiaDWRbjFhCCGa64Fs3PDwURRpzDl74aLz9IxqLvug0dh6xCTy/r/3yJM510BBIsLJPbhJgJNRDpJFvqqHIM242Q2ULTour4FrAFkY8A6y29ABAQtThKdpNpCWbFnPOQPqf4GCnZsoCprHLzQr1TOfLWq4Kt7eYgtcu+5Sh1hRflrzbhstSUJ6Mdhr/u4rCQpt6A09Ek0Uixee2lj6C2MRK0yLp1eLw58MBtNrB9RiVy1XfuwR/kLPc7DGPKqWPqnJLxGTSkkeDa64k+jjgXpQh1uzLp67CqPfQHOFCiATEJoeI7MK4Xgld/edsHCWIk+oU/09Mn2ogvtm93j287Z+eu0K5XnGC0Gehd6sQfr6L+fRCvzj8anLS+/1p+jeLaf3ymNgLXImK1w1o8a/5ixe2KpIzmNyLgpI25kRFB7oCP6URtjP6d68gByJpLGZamT44xzEPv5QoFLtzorvIqvMCiUfwzjP5ae4bJT8VAk4D/iHpYKj8Dy21/MaJpF6XDcLgRDJ9f9U48QY5uGDE2iuSche5j3APIyUiuaR0xcmpsbgYiJS/tRnUceZEY8C8L26OI/1vwQlSzZOx2Uq+9v8XyUifu8JGJXZ5JtQ42sANipXSgK7kumZfiNfAd6JzTFXZp0WNODs8g69DJfDDmb+loHDzS3drzk48YL9wA4dno8GlaoRq+frnPCcuraZVwkmNHSFl9w7npqV/eY1UQrcKFPMsQflGFHiZ26AGbU4FyBuiMUash+uz1Bi833yLFH+s5cWM0kTjG2gclb4EChihVeNDLIlz8Bnl9avKRPcL5oXTsKDjuilfGk1C67YXTTgP1RUd0F6T00rpkqfcx80E1AQ4xkNBOJIwVZ2P5xkPwSuWaxP7KjWomEBwY+6pGlYZOh9DQ4ysWgxNyJo4Qyj/cmTxuhpnM2fdekkiiEOTP3nrS91plqWSvmR124KpwkYFQ0awbuKC21FhfYLxuroKVCa/cToTM2WStKy6OXeL8tl5cF7C1ZrQXtnw7JrOKxC8tYt9W++JaOXxM5CRZklW1luzCS6Nk9pHuOFVfzPcRGoJIUci0RpOSuYnB6f9fBvNLaggoSZc26AynzZbbKT0UEqDPP137733YtZ4WfdNj8xX5X76EfW2ZxwPTpwiGl/Skl62XxmL4ivmH16F9P6WrqLvjRzZVvz/UJ2tnNTBO17kX5fvVFInmZnwOq33FQA9Cp+2k9DbPfmvpiQ15ealy0xuzHZsy40fK2JB4ppf8vf1O4R4JIh/YTneIojXCDXeazoFjGz/5Meh3ukyAdokO7Nk+0cQxVjPpXyB599UHJ9o8n++vmFmR/oH66J9fMPctoMP0v3378haCZRrxbmpkJ3DGy1faXadHUwuhL9dbS0Va5bGGSMII8liGBGUZ2sI1POAEVewdd7PaZTzrw965yAARJ+lYG3QVXkUlM0wzbzDK/CYSZkAw9sHsT+QmWkQSi6KASGigr8YoffEKhN3Pe2EbXtELWgCycLxlf3PtQO5QZW7pj5cRKdcgv9giX2fm9U/HwhkQU9CXMYQHCnxQhE6cYrANT10X7ylmoslK7r7a3piPMjaV4G2cQEiwowliJgARSUcxyB/hZbwlzytfqr9S7jYLjFNFId6fJImWc5NayIPsHZpZZ0mTcwuXsERwbOHWJFOaImPWm/pt9wAvoZgyCvMqdAyhK0xIAVrAPDzI60cngc5LYq8HrCjdF9E4/f58OzvsiHHabhi/uGj/8mX4g/UmlH/KWrnVXHBU6OJaLnCrDphW1gdbVRYh7zC0ekGocCbZTyyF3eIqRLV0z6lH8Un4JNUDiIvjv0WEuDUoWHdJ+2dUx6WgjhOwph2pnXaSqkZUIerOjxL7V0hG4fwtsMH/1V2l/Ic5MrbR8eD8+WmRSSMfs6UHbrFLMnCxZ1KlyxxKlcIYaT3uX7ZRgn0zB6v8+5aQsm1v4rtVtUpwFm8az4mH6yRcU6pP+VyinzURFm0W9p7QngTGcJoEAbLiDJAaZxhRNmzUcrt9eUnJ/lAvjAK0JvNR+Wu7zB0fPM8CB1IXUqiq/uapldTLFpHQlQODiZPpocJ1R3ep1QKGOWqcm0PFuEfhmfyJ5HK1Cn2x5qFEMfLkOQYeS7EbcgbYOATkCbXJNK50o9cD0WPUglvKDpj3QBH8eTXgo/m9MRt25dLxbgw6H0xS8sj/AsA64QpE0E6X8ee0PhpEvCZeMIzUKfk66mmSxjdjShksrKsXwJ3guSmEEijqR6q+Pr1QbeivLNRIpWFrOU7p+MoL9BLgw0gLvb0tyk60AiTp+/ajOIpj8x4tIxf9iFzNgO9TGyq8jVa1Jva653/3IAiwugo943pJcea7HGTaA3gu1MgQHRFPYsPOXkZ3OQbyeNOVIiOHtjqrFfpG4wjlHL6n5TnHvGFxnAHbepOxmMgqVMzOCJFPgh1jqV9ToZXA9mwntBOGUdrSajvvp55dwoDKXjVM2OqAJ+kUAbBhz1XZFGKbyMQJLJpodRjtxJlU2sSmYPYIWDoNFtVdTOverjfW4igmoIQEqizeNr4STEAv12ICRIztY57ndbeICfy6gJjcNcaotTHDGUzDIEu5VC2MFi18t7FFzuDuobH96wOLmJ3DaG4tLoqvvvUJF7jc6vr6jAme0I/qO7BMNxKkeUVsgrXu8/pYkEBKeiqrTYksr8BQlTgKTG+WtZDWLM0UJdETKpiyXfqvNLnMmZnQCICPxdSATeFVLPO0J7sfesVaBJmHtWfnzeEFSLT3aKpIz1DdcRjSZQc3ZNuZ2enIR8iGu+SSVfPpq5fl4c8DRwS4MKT+QVHlVetZctTFgjceEQBgZSegiDFaZt8Q0rUV+VK1xRMlFoc9R0J6dBpFk+GECl3sU1Qu8YjpqVny17RFFCYtTvbmI66i+Bg9v0OA8jOR5cUMsIwUGdLTwm/NwK7sOmokc+DmJja4UWJuB3lrld/7TYMBWv+oH7G2id/Z40Q2VZFvFvyrC4F/PU9BGh9Sd520ZTxl6IIjEIIPULsyTzL52etM4gKqYIBGJy/ctfETHH6TFabj5J2nBaYiTROwY8tVerWe4Te/ZwX3lNLiTJSFpRfxfKoUANBRQt2YmzGXZotJO56D6552hHux4c0j7kUDymAyEKmMKwTEbN7XE446WqOcurGXHt4KJciUmF+iP2a6gmsuwxGupil0hgjjTcK8vLB+jWp8ztuiJm7Fs6Iznh31txFQBmOSYbHPv3hEAAb6yJwBMypSVQi65x0kC7qEqKKObgwMjBppZWHS92kWeSlz9XKXOmS2ito18FURD/GYekmBCr5rb/l6S8Mjk0AYs2INSHfUdbAm707F2KGIsMaFY7FtO2BJo1Mioon/bQ6O+vgrzBmuwWYOQ+X4a/UWcl3Taunj5lxh7N6/Fju6TlXlh6CrFdlwjaBDOLSXtKElEMcUaldRFyEDcdi/Spykj9F+jmcj/vkS00Zv+48mSNsiTgBbYvG+p+V+JVScGZ6DmyWt3vP7fvMdG0uDHyYPZcVhg0iLG0woqY++iePhKmxm0OB1+B4yfZ2H1xE92DSa096VjX82t9ONbmE/4ZKD73DFfkN4uMsxMdrUL4ZU6Tt2H2uFXR4sQ+3etF5eg9pUt59wQlvimgUH9HrTwiwsA/IFbRX54RH8tw8z6nN4mJcsnFjtXAHcgyzLtrCsgS0+KPGFOSsZOYMCRhFqCl12Co8q+gMxQiQg8dQPS54Bkm3bI4FZGMjZwP3KWh5CUZWm3FvOegQj4zHP1vcUqz5MLkZrpzoiZob+4g1AlKBt8q6WFeKfvpgiZBeldjtQt/TCMY1z2p5jz8l7jzO6YPqev8fs3A8/IJN7Lmlqf0CfFsQCvppCtyAclUDkPYfBnifKnVpzlKtrFi6r6a2HXLK1CAsk/qn/3VEmdNFqbPPfvhYMioLPay+CaODueXSzPkRkgNZBbNcdX6rUbqzZYpVQLCRhKWCnXCBmP51GCEdRPv4wA3g7SC6w2ngLFIwerEEodTYfl8WQwjrd/mdxU/u/SePcGW3gA+nrK8XzJfac0apgfEWK6WgCwTM3VyVjm6eAJV+tUIFJqkijxOwbOFWREQhIrlWtx5JHSangMpVoYU8CLDaa6SNuKbUZSbv3PdmqMcxZLVoUAX6AEI5qVLspkbAiIM/zYcueH/iaNVBdDSkLCQRji8tBkEnqK7vD1V8StOdn1BGlca6xME0clGvo5DoLTNP4lxuj7f1gH3n3hIcTiFz+tHeXgMkmtLsQrt8dAk9yjuQpoPMumLxjwIBYQUyWx1+AOu+1ywHxBxNHe7rwLnw6Kp1dhqgXlG1skhCYPT2+bB9dUMOWR15aYDD+GRsA/KcwDHNrtCUhINCDpnimnp8eZ9tFzMaAIA4xBJM0fEKc0138xi2NRj9fHsKVTi0ZFf7yqD7SAK4TozyR84SwfZCTiL50KOC6w3iIrIyBcsgQMz01+ZalGSisZhpOa5fyvCttMRN1kz9brSAp2PxkiBy6XImAuAFpUv5BcQaPvwAetroGxmCzaN6DGZbrlWxjV29oMnkQDICKqK37l+ddABPRoyJf+hezg06+9Mu1O1HITopodl1quAI5wIWT5sC3GJO8oZq7AICU//FiR13bK71IAHrk+dTZHi/WxoxYRcECZLg57pnkQSluLZvBhlYR3pWiuZ8EPPTGKP47CoLscZYZcA00JMQzhCoKEYnhjObklbg5oMD/EKLrngy6dQw4EOY0B0KyJ0Rqd1VrTzFFxxLK6LLW81PqUt71mVzK8qhEVOM4dG5DI1+wslzeSMTdXLmN42ArwSosOeZjnd1TYLpst4XzQ+gIpnWx/izJ8jOUi7+RH08BsJAsUcu/hAdhimnetn1/qnSHmBgv9EIEWRnragIlI4DZW/zHyOFkjCZlyl/pq3LXMhkw72PSkRH68JXEbMp9N5/SQMxIAvzDMuBLIalV00j+xlMHpLQETEjj0aHELc5Jz2UG48nUowFQU9jEzzcfbIs/i4pskkmoQWgrlny7Adq9cdP4I2PlrUFA8vOE7qZdl8TfpA0ukezT4XrQZHEk1RLHdRCmmliSL2p8+QiemjiKkGZWc55sfXzk6+l5nOOCwkYfpFBjaQJKR65TdPRzoRukSAusMr+mResbcOHsd4TOFj47+T2q2P/GGOrGYu107pobzRldU6ECWg6yF+PZp4pKNUhupqRrPTSVUa/p6DTokCmBUhpEFq30WudF7b34St/7zXAY1CvkxcHZtb6cP39kNKfQvAWB/itt6Az15EKEzSRP0d9R1gHQcHcrwZUEAyJRnAh+tDiqEwFSsVMQNHInpCa/0oB9F2xo8+E8SxjhQKQBPEkIo4Pc27XlMmZ3yCfLscpG67dvQbmIKINGDk+XDUdAwdLtr67GIUOnCcA4mZaBFYHMI1tYh6OX2fdyJX9qwZKB5TgtedCfc3PtCk6LLZKlex2wjXQ3OhenjCSv785OPvyCdIaJwNpKup740fD8fj/AwXAUzmmVsh7FV2nhwrAP3tIFx213RP8fQcrlWWFbQeqBlKBOkSeyK8NClVrlj+c+82G3/+3HdgJCiGpbtTfbl1W6MA5BLokGph5C6BQBRksFPd87SHxNq7++9PsXAEWEdMOgBK8kUWfki+roOIM8RVrI+CCVIN2QIjS+7nCJXnDxHTXrwGQiz9OVKkkxDcHRTm1CjCJDrJ6Gk7GOmz3BF0HVBIrfdtGaBa5MdCGdcO7ob0fkUUlZdJld6dDbLSHhjIeqcj5n3EenmLCmtkg4fYRBHE2xK6XtGmMQIWQQmzGJoVV/6is/KqlalNWgUbwCYjEIG9PsGWIGiYZnjrtdzE4mTINj6EA3C1rrJjXjxx7a43QGvgqMQ5xeScN9bzyIv7PIKVr3QMvSF5eAZasGytt66ey1JCDfj6y/XSVuMzbXneM80DFlvgyQTzujra/HRRXXMtX8dPwyh+uL0pu5D/jm9DRfIi+4b50ix7/pfW0I9xKhaiwop6uy2wAlozsjHAQHohA2B629i7Z1piNvE0yKhHJBAdJBNQ4KyjnPeDlXts1p2+vSYkHHPLfW/DNpQZf/ECzshRBF26bEuf+M8iAg5xDCk7Mp/MDzwr9Lkbkqo+9ZrL+PVZ8RWGVLA2bkLURV+zsWqAPMCtO3ZEowZVEXZzxh0vTcdj4IWUFL1XZChKGOCGfro3zPfVmKPa1BsU1ql3e0cFi6Ela7A4azyVfrego3inaLm7G5Z/8q2Iqj6CUAC1cmdB8Tg7D7QzKqNsJvRbVK9vtFsn30WjhXLiOEWqXsmW4Nv/Wff8lXh6jHYJUUnC0sEjxSUkiLYN6QoF1MNEFVeZZx2s4QdGaiBy3tJNeL39U5A6NxOAZARwgiJyT2sKE1JJEBAoyVDgdOFJzUnTm+wQ5CgLwaqT63eeXZOy33XAfJmPSuUQf1be11UweBtCJHN1Ax4T68VrZ+dwbASXxhtCOJwteK1G+fZePBDFxmCMM7Zx1F4NRjFKlZdt1OG4z6wjJZDLi1Zl01id0Aj6XgdIGfublsJ5JknQXJmBDpYWvOjFGwnuzlv5QjRlKCv3SV/AjYNNC5iBLxMz0tA3AVrgs0xrinNZKasFPWrOL0n3LBtBxRqPxUzrVyXX/N+bzoSwQzcJLJY950NA+MY2ndFUF6BMvBYz5PUySHYwCWx2P9KJnRbR2Glv7541NmBWgluN8ATwHqpkQGirKnqeexppn5twduR6NZgDA3qO1q7XBvtNBGQ7/AbmfP0acMB05ZRtFQVseXVTp/6h6D9zuBaAEuvu++d8oPIS1ZG5oCRsWABqMMoRRdxf177+ZQQfDlsdSqnEURDTPymYbfinX6XFBsma+4ugqcl0cIGT69CwurVD5hyjF03080wmr/ybbkiLnMP/5z7Oo+kih5x2gMMgMsvuttTirdqxH45sQqR3xGjft3e06/AGwQmF7u7pc3FoMRjs+t0KubmA9VhnUYGRCGIi+waqWUunKgdyT+a7NEUhI4g9wpRWQqZIYUcc6QSXYUDjouLSS9yDyI4oFkeo5wPkr7XRYQxWAUillzWAIXuHZ6BDhMnhYiqc+NR96glGS+rQ76Xzho/3yA4HhBaoO96pHPwlmxyGpHMZGW+7kS8EQK23tMXiRSy/pLId3lU8QggWtRs0QwC1lEnzSnof+FTILz5lqe95mgm8SnoGFGcMoLF5MmMFD9iKpsshy+Pj5yn0acStWpjfmM2e22kzXby9Lc/MydRHvXGRBtm/xF9aAuEnzBdOKOjmS1367mMVcoYVqnIo/lprn3AvyglQ/usUuKV76smG0UAZlaM36RjqbH1Uei6agJi2Lxe9E/GR/WbvUQl5iVuDSDeccQsaoeJ/2CQ64sQNimw4OZW60Ku+i7KSIo6Zrt32PMYh7m/jlaHhS0sP9/Kup840NVfBoU1/I0Et68xP2sscaUe94gGitKEl3W81ikvs1JO8IsBLEeK/ODchrTkxKkqOw+Z/oX6Hc84cUGvace/Z08mU46RA59cN9FpHPijm1Lzet/RXajvLSQtg3QFol/FjfFc7dLCpuGiqVym8lV08ixjDg82JLiSgKQeq4m8ZJshxR1uLuxQfEu7a+GDQo2KQPIoRmlX1S9yhhaJ8mUqhVSNwt46sx5D+lTliM4y/tJVD2Iq8cnapQPjOdNQocJc/zR6DBShUEwJOxLzoeGN44tDBhp57RTQOA3v9pVMH/xJmK9ywx4PU2NbjSYQzXksaGXc68oRf1/eR8wCvXXoeANG4I2oYx/CB+2hKe4fM/kphbCVIGXl0AvW5/IC7ng/KzhKd4m6j5nAGDw0nFHm7PYE4V9Y1GQ6LUlT4aMerrEDKVsTNtf9bcxqQ+fhYlzqp3BwewsF2mDlt0y6YLtH4lngDJ7klQNS6U2tZSeaZcarHIM9h3ltZelBHqmPSQQp7NeE8FuM5weQUr00ilnXwfFiEVB6yERkQ5znIn8f/jiH3bSKJ7iNyO41NO531QiCUQAbSBYAnrvON7M5hh9tLLAWTi5F9kvZD1Rf6dFbzFoL9pD4HCdf++xfz4fZO6OBcWMIfYBS1Q526JMbb6YAhx6dEAHLno3xtNt8EyuzJNzPEK5Sq5udFqJvvklTLSW5ExigbgIftjaTE0LuWrWsH9iPUO5WsJdhAnu9wyEEi3xPqUKMWXi75dV0KzoNVp7CMuwEyj4ue0uuOsRqQdgFND2vuUpUyBOlYEIU8F9/hbezDpXfnkVx2ew/MD4vEJoQVyLeVcOxUCmMhOgF4YJA7ccSAS/ba2bFvuFOiGZAghm0X89Tyem9kh8s9V/mxRSihmjk3bxk31+oUpmwh0vNlsVe6SwwqIy1b1s5I861rCkI0PZR6rBxuWdvLSDk6SYHfTS9PQDvpHxcJIx0qgKDovHCYN9iBlXd/yRMnpOXdF4RTAWFWQI5h4/u8Dn+BDpDPO6p9CzUKM/byYzmhTUwG4/OxhHZp72w1/SSIQPy+KVoTLYumMK/3oMPwuPC/uLtbaADtxc55BMKx+bg2gv+1K3jjkjyYTBkwCtBpo+TASEVVYKOzLFxDrE/lswRMneX4HxVsi9F5ZUDj5t2/9wmrng+es0QjrtDLPpyyfdUn31Tb6/3KI/Du1T+SZOyvLSweNGVBygaTplu7WJ5dLy3RL5140VBflUdBMWtGXAeIkW8wb8AixFnMtRG1dY1Zl1WBA+WNbiFXQllaJhlSGvjKupjUV10U3ur4AIkG9IlZBMmyyxuqVcKVgKlycfvSl2+t9hRvv1/ygMwrPfF+m8UQOKdu1iZmjqTjjgU9Zn1f+K/5JX6guL7bfrVtcKkJkePf1SIb/A/6GmhV3a2YXrhWAMwWjYLi2V7/JlqNH0EXyaSZiWBht/3qqr4bm7FhinyBZI3dQZgC8GhvaFQExvrQxCm3QUJdoH53ds+dzYebb6csEG5iQPQmZlS2erlTeH4fsUv5ZBEUFCjYuq2IkFYoWI2oNj0GmqHGgt/f4ULtIQUKRfX0RbrB46MYgFp20h9JhPaauJDlDZc2hGKeriYPsCRPo8B8UqCQtnDsOvhmAEueRtjonLC1YtLFV4ZdvuzlQXLWkY8EU/9ISgXCqLPuxD3UtYTRYgd1kqwtXxu8XsAMJ95HxZNEdJJKBo7zYFGs929VBj6STH+1D95ads4z00M/pLZzBaTLvdzH3h96aI5KlZGJq7xUN43F3O9LyP/xi9HyUkmUEjuYuiaK7MX0jgNzD6470IfoECCsIGvgkcMY75KELqKj3WglZoIYqm8dj5Y9SZKjdUOXg5b0Y0WuHKa2UHKiDbCWSzUnqtLsxfifABFbx+BTowuHe9WCtcP5pEqCpNF0sc9D8sDewEAHvD6cjJ+0UiDJEyHiYA/0w+yMLM9hgFvtHONUXWK2qVuhMzgxJupgh9f1Qb+mSt5LLm6/qs5O23hkCBibd792yfL96U+M563xvDOOzR8VhYUwRDSBE3DhBDLKCGuBFuAUXEOX6Kp+wfsCMfUjE12fNqhadMrXE1eOWMyvkaMH2bphTSATQa9HHtf43YB1d0fk9G2sN2pDa578KpfRgU+h0R2EMPc06DeoN+VhxijhC3SmYxHyiUZG86FQAON7d9Krj/aA+/cH8mPEDTbk1pIDvTEVQCXNGm9QO39SbVAoSfANBUF3sNGK9Saaw4eIi+rAA8Vr4Dkos7qI5S42kMXxQw1wIJAhtNQ9iSBYXSBccJiEHdvkC1qqTUPy7KmUExpDEFHVTGN3euUb9yoBxDAKtNUMfwkw5urOf1dgEUOZr8IBEV/77N/oRvMzyts8Q60ahuhe69X9JF4XIOENjsjQDhoe20hVJCKKoS0W6UCR9kejXz7LevOGNwpcaWVwpbMUB1PmaXQFtlhLypFDHy1b35M+TuFK6SjzGOIKYYVgq8j3Ij9Hf5NcxGj7VvyMZXMYJoY4v+dn2bhX3pVcoa966admtzKiKe1Q0Zub5ZESphjwlPd0dcoxlu8cfuvjo5ICgqVkRfPi6Gs7IhvCA3+meW4bt2c+vFG3nipZazyffyHg3Zhr9rxotQroc7CkEFZaSoqP9MJpy8MA36UGYMJgpmkTgiW52exh6E1UHXhNjFsRan7wudFcKy1btEa34H14uuXsqNuFoQoKie3NbW5W626kzBSyB5sZhMnp2Vy5vSYohatB+o9XjIkN9ZtVz1oFTfdG3K3c6kOWV4vxnCSY9U5sCZ4lvkjijEedQKF+4eUTCIFWqt987TWMtTn2IRjtuypY954IjoxuBtTfEpMUggwt2ggP8EBBveGsxn4U2l/0IM8Y3u7VW9ETpL+u47DG1f5N1ymr945iEBrB+bgE6HyFohCR6rc+41do17uZMMJPBg7hpIYG7NaWT9lGezvHJVoJjOdmBy30INRFepOsSnJfLC+rqwKtC8XbnUU0TAWZG5nJyNRQhgfkWq4BpVxZG41SUXWFmtFRW13YGW5ddBAJ5ki67JFdL3wnHTNWxATP/cGrJTXyDWBz0AdW8UoiohWLGk47eXQAmJr1KYe9wb8Fsb1pmD9Wpxk0PmM+DJEWWHZQWF7ezVdA6egXegaxzqLIxZyGMMQoS0qftgt5w9rsthKukrVQri/Je+3Qts1tlzALCj8HIacbmh1aSdZgU+SblI1ECPpjFp8LDP44g8HKAucI3sggbESWjnIMwCYPDQNSOHvRxzodqFN48aJ+3g14uk7FqY61ScG9MmkJ0hClB/bhGJTByOTzr2VhLWOccsdyOw/6WGRbSlPXyqzhjhbfS2TXEX/3qT1LG8lQWxLJb9DI5kQXGlydIDAZDpFfYZwD/PY4mxpkDJfNCJYITkecctj4VtZ/ShLvBPzBN9CFlhPBYW0a4yaN48Kc8/DZCiUn+l+DjRlxOAzpMxC5D0xKzT5EeqUHGZYvVIqDDRsq89osk76zfq19X6Q3KZNUm9mx90xTRykSX9H3lTr1Wq2+I10aM68t+BfzM50Kokl9eixKpshNOuagB/uAv4gWp7F4Ad9PPEW6J3EDL6eZm62U8U/+zZmZ68cMKbBnfWdM+tvN5gltvfKJTd4n37rIvN4thoMfCIrbJyISppShrXvXxJipbSs6RaZ50whKN2l6NzB/6hCzwiXy5BOoZdWF7e9INS1corkrTnFwphmr2bfR5RSDQKLrXCqYL2c/pljY7WIHlag3Tj6Vc2Qsp7Hrc0MmmYdoxKiXg8C2EH6daXMnliG7TBin5UFaDc2G7HDBY8jRqlSzF6tFCPoYvnkp44KGcLBYCx4UwREb6+2G00Ij0fT7kt3l3BEXUaivRe1g9dqhBrHYCV61zse7mSZTpPnIT8QNFDvXDCn4QgK9p/6uBX1QfbU43sidiofgzKyBsxbEA6e3vWlPSPviP3p83uhYeJJMVKO7cPqkl7GSOJs7h65uoHXjV4+bIXK7h8g3ixzRir8+29Pe8kICNQtmyyupwL15qr5sXQxuXJzmbzgZ3KmkxLQIs/i7dDovwcRSn15OGpGJ/bBX0qyrofuAKy2CTqwrIDWnjGflYhi8cIi15vC95LTzIMdcnkao+3gSTF7GQdTbZLS4VC0ac3CBik9XtfVJKmgWhmjS8r/K8oRwpKjQvJu1UE6hZtK85PVk28oNZX+W3xIiRY2LXcDV2sB3XTZEj8u1E58c4Z0YrERp7C2NThvMwvYLHhOr4T6H+snEU4D7ja8+6TOptyJvnH/l2IgkmWVZA1+Dx9aLmoj5p9SaQ4Z2YAsG51HUrNKBR6Muk7iPoQB88xs3wvfhnXXKDaBqwt0kYSHgykk6HcjeuVl8UZZq2WoMCvFBZGwyMtFoH4KNAFP+aP2hRy5WRwGeNGLuCJOf1e6WchGWtf4jPvTodY6h1OEXK0ptdAAb7VzLXs5AK3dyz2mTA97EpsFAQgqDcPvDCJALz1lf7K+8T1Q2uzY2n9R6XdhF84f5vwkUI/ap6YW14RKoRne6kcr9QfRzrJDnPa0spUspveMrpP3aTrlSZtJkmf7HiYL/0VUfkQUdPY1iExGcUl3qrbAzQRSW4nU6AwWqG9Nzt4JC9kezUY6JYDbT9yvjFu0t5txv6vbmEi9DcPMrsnfTwNjDPhUzSolmGWqg9Gy8qN2LzVhm/WagxAGaRamqmxayUmwhfVwmldTaSz+g+eecOK1G8ugq+tMdWeVt+jhlkIPXs+SCkpQhAYOux3YcTHUl3kpW5ggHtZzuLn/epRaA0MMbyAQ9VICkzDPNpm6rB5XP2xz3bLzsBbo5rTJnO6xO5Zw/nUUlzJnj3RB6d0ariiS53FzgKe4v8K7y6+g/BYsTzvJqUZ5VHQTju0amyE/ImsAi/96hAmj8fZuoiyjQKSIYm6d6oEon47YX/DeH3sHRroxIl3vVfGyY44MpqVT7GZwUVTgd9wLHoYBC/4qeP3OWVDGOfBalm6PBMIgNzqzTPc7FZVg2n2yUQxNiI7wR0NshLeurRh+tpmHUGiLJCsDmQOrvnqxzqwOpOnZbn5G14u5CHERwbDlTf89TR6tFIzhaezULOcTH6ZxCkiwrUJsgIZaPwLcYx9K746nBeSqlZv1vRoS8GrB2FftDz7IHU3ld2BaBdxcJGgVyunWomKf8/YZEVe7hyg/CWDjavRw+TBgE/1I0RNL64NVVcdImuMeaB3xLC6F+3zEk8nRpS2kgr7YPWX5ef3STxOSNPSMGCmSmAhnrqEuQJHgkID3t7IenZ6q381Sq2FqqB3kh5iRGCZDv4jH+l0JZ99231q6cmdyhlCqlJ5+QG+ZeBN6mmG6hw0Bm2BYUzkfLSnUyTcLztmh2FSuk3QzdMT3f5eyhrARiU1+vlGz7QecRwYyF4pv5Fc7+BHetmcOqUNjJex0N+oCuR/YjRFy20YNpQoK48gg7/Jq0dkvMtfjDT7s83akQlBD3cxBsjNkwcxOX7qcjSfMma9vTjfVtkL74FRfI4G9wjltjk1V5ZKMKii3QU5vuiEhTPxwxSFGukm4Dsk/AnrA5plfWbM34ESFl2b+krMk0moQL60WKLtB36vdXda8v7wGPPhwKfhR1g41bGr4J8wJtkJMwAvODfqpad+/VG/xi+p4Cy/UatJ8u0FZtqM0AZifpu/f9LbcoeE/rhRxZXN8P5DyCITdiNRHMmskUmS65FiJQg1Qs7Ba8RQTBsxuTCDDJYmbjTmsKOuijBQGcttnuHuTQSt7LXw3y0Tktmvizon3rvXsA56hkPzc/GwNN2IE48KBnyS/IdhFOfk/7F5zOzB8GWtJ5zkTWKjiDSCod1pAcBosnR6lAzFcp+L+qmwAuOaW2mtMJ3Qu92AYXLNZS4h1Lr+flR2iAcYswo4zqbCv0o4ANILUqWTy3jYBMsxCaLYkRMF/oIlW3f8FiYi1vqW3JqeHovSVUcEXvgp0MN6/sPy45w1tQSffP/WWl685uDvaJ4h0ueKb5oeT/fjl8pHjsroqmhvqRNeLqQM0Hbhg/UawTZzRTrXUA9QWqsBonFVvNlzUd/u12tFtGE1Fmda/Ks42nRWRtAH4nxUNbr/x6vMhruwEf5eIKK9TkarKXhY35Jun+pOP9VfF/zlduQd7KWNPdhhBGyN2zMSPcksQMS+7S2HU81gUMUL4XFUsjFqpn1/8lX0I9XS/VKRlJ6YY0SMQxQXzzkcMSCxZwbjEijVl6tVasaOaNjEEqiA/+WNphqneKriMe6MDpTAR1+APK2G88f/gon6aaPenM7HXUDLzIWLQZ5CcGEMDKxD5zhPju3/65BSFEqMC0eo3fSoei0SKmg1kc3g8WXHXkgMI4pO/4k5ounE1sGBxd0F8tfmUl1vE/DuikF9iXTYEhWg/lFBzAcBSp5bCYDXb25MrFebSJvqd87H7RPijc4XX/LV7QPPcuH6Ub8+acfBaAVkPzQF35wCOtdKMFmAJWz3aPmPhI7fGKuY+LtRte2U+8MWDuNlFuEmNBT2iHhwiYsbfq8YQ8rkEtWqKbzlWAF787AfqAQb8yM/PHYuJNVS/DTPDPhZrpJaS8CURuRI0ZvSQuWrrl8c1eoQh/iqxj8JuZb+rWrdpRjczQdpoRoBeZ61Pig8kEawUkSFUz+Pz3EgXI28dbs8px2rBOtQpXWsnZben5r5HbCpWyo1XTWF8b08W65aqcQHI2Tl5dhOnPy4DiAAT1QqfFKAHNe0m41/gAtoQspWtiokpbTdYlWnE36q1T6fZ6ue9/4ma9rWXfimNJ7Y49nlco8/Z/1veu7ItKDGcrTQkevN9tPIeh+jULfbud9QojT9C7LLMA4OlG+D+iXA935F58WZTc1WNBqKrGVqe4ig5y3lU9nhdAfBWkBhAWqhDEGb/OzWyGwtQQcXCRxUgqlhctO+4LOx45AiDO/pB5dLaMl60njR/qESCkF0RO3jYBwZKP4kQQV2V/+X+gn6GEDguZLvB9RR1bjLWaUFBMpl6nOQePTrVnVTnNHTBKSXYQrJk+Jlb3Hkd01KdkGPHZjZOnI4bIYl8wMMU3zIw8Wf7h6oT3NNlyuEVqJLAy9D5G1Z+50wbipEkGCmlN6sgAsek6u2oTnmA9i5s4wm6M+q7CwJP93rLt0xPtJw7aZmVTDBWWc07DUjHcCZhYatiDqTueBefEF8FkuTjFmpKYrl+yNGixQ1f7KJx9FpjmuUymBAggTJx7ixNkJZWuCtxTcTaNMc+mSVVDwNz2iMXQmeoPt6Ri5RyhQC8wONtM6h1jyaWIn9/oFaMRcpkx4YQGjrG/hcK+XtLIIuyQRXs1ELrO2NAHmDW8Eg/HamEBabtiDLURQtLGNJ+c3pcj0SCQuYCENGzqtGV3PziFsejC5hpu0HkgTE1UKU+eSWbdlNYwct9EMTLmaP84NW4xQkrUavaNNbI7n1txMEFQqDvxf8k0u0etCLLA4K446nTa2+05S6OAezAy8VVhgVD3VUMr0IORb3oUeHnFY00U0obKdtpndcsFkgRn2ibKpH/CumzyQqCkIli4aguzHP2aARVGXo/bBeFf16V1ZED6mYNcZuGOEpYeyI4dbJQf9iVeDrCUKnvY6yb6pIauibqUR7DPRl61CKUwFFAGoCiEHscrFh2u/nrejR2OdoTaLbghVXPCH25U69TanWG/N5JQR7YMdA1+ljDkJuScKZEt0V4aN7aO+6rMQZEwZ8UJut4eNQbvBG0TOuZVLD459LflrMlWa8KSfx9ziMbOCrUPDlzHA4CHfnrQPNGu/EvP47D+p0NMz/r/Tp9YdYUUKvesu22rB/J+WlvZRoNYeDN8VNOQV1WoRi9/xp32DR6k1cov2FiRMlWgnyvHx0ZMv2DzfDYbpcU4gBr17Rq2NXk3ZtUmE7qKERZoluNGnjHBIdXl5WL98jrIG1Ukl+VIwKec077BOZxn7vVFuuKOZ7nxWXLNp8D9Bp3rpiKW0Cm02XifYk/IUm2hDBj+gGBUNfUe/faMNGq1rD4BXEhiHDGEVRN/xZ9VHcLvv98mjI78mxo56+iG2RBckdQbuMRImriqxjRzqgXWxRDORxWYXpYoOCrIUwtNBnoiHKNgboXIM/ke5XJ/U3adzG1xmki/kUXVL2oHjlKtUuSsV+rUswOSgN/ggv3ibypDUheFZwPTM4W1GSyL7A03q0DQC8u01cNJz6oo8uk2R3Wzf5VII7zuYaCKxR7xats/eZJMQHNGPGdkj0zZnI82/5FCmn9XREi5avbwxaUEufJrDPr81s9Cd57wV7w7njao7qQb4I4SaGXICOV2/jsB1BPEqFaMkWhw3+MCxfeOoYAAFUcf+OyJSJQ7Bk/jJZGLteHVN2Lde3IrTSdiraCudkSWPPhju7rjdg62+FsMLff8qQTaKV62C4J+BfS0fzXFpOm1CrQSWukEnWrfvFptR90O2wGTV0R8qGQqTzi1trjESrIB8acFoH0Y3Ho9TeC2vej5qsPusK0EhM2bgmLyDo6zXmcSyCUz6EdvVDEQYH0dANx3Jn5r/ht+83u5b4yytVG+s14b6ssyw3td/UArtUbD3ARrGAzOq9XN5N4igxuXlNlfLmoCq6TJSmHFcixz8g9e2Tq29mLgouDK36cD9GJ3/NY59TDacgfqXB+jPH1Yd2mvMZvJADqdKwYh09651DwfRflvULQxyQr0RrtSvW4SPw4W62+Znj+sdEmvd6HoVRr0GaYAdFlmOhVrSCUFJTiZ290Uj/wGi7jQnHVI1HG656IFibduGYK4uPZCBP00nonq7pcYJ6Naxk6TL0XheNOPjs7TO0c72e0PMyYVU7X+pHUIYdlMLGDFUsrtCTsnRKWp9NB81TgzKUo6EgbamY0VPxUje72RLOsttVxvaB2/u8CiGZtFbj+DWsLon1EgkVuL28p/qqLwBVEMu9wLMvjzj5eetVQjY/b+Zo48+fkRG592kLo9bKZ4WsIPv63IZk6m/jm9j3af0C5D0KZHeYd8PDFX3DHzI4RC1mnp8jGtdTreuDEFOFHgAQts3aKPOojJXtbQEtGPWKQCU41uWaY4djvzCuF64IBsKPAXXlv7oP5Oz6h5PM+ReMzfN6qxQqlaMGfmj+Bc54tpzCNFmJfiCZkGMU+Q/tAC973h7s/WKriTrYydJJCrWSOvG+qpJZgNnUCrh/rob9pj59TO+oNH6b0jTKhKZJXo0iWSmNrQ8rF4FSJaud659XiEWpUzK6SWjh1a3Q+/aMAskz9cvtEmkY63PBadDywebnRwY9CSIGQggY3iinniENR5pOS5IeYS2G4EWphWsvJaa5AkHem83QFk0EF5h8JbCWNNx4QYe1szH5revCiqXy4HGqLKQOaEzC2dv/W9dV1Y2Pc+wgEyHzoMCBllLX7LnvKOqTHd5JFbfZ+YkmlsS+OgQT5f6qwC/1XnEmhwSYedXFuwfmwI6Cr14C5auUW58IdbIaDOBUjbMyWBnP12m9Vkm6DCu8Su26V/0+unE2dXQzyJCTA1dEprtYKrDcYqbXsnpl1PNEqscsoqO5mLYwbME9RsSAGxXcNVd60IXKDUlxGD8Xc3Mu4x6z63KBoK5wQdC9MlZmTCq1TKbP7qz/SB7pLIQOAqBtfnH05AdUPEYkkRQ6a8nXYySLX+0nLEUsEnxK+QBu80k8RgMHrlUsEga6645BKaGSIkYkUVsS8XEwDAwrUhBzSXHllr/xXADNiHdcLLz6+iCGm4mRz73gQYgWxGzjxxxaCfedfMVyU7uy0jbtKiEqe3iyWfn9k7+LoURZ+9ZR/9kqVCd57P0phfe7SYYibOxei9wyRiUfSG9Y1VKpenF468XtCRHQ6O+f8CLTYCW/Nhm9AvJ6D1Uh9F8FyLiybHjFJeXOBvm4F+waPZzV28l15eFRvYqZGbmID/meprGJVD2TI8/iGmjdZkGEIxmlhraKw/xhg3D88grCO/qBXIOD+sA6HRVx3N5plXkQBB7XEP8V0A13sn2huWyNUIGVMw+IUcetoQdhRINgxt/8Nw5wWkXbYwVWjP91VhwdQRVbxXS7ClYlXsHhJtklAiHj8GmR3oXoPzQPqTLXCj53Q1+jWebT3M5UtqiMIIW821SzkutzIunNpT0ORvhvL9HDGqmwe7y1cVYWGAb98Gidw8Tfg+aWsshrVxLRBxBQGgaiybbjGsyTHI75E+7LyvBZdKAF54/DTsIenEYAUAtsjYOLJ8PdWYOb3o2r0tb2D3cVTz66PVYqwLeVPHP+SXNWvAlUuR1TenOd08GTejVqGi3C5ncGtCqUP4uv1uXQQLQLaajG6cBQ9M2ZejEbAaO+bEkew7N1s32WAL5NrnfMhyHZHXJsKIrC9KbkIc9naEi5MVlahAIZ27Pj3hsgJxdm3L7BObAWrhI509CGTeDUf4/b1A7g1Ybu2guoKbCkdgSq7u77PLO+BMaJUOeK0g6kuBtfwoDCDun9U2cO9qpUwKW0rZDueQiKHUCeZ1PmZREN+lU306Z6xSbVzugJEwSSQQS8c3sh6HKhNqvG291rRahAgYj2KOHsznP46929aQjnGHz8m8bbjEn2eA0/VLNK+ELoA+V+d3pGYOU0wP3XSSjc1yytyhXE8D4lwVnZ/v1/dUptJienbIoMuWIvV/qAGhoiNOY7D2IkUM0KC0J2dsFSIZ+miK2WxF4E2SpEc6JGd069CJZ+6mSFbCDC0zkxfJJG9DyB9KBs70jWwByy+De6PXZ3qzB2ZOoCN6Hf5CXKyYWNq8bUj8i+dYWKyit+H1LX6xiB1OEQSmnyCVIdr9UqGEOEsvd/VzzI3939MvJpmw6lwApeFPnB4kp/0XLrxcevBZEvs9Wpes+nQeMLnmXT3gffocC09vv/df3MVc843YYn+i6R63/Yi/4B9JeqtjZ35yY4Az0rcdHUrdCD/ZUqGffSVV96ihISwyZHHP7XigBYv4imeDXyCHaByotEenYsRvz4Oezli+OVtiTscr3vcyPmrAduBuMzwXmLgsF8q+cXTwRoTED0p54I6OChbkzsdZjbTvH8DZuk2lbC+63ZvHO9sznFS3wTgnArzkZQk6gJ7LiP21KwnPJ0ZLi+M3KUyRMbe1ts0ekqCNfAERD1tFSLh1T3jzT73uSzS2NMlePyz3ggtP/lkMNftJrpY0RuGNGNWdx6VXdHTcbpwxcbjs+IQmDpKcWz3UdGfvu5KXp7G4iTiT7rX7j13jHbkTiZwZ7xinlds6bx0hSvnbjyUNZ6kwgrulJrc8vfzG/vGQn8rE1opVEqynAHgaM3pIaZy/2OtMuR7720grRkVMqBzPlm7Hdv6wpbrvqYwIY70tF5/hgfoSoc70xPKf5gwTCHGI/HzhppdxrRAV1ompyV0aFpDR0+pvE8uvLbntqZGvcpoqoNaJxr8JYc0SwjE9NLDv1mG2THRtzwEWR9/nzXXijvit88a3yxN0hdr04u2XrvyznSQqWYjyK+tT8UMBz/CN1y6FDwMHIBKBjY1kv55SLhV2XPOLvkwEdFvIdkyu3+Fgka/HTAkYGTC1TyOzpmZ5F4s1lWlksuf7s9D3LZL8OSXFcgyMQysTzBBsKEct9r96urtQpTLtrbeH2J+C+FTUvdk9wKrb3hoFG6cudCNgo5MHUD2Gh54IrSOL7JvEirmIkOEmhX8N73nB94Stm1tfo9L6y8jGEi2c8u6+aKVjwvfljxnkeKqjqfgEoLQp1AkluzCV/i6IIlW3i2jfMcvGaUYFpbznzcMKITBUThYxr0ASej0yCQA57UJxs6ZY3OpjrsoD9ycDBEXmeFs6ImTB6fuL1/T0HI4rBdlBvHpT8IChDcKvA4x4XwHiqN3mLrKVZxvc4huLpWVbtafLj1yfWsHeNgnec7lwUntydoGKIubOzP4Z3kD6VZmOWDH7+arNmJGiotCAqv8boYRYPspNp3/kuB+Gqs5aZGhdRGEQKRZuSobHnSOCaYCI2nrROXrciKr7jk6xcBl7OWXEG+AZbUqjfmQLSaOwqBim5gzMaPjFvivY08Ys1DBK6qWQ7CbpMKFVSROMgjO3gLuo2cZrq5kdxKOShjs+VQhBdbOKuBtsqsO0l+ZoDGt0xSa7GMmnXQZS43xg7f9Wf2Ofe8secti8UbyGZiAd2m8Ggn13KjRJ7at+ke5p0+KHPJ7H01sG5VSdatXKSODmp6GchsUpXYD9SoVy83BBrBrew9j3qROnnn75IWOjgIWk/HUerS0gtdXr9unSGY5Ip/2OEWetOJwErvPKEx1nEh7jU57aNfIlbjBiaUyLAYoIk5LMnPeqF/RteTOufNoNZUoviTVNK6Et4ge/X8FkjzohJe5HU0t2ZEHTYksA9t+8BT2NiV8QfURDdg7tlbHEhR0pA7qID+R5mogKLhYVwnfE3blt1uMp97zOpETcH9GpEl63ZF3RWpYDDS21OHXeY1LXAnzGHFmRmh39PdzTb7SRw4W4A9Cd2IEArvAA02d4IGJwFQgtr2CyfaPuJMxLlKC0Af3WmfZy96eKpei09zL1khBF+TSckfB+MXCc0wMpEfmua+MRXJrmRExlf245L6AN3NY0P8XMyX3GkV4XgXjdE/UMFtsUO89myKDkPNYBdW7dlOfk0szN4A/M4mGCdbOf97VI+Pa92G4jZxgNkG83Yuu2SaXY+LhH8VJzYD2giid+o5cuQ4MwEE6Bs0Cj4j/u3q9Jg0MNs5mvnADN1zvzeTzHq/FuuB1w1qWMj3TByAtl97TYAhPEZWPfeq+dZqG/7TBVxYyEu5J+ob9EpoD+Ks1tGvtO12G88EKt5XyL1nuKQMkQkxGofHQeSuo1jfv6Rqo+Rj0C2H+rNbWoOmWNT9Dh7yEpvL7utMeTppyeK9KDr/O69hH4bn/H9P3s+iC18w7kJ07jv+2udx0BTIqVckXCjmojFQ7+uhAdXVTWs0aM69et4sNlIaevudqyXvtj3WWonuzT7PFFhniBIUWQUOA4udw0oOabh4M3NAEyBfeoI3p5MssHJvFWbs8DnxKgXNQ+aviL7FeCHvxXznx7ubHYQPO0Axtk61xA5mEObfHWgmMZV5+qDrv9hsmNVbEORcrx87LE1JZtF17BMQ6zNxlSzbSY183KuXs7OSleVSAp6QFs9ECu+irWa9i1I2CaiQHNyvOpwRu1KZ67OM/0e66o+g2xC76f3uURhkMW83xKSQ+gUmpYRm1IRsul3E46PjAJMrSWjGcXKokZ8zvloyxU8ZW4O71Lww0NlMInptV7c/HCLZ/kTex3vWWDQkysYp9ucYD4UBuCleWmAnOD8U8dAA1t9nJNBMtRMEEKK2WIKeJdzrnvXhI0k9VZPDt/tYK1G/1c4NwB3+bvAA3OsyBLrWRWjIwnuBhGgkkQc9p8rwLXwuB79Gp2PV/ew7hwRgpybZMv/DE4jqfEm4VDQGpOc3qzK5aJNiuBycPtaGh2ORl2Y+9kQ19oh2/ocbNSQCJDc/QOf7eJOIPfKac70JBDeJCKcc79uySBqhyiR1uJbTN/SXRTv32RTiLLZuLP7vvfHTITvRp/7bSnCB7qVinQS/BdUnxOalkRx158xHRCJU7nZpPLE9mUwvdv4WQVFj2+FhlEOL48of+MpvJUuP492kI3YUOE0nukup/nKXuFLDoB8JWUgXvd9oprEEUkrw9lP2nOch0aclvPdzF6raibiy8BO6dwXn5ABIwwn6xHoICHJq9VlsEq9byq3LBj/CG/YPdEYArogNMdz2oY+Z854MoUhDDu18iZvIjx7DZURJC9nQBFO+ofua5npvkREZ1V1SfuhC6DgazBV85seD0xO00dcBqWhrgBi24qj5mnzDHzp0ChS78wjKHQ4UKxTR6IGmmtUgeVia5tGXvYtEcNHfoqsA9yqB9h8EoK2/lNDExUzDi3+IG6JkKAzMfQIric98eYyzkg13BOehQ1ehV20t87MyU1jkCI4/JAuRVoAU1xYCYBSUlRwGVoqGZZVXHTlWEKptQyOLv82aT8TgfLSXtdsqqa7uA20w0HgMnA+tP3trEYnh/zEFTXjvSIKnWL0uRc625caKVueUWHf8xrxIv9Mr3jRb7dmtuUcwnEt3UpGupc7P//nvwWxF49I+JNnQ4ACgQwlU1izhQs5UKUABIRC0ps5f1ZjqY6pXragCIr3KS+gcGFxxc2XZjlyM7u9aOo4C09dBoBbfUgLKa1ou5dyS60N+OYmLMO8+5aaNu2/sFCOhgxAuGx45T8Y3/ajEOLolrphCcdz35Bvagw0zPtDUd3YxhZsQuLSwVVZ/WC8BMqaHRlUYi8GBSbYJG7dUNwF4bI7g1JHi7t5oCdPeAKJ3c9BdUpdqV1czDAEeGPd7qrjtiZzZQBDTBdwkCbx9H9+ZCpODKjANSfqiVuM3mIw6F+uzHw47fMIOxmI+DVZLKuJKj71ziM4qEdP376TADP3erPbOX/HBiPw0MC9Va409ec6M7HGXJ3AxbtmC0ucBYviLhdNsQXHifuM47kzXuGBFFdibu0R6KhNWSjOzH90xt4laGWW/ZH1zFvm7NMbmGZI0SJQd6/3c1ZtaUq5cM979PnbtV4cj6ZGE+GzK2LrVLAXumYQpi7y7sX4X03A6XIryTLlz3EOYFu1Mhxozyg+XcY6d8p1XkOm9Wm9titOav2oz9/RaUjZ9X3UeW1eVv2z4M4hM33xFzzHS/2eQf3bPpOcx3loiu0EbfCS6A6o0kFVN0dcNAOAk9N0z8nA6DY7MSW8TyPnW2xhZKBiJgvwFDj26ivtSotopn65xPcr7F2o9X3XTcu7KTphvsMss37f4kL9N2rFZN2lwGsLgqP9KkCyZQgY6KZjKGY23bQbiP/WfUdFVKrZPEPSrHu0BWCmeqnEbeFmD/HuOYIcnxe4HcGDJUr0oqxXJwpG78MsgTdLHl9TNQBCleYX1XTDf/8XO3sxFTvFENUZdt+rXkTlS/6RK8RgtV5HJ/v53e7aL0LkuaMWekoNx9XtPE9vUH4/3500mQ2WXP2QiBLiW5csAvL8luvj1ikuwtMEKk0lIPWBkF74JDRHQ45uXyaojckaSzS5xs4/boJQS/a9CY2upIwMFB0sA0ZP5j7ySI0BWr1eZQ0kUMN295QtN9uqEdeIDv5AYfwZNyUgUj88mwYlkvfUt4DfS3b21X9AvvJdiet+Zi187p2JW5MjVUzZte1XMhuGjHjU9IApeN3yye310Go5RATLnFZvd9uqbldJaFDbrvIy9jt8ujSIMDz8IH2Q3FRfZU2Jb8MXpbcaTKxKc34Eh1iiPduDx0IIe9V+Idib6fJupl/T3Uhxo/BEqPXliut1JlupIG/wsUpsmc42WzTwKqRnwyETKZhfil/7gf+ZL3xrdGIbhJza3KiLyte2tJ1h0mrhROvMu86kwdfJio2WglWgPrJ6JnBX0sy19U9UReNVT0msFVdZkcWo8ieMGkghYwCuPDww4RDKMogxkldFZ1jgdteQcKmX6uWKPrV0Xol5/LUyH/63ECYD/3aaX2VpcC0by28NZcvOi8hgxg4y6V+CwUVnP2odXk05Lub7x5HXawLN0Bc/Kczlc1XRF6Y2WLkjFxrNmE+1OGewoaOhUL5kleJRmPEuscsUnIyrXPhT2XGf48rNQYf66OIzJrGPceZwlTsqumhrD9vLKQ65rmiat/YEON54dH0ieIsvalJ1vD9GqGoTaF8zAvOxHCTXwSecVpli1K8RDeCTlOwFVRtT+eEKfpIqy/r0zY62BhlSrNMlThbd8VQMomjCI7QXzgJsm+rdCRUE99bD8Y7XAoGpZz9uBb27zC+rIGfLluV7x6Fx9fgqj7aSw39mKW6kDXz0FKUhJntKkc9gzI1O+5tLtpR9EtUexNi/Ztak0Q2L7u/T6TVNBD/xbnwvRO/AQijaY9H4wwdAs36ARTGq9L4E7VXKzAZGWMkPE086WYhJW6l8Wdw5M6mU9Ljpvvf1hLh1hYtnY1T1L0NTMcuqdy7jvk3Auk5aldpwCZtraqC8OhHGXLhF8O9MSYGuCyj1oHXt96nLNt4+ZWfBMexRcj5MgbGgWdo8+rpeB/0sQuDEyfrBCv2S9rncNEHS5IBNCVv5rJvI/gZfONIOAclpakp9bKgBU/8JSPIFFr+BBpH2nqgsyxhhySHmvqRSBUpLkkas0Z1tF2WPmVMB8nYHAoxCh1eV+tFlF00S5uHalVbQXEL6qPCUb0ARU2kSX7AgM3VSowDf05aOrWnTnFyclZYWNhthMT2942Eak4TGak26PlMxabARVh42spD5pGV8yHsXbmDuT6WfNaSedoqEuc+h3J57WgX3u5ReWW2yF/ij9Ep9+HLyWXXuo1DiYfqPaG6qDVjntkBk2J0rgYggV+YHwkNxG5GYanjx1bOOcvAqA9kq0q6VJXRHw6ybO1EvuwQ65bin7MbRNEnvGDEPE7n0Hv+/L218P2Gqapmo3jnlM33f65f1y5xIYOOp/qKk6CeY0BfOg9iFWv9UBK5NBXVb1PkplYgQ54Npk9Wkr4qQkYyd1j64BikvikxSgA+j6EGBTLCoLHaJf9fnAmEGfcACruvjELK6avH9+ijOpTdHnVV8WzEV7Izz9HEEIGTw96GpWc2gcjxeIs7Fe72BTyvztFtriCz9ywUh9eCcqjEieqLirVOtN8Iev4509FNyCqxA7NS81+f56HYq7jR4dbmBV19v22Tw8baPh1FybXfuFqPN3pQ22PkyXvCLpPI9hwVDIYuG/GtXNUhdvGCafY2HEHkCPs4H/IW3ZrbK3zhsx8BPTSANgihzGr2ec7rXTwjbDlrakTLMFBM/xUqe//KEMqkY8dzFHlu+2Q6zMS7dJtDYsDZ/bYOBeR0t9mafiocc9XvKOzODg5Jb9xkgx+W1thwFoEYIBwiLDP3UK9GOpfj01a8kztP2rIANiScbeiRQAdr3QjVlAsefKrfgxiJ4p/nYg36Rm/BnwFFpj1kLbIyQZkUI+w6TQku3B4UKP28xmtzoSq7Z7OP1lfuvr0mi7n54i8t5wkuiP+wmcnWB3NvZxdAHjoxnaVe4hVGVQwZwSQhEhOuGJp1SJwJ+A/LXhMTay0PgNPOy/tZ1VxMBW5HtSeaC7Wt1t0ZFMeXh+xfTaSbY3idqcvo076s/+X87wmJc1Mf63RAfPGTaPCI8Qr+DhNX16XlkSCvw6aJuzLRIqm/+o1owg59KDQgcDvQMWH5IWTteZWwXJTAeraDaF2w4ywgFr0TwgNhCk697iFESsa4GJkfOQbh4w+wLLtR5704eo+VSi6jD9huOOyfmxmpFBV0y+zbnw/2bcuqjmYy0txbOjRjVgwPwSIVWtesZIJX4ildMxIZqvbfZc7SsYHeQCaMVXBdZiDfV1sH9YSk9aaUL5u/o+UfujKZ2UdlDimpHh2VQePXWADZogr4TWNmRzpY9ncVozDL2C7VoY/8mIUFaHo8T5jREaRwlyz7WLqkyCuvitVOiq6Zeod7rJOUTMfmQbapD5t3OwcBnJ45tK7JBnbahWRU5ae5PC3B8umD4lCqecSH7ZDgxts/1fPHop30eC1pBTUZxgwhgPW+dr6X3TADq0Up4OtlRz9kDrVV8sMRhHM4kKJ24AUt+VOH/Yv/WlNBSi+hL2oHe/Ju9GmpdRuK1Plhf2wlW6tffpzmLP3joqrBRwD/M2cnR/i/bXteiTaEbgy54SlI5WigwZUDifZux60FH91RrGulXvokAr3UEzrKyEchNvzJpSUG+zc7wNBCz0GdAFKhIarEhEZ8yFLd3N/CIibmK8Fs7hnHd8hFfVzatJnlMkFuyJVHKv4Mam57JgwPPJyZmcJCviDI63CHROroYQUc6O9zzSBZ5eBSIepfkOlECB9rBD39owfCtRGNnyNULjd7IlAPxDjUj9Nru52pvWpdcH+Wt5f1M6w+0p9mHDjJBj8W0R9WPcWNrwjGoLolSNgpLffvwY143ZyCgSdyK9PztxdelGfm3cPmy9eH6ll65O9qqtjqoQLPruYUoK22zMfBtbJocXYLx2xyt6K+rB0RAPV5j9afejATvjPFCYzPRU5DRK9TrIhVs8DHD9Z5INSA5BYXs0t28jEV0lTMtStuRmhzfLD+JZLX/ec4O7V93FZ9AQszCVt8/6mqdxrGN1UgFPV7XwjtFvZh09D5u11xnPkgVpC3qsO4BoyUTQn4lCKYXujJrGkQrH4+0eO+3ehQ2hlgydWWrVCU1KA7S1YoSKxL8l5oodnw9qH/zpF1PqoS7Qnb76+OmXiOaJOoHOFroGqIiNbZDk6jMN3w+hQwryR6zTB/x7vcHG/ILEmOamCPtlT4X+19ZVruFAq2VKc1W6Xj80/d1EDpAlqLdo+bzroJjjBve4PYk4+AYYjwCZgQ00fX4lRiAJgZy+P2L8FHbCxcHIxlANu+CBI9x0vIcQ2zI7scNRZk9ELmk0I+RwEG8RrZz1oCyGMX9axmElqGCDTzgEodf58yncdaDiChkkfNc2NsALKG6coeUraFzWIF7wUUP43hPw0hWb7Pa+G4nuHum2NW/h8ii8WK7LnJGacCg/ZzACZDyzK9RrdoiuqoxQ11ImGn8DcOnB5iGFCLmyWcT8MlE9eCaA0r6KnS28dOmDF4B1s9LXmnP5WNnso/+3wj0LOW/eiX3YbxehlW0JNXn0y9MhkNuCyZQAdrOJQYDyM8evmoN7zrliNREJp/jUDlUDmpRy1Pfe21loMbBriwuy8xcF1WhDdjjmChA2ZfYiLGZ/unVt/sPwDYXUxv81DcwhUjbHPELXKdyVJW1JsdDrYPe59NhaWSbd6TAJXChN7n+YRQgyTrVkxwnVi9fOpbATfyf/UW1VyI7e6boDEvGNErKzdLxUll5hELWgwnQ1YpmvYn9IDXfD5+lRl9cfajC9KVRXzZ/aA7EUgBVXvavXc/RwEU1E7NQm/inknYa7rr224n6Gar8bFuZaMSA5/NEMVS059AJGUmRSBd2KOtt7DoTDRmFjqx5d0YTEVDFjro95qdCpbHrw+ntG1SSB7eUr5+qMvToO5Xs7/VyjjDZxE4w3zW0NbrxjdgdAS1mQW36opNPYGhi7FoNzVc+XIfPell6oPb/nJ0/pytVCh31cuZQBOOVRV8ZjABhCzeR78ln6D+sd1XGb8FUg/JRFlBiJ/ghCH4f+30lpKHpo36QVxDQ2H6iK3U+6jQNaJark7xtz47kauK3LEX5/yaoKb/f+j19bFPzFskjhgx/A2eYmBcuUrhQCxpxVcwWsZIazFJzgEPRNx6348N1BU1R+43L0cTpR4a+dIUxWfTNPjfqyj+iE0iYRoFrCIyLK1m24ZhJBRBuTkYHUTEWgSlu66iiXTzqNxveZ0033we75EqpCugZ8TiimCznZLw36+062A2S3YN9lWoIS5u9XKYhf76hySBitktJyAW7k7mLXbwERkvChN3swRZC2gfwtEG6TYZoChmtuf6O3RBCaVSu9UgU0EhMpsj9DSFAos3V+r+Kn0J4HaJzysI5vR5Ao477XFtjo5Wet/D78agTVu+Xiq8D6XoVYjYwT4TkVyOerY8ERFkKmIqksEiQepviQhhAP4gDgyX8z7In58a6C1dG3xY+xfCpYMdIy5XMrxJaHGQVaOXmz4MyO1/FjeunR5r0w/MMO4nBk56PKf/1hzfjUm4DkhBErVy4dpfqFuUoUgWFyiYzpzgOOccEXeKeEiO31RL+sA/YWt/v9+Qxu9BzUxbeeroSuQmRWSTpPdqR53QJ7hQpc5w8/1tPkyfXeSabmE7AqI56X179XqzbZwFUtQPwq8fb5uvUkm8RzLFduM0ObrhNiqvdCyRVXkQMmVchuPsT0rt4p69h86ft2ancOIjOPArHP++k+7hql0aC/WyuAznWLaR9VWDPloqrc8GlkgdOgwIc7Qny/Hx6fGPJdL9q0+mWxxJj2wr/5UhTnPIjCU1PYXEQggCf+PyWQr9y78L2I4xcpB4wfd8cWPiK52/VIXgQKiG+8hFNYAsGCsP7k5kNbeRD+HldmLXZ5pjB9dzt1hdnuFYNoNsEzusWHGi+wx7dkaH1U+/AzH/OucQw3/fU31BIFPD5Ph6EiRlny/HErj5uG6uQ+Ru8NBzO8e9AdsxfIRybyf8y4280gTweIM127mHPvCiKn+cabRT0ifWwJoopHnSgD0H3QMPM+Eluaaf+bgHhnzEKqhRXoeUFuT4GU88rxtB8YNeO4pLlX9xtpQrdlrlbPFUzTLnXBVrizCABJwJUGaS4zDcIeY6kbZArTSjcP945Yyb+tvUwb8cZYBF9R31lhL4zkRfSkwOxWolbS8/bHWglwYj/3BgDwymytG/5xvLJfLuqPsnDIJezJ2r/IeBIhZ2U9kHu3TnNZPkvYZau7rA44X9+QucIGyvdFEI8YudJrOwUZzGwuFshjQBZXNocvuKAV0Irl8sYRYApTgIBoxNaJb6CjNeYpFbXsY8wvuVhhBoM+Qzd/QKi0y29SfWYLIo0MEcDxQ5QuS0YnwBr1KXH/a6sRXBLgV4Qvp+vbljy+idqTyjjvomPHgm3efrsDNQB+eCWAmmUXyJ0qaC3nELvc9HRDk8TOd0mBAWmr9WnjXhryXA37iec2qO1/RokZy/s8cAePMRVd1af2Pd3Ja2FWS5wtvXahs9qpf5jIXiBpLoc5C4KXGDjTdKOWjoK0HDv9/tEqXj72sYu1oK2WzvCBKn9E/z8LXH8L6jMXQf3hqAlXyFtLOf6c/cts4AUhd2QNa9p0/QfcQTjNEZxQYFNaKVmgO5ike1WXBLUOuZJZv7KtimMgZqgiHQHMxRJTqlx6uMT6Da/9+M1na8dDWdpb3zmuuoEuafLdDRh4SuCIoE8Ai4CuqErV0mFbQq8ufSY9hh6XvTteYEdMNcjjAFzcHzVvoGDHfkRPKorL8WVDjAASFvLE+GaXYNCRqQMgZH31byHKxLHEq9a3PzCxG32Qc+upFKN4EPcqslfs+R7NzHYHYehiOn3iMxB2j9xk0CnWwRwcRlpEZlaOupH/dLMgRzBxNE9qrFDFmw061uugY+7vuMUFptp3AFKCZlDfH/SqpfMi7zD1QVXVt7j9gkabpH349ScwTvA4XXfieJkh3n2gfo4lR1W7WMfesXIjZRStPUQoHjzwLybs2/bawp1kSkOGu6nhUgfEEIXOd0iYOvYviTjkm74ToozBCdT6Xsl+B5G/Mu4rHtmqTsURlm6ZeRHc8MSHsJrwpHZhKgmq7M8C5BVN33V2P7/vnuNGegzrfmHwA3VQ3gtwYc+pzWsy6SuHTI4jSjUO7JAlkguOhmwZQJEGU/B2Amf6bNjxaEr7qdfp9w1lMsdJLAAMEsENchXofNdFXAocEZV7sHFR6xO4RudqIwZcDvRKGVJMW+BYdoosZaqkaZ7PwYr64p0EIezMiehnhpMoMVGPqOxh9wJpfkJL8XkjoAqvQT5EaYa9Ayd4apiDJ2WK743d2AlWtQzp0/cKPaVDERRztTFuVNOKwVjwNEB/hLj3npVSTpAqYYR0jf1sshcz9I5mSPALDz3A3iD48jt1YQRccqI/qolbe58W6lkSk3pUmGvHTwQrD9z/kfQ39wOGL3/gh3+2lGYjr5HCv4vwpUAv2ux06PK3xu4WmlxXax/kiXkZ2oduFNZdQYbgQcPEMwZp1Z34SrWZE9Zwwejd2xm8pWateigIn5OKwesbpciYqpGTMoWYesWkpn9TPd2OXuuS+kzweoreuX/h6XLKUPAL8bPEV9i2YJup+hwcr67nUUY5DLhy91J2brUM5uxj7JvlRW+cVS00VyFS7qLa8AfAnqQMYclq2bQ0KpuyGy3qhQY0yynxDoMArwAe3fp5ZySVlBugkzPe5u4aMe9yr44p6ZL1hK9BAYWPj3DvTAZxNtp/JllBw+DcyJtMvMA9gQPzOK4LWdhHk5Ty/98fcpcBTASrryeDXV2sgdGeMKRrboJlBKp95K1k+uCgj8BvDs7RgGAAgwGKHycl8swBnl9klfPnLS09C5OiqQ1PrImVMsxQ0Vl1MUgrT8qJfWaEywJrIehsXRmu/uZ36wvIo0iJpaTRzWXlFMbOznKJL4AOLp/GQUTmgCfIqSCybhwrdOzJ32yIRPtW4nsPkqi6bsO2/eJ+jZWl9zbPgCLuaBIWgZXFu9j5gfjaH+3K1AGa7GahUCQ457y0sjB1pg2ga7aGvXZcXuatF0enEjKvxK2+x5fFq5C54IpmjAaT/qA3XfmkXC5VBGiebmS5gaxXmjPjXWfHeRyVnAd6R2zjtXQZGvDz8GIA/siQY2kXatN0TqU8be/QIMDODvOYvW9nuMYGJKxo1uBWVI2+9K3BW8+uIW6riWqkNQYyitZaKZE5RrOvI2BbmaDabwEPkIIadSz4Bih+k7xgB1eeB1sD99eN2/Yogfpdg+Ci2+/06d7bDN1qLq+6CYp1drigulaAYZ5HC2o6drvtcE1jX8R5zo9wyNFlU6GZtYPm63+lHgTcR1KaFLneLQN5WymMARIC1OQAidqMz0QUeE1SyYU1WMekXeK72n7F0Ray3Kj+3yob2yo/F4OkUNI41Fuv2JrWo9LufinMDXblFDX/7tQrtF4MeWuvumlATQ3nV9iu7BJqp3uwTFhmMSchmm1+DZ+ZiX5/THE2cBtIQRXohMPEtJiXl7AGRg8FRFUTCNTmqzdepoGpreGHFxf9YByZEjyD4eQ/iMRUYkNmEbd266JU0dBF8sb+sg9fgEkaCk3vyT9MtA8bJPDUoi17pMZn+USATPkomthaYq8bycuHd6G+H6dVQ9iTI3y7GLa+yu3EJ2XEetLtAZinI1RCF6nJ7OqD/nJk6vTtdZTko1wVWQLdiY2PjAz9OD6HKYYnr3N1PoYmGUy3Jc3xzq6Op/75A6j1Y/cvfNCLWukagxe29TiI1W3P4SjaMXOXKlbI55jNuAiCl6LYv18agxhJp11QArF4KmjOHas6nxua7x8DKJAkqpuRcKmhD1CvKVE3oyRAm7m1H2b/v8k09h2T5KWrESlzQm9l6qIom6A5st5KkNd4u9J4RxYgQnQ+Oq/Om9taSK5UyMRg/Zvjw4KZtEe9RXV4kM6iTx3Fgrq6yOWSTz6MZH0nqJdFXhlL8QlbFsBkpWr0io4vMpMbfrhbdlpd3UstHjvN3enOJFW2Z7wB2x4N9/46avkOixZQDVCNUh77YGb1c2s9TCppYwd7jMaPu8R72y0LsOOwSHJXuXzJRlyGOIDBAm20j8TCTOgcfFg3qqifVhX8q2TbRBWJyT7PJYlyyReDVIEWhQi6Dwn6db3XpbX6KLGM5+Y9N6nWsYTsvDinjmf7cp3mfPYHQ0V766osRtTmvd6u4F9aLIzL+lBIpIsW8guMDRsS6O5yP0cqUdtC4t1zWB1Aaf2n/qL2RkNl8iqLLiPUnL9UL9NKi2tYy5yAGWcBTBvFvEAx9wnFc5RMSh40N54ntoaPmU+WgrGUCeieANavdddHhpuA16dBnptS3GcIk685OhSoXaLaUuSSlfQh2ueMMy2RE0c5GLymXVu6MK5fAK8jIAxn5OUvaM3aGQ0DL6xtSx0OFIFPT9aidpOilmhBSyl0BsxvFtrtb//RZkcPjjhIjgl5WkILeUFY9F9BpRWzX1pjM3/6Cu/UCSqPXnxUuTX1g0pq/Qc+kbdSmypoBAfTRjcmkrh8RBLpY9uI6KfIFlpv3uaF4bVi/Z/1up99lDeFGzRa4GIOKgC085IS7MgCic6mzAc9IRPQe5ulaE/c4xzfW3O5W/BIvaF8r1wbXtVwF20dBwFNmpbHPsbWivmUjPeFjpfDOnTXiJ9MHc/bt7DDIuWJo7D2JKo5OZC1GuD8V03UcD2+ZnVw2ms1oVk1KrC59oBaXHhQPSB1aa08XD0UGOydaM0d6DC7KK9+Y0IJM+jYpLOpHJEqlGKr+9YMGgLK4QSgSBqSRktOGyPP5YvCUeWUWHzgqypiucVU1X+osFfr+3fQXp6+OsrOXvCunb6NaFD5MW7Yh6inlD9iPVixOegWkhuY4cd43TpChP1y2VSq9s6O/MkMHZz9TkANHuFzZut02CnLbEfk1bYIzxD2wlLxDhixUMrzvyaTd+Kqs8uHN8t0xVqut3J/5ijS7PiFJO5fWYeAoDa08v7z4sFIr1TT950ELB6Kv0hf7Rn7XVoN9V3hKzcS77Mcw4KS3VAt3uZa7Y6jgqG5fNAL/tT8EQvckMIB+XxyOUz2zYB2J4+EHjWkjn6bAODYzXves6Gdaoe007yvq37HU8Cc8o0K0UF58XFTEQuZUCiDZvg9/OgQL7fejcPI3NUK7RTR44ZGGVy01eZp0+0d6dMqO8qhFn4G8xiiPPwJczfbJcDtwgJ71uXwo8MW7sBSgGqRQrbiEK/FdmyHxde7PWX8ySHxtKqMQUeV9cDpRjmPWuG+mz6YaaKThQd128ONSjucDa49170Hg/nBzRcLM4Hl/6C4kdMYq9xenKPShsr84EZRVyO9jrFzz5bch3AJGzy43tti7iJxw9RBEymgMJuCwVdEHcn6RErH2v8HsvyFbhsWT4t231slH4MCrAeC+JexmVnTk19uftJ9To3AZV2/AwlL1yhGrFV09QQ9z222bNRc2c6VC0TvztmLkZB/r/8lIwiKRSxuojbhPLs0DWQAwwGX3jcdH27SazD5Jz2n3uPpAU9E0wISMKdPdq+iHsxHxcXOH72IrIondpTeF/fBe5a027L7XZmVe8OgcVqZh/wEV0VKFQQLX1cKJ3nWlu00BMIX88ea9yNrSZLmRfIgDQXHK7koul2hEvuYB6+ccpkyM43+afhqmmGOuyYlvJeZGaigN30b97GHJ7XV8/qA9Gbzlpi7obwdX5IPAgR99/nn0V7cDzg6rEnF8Avpdukru/0d5isXpnXZsj9OT5qR/9IkOjOWGQcU6UtWxD01MGXtzfSkhCYCiHjGdaHZDBKEF57oE6evGLRqQQIHKVZDTQwYngA7xP980eI8XiFAUcFdPCR++LQNcRDzb9mR9ifCDlsMQ83FdBtF9ZY3/UWIZ79zM8KQOZa1er+zF5FD9xd0rGnHCT1CwFcKTuJ+l+GT0Z06lysRdDa5GT1GWlvsI/l731lViC3WoDkuc8gF83js+6Mmpf7qkV60rHSViZtkTTp3l+K2jU2b5vqHLQQt+74gu8SNZ5tYmN4l5WXggaXBwzh3xDOYmdlyaolSPs72NkywvuPmHTlPOo7PsOvUePJy64yPfsuxcEzKUPwN3Oe7kPGprYbsnjYFMJOF1VmO5jrOua2B1Rw9jXtx0194TcWfZsXEd/sLfRnxo3kK08b+Dsf/HmnGUPQe4HZCfcpFLzYaL9T9zbPkwLeF12pEHI+1FbnRkVRW/zEKEi67qgZGiYTC8djKoVkmcpxB/ScwDEwptG/StOd4CGNmqdtJvJhE51m4/f8QMY1c+8YfdezOl7pF72c70qY658kVFweQMrbKQaqFb9RKC2sX6fjQbz0YqUEVk8qdkG4TQjjnYBFeYx9EifrwI38tpAGgMiT9xQVWb3BYGUWmnckvMpxr/f2sW4y2BCIbDuP7FMUzU+i6oEZ1/eYD55dq/46funOyxPJ3I/QxiA2pe+6HniJLyBFeMut+5lvIsWfF9GduAgN5k+yU5W8Cq1NBCwffnrKZrEjZgg9uNElzXCSISjlFJhcV2TS8cr0S3R4AawWAiiQzVDLNEheRO5hu43GNfHSx7CJzfgBBL+l/tkSKqr1XJsXIhkmgjg9jb4+FyB/WQGyQFO3mLGFplljo7YR0Kzr8Yn7wXyXKVxXy7KrtVYAnvO7V+ndqVAFlbAqYAlSo+U36Ax/jPNtt+yhVfD6pQfvYrWt9DTdzqdEN2y1GZLB7H0+2xVzcUOZHuPg/1i7rM7jvAwrdU/u8UWl54SdcymS420aBueB+yDFf9Z8ZfzQrbi+nwH3RYAptKlfyPA9mDYvkWDiMQpYdCbIj1lkHijOc3iXcw7qET+MSInXv/aPFEuG6lL5LyB9rfLGMG0HwiuV9KTYqNK7fM6gmgMEiUPzMzbQ+c+ncUWdjYgWqCsgL93FqBZ6fS5jjmM3BA+yvfY8FKwNDzde4yvu+WbdDbyV71NE4WHUtFm+tZcezeeid8PJYxtae3pFWYnhJfYxrWFLBFzPq0E23Y6bNlUc8wcGDibDB63pXFE+tbIOqlHQc8f7Ri3O22o0J9Mht8pyxCJWwBLafopqsrpYKBd9n+dkEOQeJHktrkBf3hkphk8h7B+cQJB8ZG3zKp9J1w/n2EWXyHx4quEMoTwvarX/lK6DoxwzUBDhgw6BcgjJHiJo+usbkCKrpvPTLVgP2uhk51lRxNhvPgK5XOOz4yrmS3CumSvx46obiTlrVZgS9YDyj3QY3D6l8J1tgbwe7P41FXNZZ2aRB8mEMBJUcGCOtxfyfFkztvPz03tONkCt3WpJeB6qguIZx5JXe5F+RYIX2mjAV3VDg5z9CaTQJKItYF6mtx6lmIBetGflFzlrt51Baawf144tBHWMcMr+50HBfUh2jMq1SbMo745sAIchF9RmEWscG2dy5gccc3GJ7ht9oyhzdLFDjarDKP2SVB7kX46o3B4/E9+CsbJOUNJYEfel5iFe4sC2+yCHNtG0Cr1UQs2bXSGW5ps0SYj48bDyonlkrLjCzUqn6Z+lQz/WYRcE/BF6HU87zbDT3xrJkIEAPr5jGYaLfnN43Do9ALqM2iRO9dx+QS59+hrASOXaqVWwvDtfjzV0Urg80VK2cy1NOZkMHdT0T8mbhf8NJ/jexXVPuntmHHSEw4X+eSmp4JM2MPeZnNtrQVv6yWHvuUmsr46Bl/lzEljcA2wW25mKF0lWus3yFqwNc8jndgPKONOBwvSGOFiyr6pcXZnZ1YdV8k5CEDe+FGkPbiARY/3hwlGG1EMjapJtYtefNNv5aaBIqQ+lTsd1RAeRrq+TZzsftKsiLWWIvCaKRnFh+8O5fEIN/bzlkopwfSF0RAJekRLgn7EcqqVF2hEAVK3lm1bjwbJ80zeqepUrKfcfGk34PIy5yZVHa0j136TBAQlKOz6nag8p+K+fW/fsqYdVZ/jlQ6DbjL1b6/h7pVXtDVNRnwwvzxYECUlSgOZGu9ZsFTFJGZM16AA/oSj7UTEvfLLo+6nz57TkDQogo23jmI35QLHfCLcBfd9UVc4PEoq+urAl0KjCbkSLeJ/XIya9rqefkmspjKnmopuN+ZrnncbpU9FpaT+fjM2qP5ubVpj7rU5Ajd3S8U0oI4aNVnr6q4yaR3IGAvrGfBF2wdk7w/q9KxZ13PMG+eQu59nQBNJJWiUy7TZwSZuueMe07G/PpoEqWbjPOUHh0GrQwVXVvDT3+DRAGcZ6nUEgDoMmtLaQxqBz+akjQA2wiB/gIlaIQSV9I4Vdx/2eVBCw+ru4S/oDsFjTxo7SWZWu+1XCqY8H5jeeQvF3jH6hWKVJm7fqQ5+ej8lcHW6vvlctpZcP89jFiiA68xqcWLc1zNAWkwkUaF5eRkYBxAVasHdkz+jgd4AFrFE1HOaf6BcbCwnugW5P7rYdDens5+SVioBUGVtiCZDRNkS/qiYtCceKZyXuE48tlVwj8EGUR/MxzK9eiJYwgcmV30cTVr4eqncArajiy0BbGTTCRctolAdAxnLg1zbIF5XJ6bAk0buoiL4Wl4MrVgXQREnxMEhZKJs7Y/llCie03UmP8DiSnNOTHUSfrbOdLwBIngbZiFelarCtgbLThPLeCejy7U88BrpKUU6cz85ozJRT+jl8d0Cs+YbcN/FbsplnDS4N60wIe5M4uRJIJP12ITGGdr3j3pGt2UTeGx2BANSdXBanCZ9dmYgio094YFJMPZcSufWJ5W7Pl7Q8zUtBS7/fu9bxyLVxi514KXDlngrshP7AYMm6YYO173VlqEAcKSISAC6RoK+qyWBAqkfCpALZp67r+FYowUyy7FGzppLlP/+tlvt5neGlhNpOjZYEEuP2qp8/gzhOjrtBojLrXV5OvlCwXV1J09T/tW0WJtNV1llVIJBxapXzbsHUlw+m4m7+SUNLF3wLWh8So1XHTrFSpmYRFJSVTUUWHrHo6a5rHfJAACwf+K9sHldI20okBWOM1jU/ZDSiMDADT/dbKO8lhPlpIxcce5nGpZo0Tj4yqe5HxPfYWNjlUCe19t13VNBebttdWiX4HjjyN8t8RPoQvM6M98Nt0XunsSv1Qui0LMjL0djYvxM8ILwkT2+YH+ydPAFh+6hF1rwAaRN/3n1FIafDzx264K09PndY+Vd9q5mIIGdibbFNfmJXzXyyHnSFyKpppOHh1JG5rAgU4BJu/RzlzxlwcpxB4OlX/VjkKAen45U9PFG9oy9WMDqWTea2AP/c7ecw8BaRCLDevD8Ur0RX3Ok+tCxOYULAR3nGxNKmaK5lfJa+5L3pqRUDPTa5j0c41M0z/1Dh1ZT/Xd9vWTlwGEcNGdPBaEIJtdt/V4Ur42qm8RzAgPxW2IHdlfRjcpB8uv6d/F0X3nsiIPQbCFfMDy26s6rGMEjiQmpDC0rNQ52XfICF+d8FHUUh7qnjIqUMqK/Bhwn2OW8BxEwNCt3+qoMmiCC4P/Aoa/bOU/Rpg9TbMPYVoLHjnfgm0eBhHZO8pkByLn37F8z1iSMA//iiMtjymvTFVt1btwGPxBVZsp/eDWvbLy27eBN4jJ0DwMMlDlznh6/sNvBq2K9ecaceRQqIaIRZObUoRBt6QcURweRzrGdvWwYnEjdn+1P/tOVIijVZkqF4UcDNfxXsL2dfEsdn9dlxwkp+FpvFSsBMlMDvGH+3/htN4JJzl47XJ4YKmnovMLpy9dRNZkJUgiB6FnzUZpFWRviHphZ5rcQEq8OpXX0NHw3VGRjnQ5NlLTKF/ojJQUgvOt2x/H5GjbIgBiUz39zS1jF1dUmfEmNcKY+EMv4N3CdisxgzEbG/rujMzl0TcIALXR+5ix4EKM68jYmY2T1cflQ6a0ifnCG1+eYXf0DHlTDEyymR1kk6RiEiARZD7Cp+vb/BUtez6GbZshqIWi79DZSDCbBSsdpWwPtDBg0L8xRsNjM2lMVFW/ds2qzZyhsxXBvUCcbXugnatRkBFw6Ky0W8iVXp68okQNQ6ddj6X6OuXOayHSqqNfl8xqFbvWUl6afqjNgYdwAEHDpzSo0m/wpKVdDEKyPUDRyLBmy/1oMzs5dR3z1A+jM1gkLYRJweY5attKI3vFoIdjtMxDb/D3ycRle/2TH4I4ZB737HlyZyzoAC2qV9jqBvHYjJM1Ir3+aoeJDUHzbyFQdSibQJCt2Tt8U8wRjxbumF01PwtLPBxicfBXpShWG8qh3iy2yBG4ywvrCuzQB+oo6Ngci7WFyVd4+8bSDplBgOBty8ZAG8lhZqsXgQndi4WVUfXQzGuXg/Sj+zlISctXepAl2s4ev7WDtnXAhHhovNLjmQSnxvxK1oDs5xJp3c4csMkCgko15GgrWyhjgN1DOyWvDnpwdRTGlpMEZmahe/BCH6kI/Mm7xLpxAQgQSbn4VLlcSpJ9MbwRiEeN0pVePUOP3G9xXSLNex96Ftp7DQqZ4YQ2Nefo8bxjRMSleeSeQpsAMxC6BG14rTPKhp5pehnSN9rYDqvADZmETjiB6plimrqfB/TFiXhI9VD2DjkXKMOgJ9xvNpB2MFevn/Tu/zAI5bhB82u2P9Mxz/9WoQeEJN7yrmi8h1Dg+Izl8Qkl83XMItMITXSxFOj7PyRoEhHRVHv2+8ENfZdvjd9qkkGSO24+OqQrsAAc0urxmbi2sYQYab162Ebb89oB0/UyHgUBUDa9cC3rO0wqSCt6FW9NShBb/v5ih6ZHQbbSbzaZ3IFbDWsnrHuP6ej7Sj91tEim8BRoJiBuDopzgW5Z+aSl/mzHvAhiiS5hwF1h1v7GZZG1L/LkT7Ouko2JV/qcrmfMJYuAjLh2fvUR7e0lmH6yfJ5Myax/n4slhvaRs+94yBw388ZzaWtzwkXaz0a+gUp0nGdReNlUN+pwrvY5Sn9ZwjIlfZaQY78IHLpme8mVbcOWevcQ1vCs/y/Q6KbyMHfKpQm+7NJYBPCpKoLswrbjjcQFNIzb4V5/BueboFxTNkZ8Wg7vqrsk0H18ZxbzkVPRdtXdI3i1Fq4nwVw2G9RdsLn5/Y/qejymwz6aw7tIxdSWKo1B9iPcmoQSKFwMfrVmzbSPnT/xhzXB5KYUPkznB/41o/T0awQLobe96+FLawU3cDjSNABEy67pBN4NT8hvBbsPQ32HzFm7mFhxD2MM46+fz9KIHzkPl+sGv8TPXLNkADBCk++RwZbEBCZnRFlku2IJc8kDf9yJi6SBRWRClH1Yfcm8iJ62+940M7uogWGovNOKH5nZxWpJUo7fa9PfuV84h8+6WgyTwKPC5gRDk9RKjPF4ORIVauFElrXT5hUhIYJoNqaCUvY0Vrsni/r0RSyFpzurZEVNrr4L4Qy2PB5fPNpqBkrwxWKQb9Bth9ECPYKBTwh7f65byfhh5XINuCRYGKxG738ALvceSJLOz8rTMhe8BjZpxklNO83I0hcoVgynUXZa0zydNoeBHGHAE0E2OQt3rzsToEQL1FUhWtWS3Cg84P97cyH78MQPxdFQ4e6DXo6LTty0ZQHaEML6LOvwPgapTQXkPGF9/R+KPKijZvmqYfbBi9vMx+Z50cuwGGFdPsxALG5+sJtomLVanOsDvaKaeRrr/3Oe+SHhY2NYmiLBSAj6+qaBzDA6C/Je0dvz+tA/FN0MTqSR3AnuFsUs3pX++u96F594Rq7d/MxI/Dehb8k0C1lgpElVA53h0FIkzMvwczECRijPooDUu9BJkxDyx7E0jd1wXDKx2M4iM3IMKtvSIZDDGKTpUBtJWY65HJyrZ7NQuxPkvRHWS8XyH7WaZ/8EyA5YDuSKyr54nE19LIwG0M/1sKQnIJ4e3OIQHsQsMk2lSL2QtUAaEUxSa94LEerd6pwifNNpEX6k/C1vrGcX2vXw9p8xizsIUWbB2d+koyxDHLTFJiJrmZJR+TPPuD7SEWFiaN3fq9joUERgpO0QFUAMBD4i8xkK3O+nZRsdYJbNQkumnfs63twP9s4q0ouBRD4ZENh2HCgFL7Hy47CWGByUzaqZ0ifpzPU++UIofyNoPbL83CD8mpzpi0mjup+gaw2fHXDBK+uQZmuvfe/PQV9SMs2YB3wCpYYK3Scr1mbDhs4Gs+aRN6Lf25tYoo+vLEEQ5P+VvoOm2bfBub25h8yWMgl1EGq/SLobZjOdHRNZEYcssotnjr1dAoS1xEpk4S8pUgrdNBQQTK9VJ51tLeEA4xgTI7WzFCinerhRuEH4AODQXuTdBJ+352U7bYIfuN8el6WIYLNHy+uQE40/tRgB7wPKWKgTQo3nOB1lkB2Nsh6KS4ubp3zqE6jehq4WG8AXUzts4hNVBaxKE2QWZ33c1xnAywHASE2wyI/Ktyy9yJjaMQlS6D5hFimVwf3SIMUfEMJw+Twq/3dQOPVhYiL/hjkz+sGK8kh6gqajVMbhM7Co2cNf7UZwJogj4d1QSCMEuknMx0fKv/JrLmQ8tmbxPtkSJ0TUcRxwMjo23KiBN8rE9gy95xlYbDbTYlAfvf8V6WqzF6DYFfSmiBSi/uj5xxPPOqn3Xh17LvgK4SLtFkFly1mp4+Bn57/4m7K7sMuwdpSC/Jpbkf9k5Q+FQxrgfxgbHbOdp1cPZa9gHZKzC5SxC7s1Lnm29M/7h8HEgO4BPSVpv2S6+uxDCfKqGv3UyPr8D6rR/KeuLckuJD+vCdVaQqHX/onMsuUZs6eNET02MmJFmjNdwAcwU8P9669uNInPifEdtzrj1+fJLqKepFmm26TFXnrEy315AF8pPeeXiIlr4sv+e4B+Sx4fcz9Q0R7KKUP9KKqM+e1rYSLYHN9vfyqj4IFxqr8h0cWg2e4CHCZqqCbTyV8claGHE1dFSE4xBtjPjfDUK6rzd5sCSv+8lhY+V9gKOUelsdvfWuXG+Tgxer08Je1n8MApbleTIwo3ipcWcK2vs6oOQ3Y8ZeguSRhBN+pCyOkGHFN0B/fxHFWmTK3mVwK/cojpLjzrRyz7wJ61vIDN6R8/bE/+usH1E+daYG3xmlq9/a/ofxTWFVLc/upSVgnlFYFiEIjTU0p+Tx0zCz8j/+/laakGkrSnTJtx48napYkfDCPJ6MJC72535lAXviZQCUx0+MI3pw3OYNp4a5AXPByySy3HVtWmHq9a813CzYLTQUoD4AxQlo1olQvVu+pIC5Z6rudc+8Ei81LGR96xxReNogr+c9c/AcsSw8wKmlTgrcyuAGJ8J8qVFXIboiQpCWZrKz/oWzU9JwOoROjAvoyJxjiUvcTkPni8PB5dDu9SM0h2roKDf8SJAmTRuQKOvBR/f4WSfscYTEZMYS4LwWacV7AhkxFMNdcWR0TPBYBrYCOqZGyz82fekDLgrTzFasmshdhnbEMtRmzHQ1cUlLJ2Yf+mndYXStuNzt1XM1vKApPEoHTKoee/ieDh8L/FMy8uKLAwOV3f707JF9uuODw6ouq3O9tAg0yKqoLfREWperbMDO5xjI40nxxbw8SdHiGeWWIgoh3H+FlRdwphXg74CysE/Wwi3oD46E+RGBQcZWPVzIePmm/HA0EfrJdIQ7J/0cernJu2f/ShpTopvB8K2r4wTX7N6WoTOfURhwkie5eRTcEskDQY+QnRFaBaO+KCVSywOLft0pmp/4wjjp0BoLwB4OGNDfjmN/7A7H1zSQRV50tbYqNmCc765QsMFeS3ClnOMIOHckqGmkkKJyJ2pljJPSe6ZCn0PIZyC2b0ozzsZrfBU9ESCryzQ5eWNJU6JiclSuDW00laaQonICGGqpL1kW/Jkmcxrs96jtCQtjMRnHh4NA15VcvpV/aLsoTaqbW7KVHulOXrrWSBu36zVjxR7Uav04kkm2j1XhPvfILITfMhDTl14ieVyQCYZ6mIzBCtLyCrf3QhAABmMaOKQ8gPF5S+6asZfeh8ECfbwZrDhdDP/R5ori9E/HkgXO1NC8xFaTGxwddHWyrlCoJG1bKLDRr7VzFSfHOvUmDXp4eXanFxwe42n7zeoqCk5b5a9jboaPIJTjHV1KrWI/uAEngErTmVsw3rYG9Iv0ySzYCjj418wEOfdfK5bakU+TqfzhomxDa5H62j9hemxRVUPFS7sZBsbgF/pQZgb/woccXIwgNfy3TDAlSRnCvzJT9rW24FPyAxkZqn31xsaqXTGOucz8NLhYT6C3Pl2BVhkEmCjvatNggJSA7pd4TqO0iTywyVOhjfRFReYLoIRsPmtc9wkl/h5fOFGakYqXGqOdf4IGymLbf7rITurisu5zPbQS2MvNy8gTiIcChKVAoBn0cfmx/XOifRUw+eeOW9c7Ijxt/cvnb9H/NLaA7d4oezFlWyOe7CIpYF+NUsjfC2CxSaGezzGvv/5hPdHBiLHcgjk5seB1N0uGQ4GJyXkzlBzgiTin/CQ1jh+pSorB/59crc0acgiOaFNJuy9le+rmFVQ024j42z2Rbn51bIORoylbyc7dQ5DCwn9c92zDOKpp09GK18SiAwYahcKhkMVE0b0rl/J75OoHO6ilpI6YyikJIDDTdnuOJwLdYSZBmof+5+Zb6RbFVGuKHj2gKIjYpGv0kDyYoJVLAbt9QozPSJc8dqYkoPAR+flif7oXBkLZZY6wxFhFx8fndfpl5YzSuk3WPJLxZcDkWEfm0TIHfxDEvF6hbXSM1kotFB3Dycxpr4ZvC7HLLBvVb+VEGV3iVVzMK+bIFUp8LE7qkuHuodCamTew1ZB2acUX2Ri3XSzqwrAgf2sG7jiRxkkwzQ0zH65gbeTQhXvkWiJLLCe5pBBSAIIZ8f0QRLXCJqMjzCAULU/zozbFfbVh+nRL3rgMobbTTCJ3vG+QQeLqCkJTJSGtgvQOL0Cep8ginAflGNsE6TXsrg/5uoSSu5gmf8r+0cwoTFV2LNj78641fR5jKCM/I4ugf42vVuRLNgtwx24OD9hKoe90oZImZubEhGJRRvKSpIGQUW25fJ645cj9A5PJr9Gj5tUemS74QQ9UoWSPlxeVVlWBIXlCve0EVzugTKMJ7Mb1EyCbP1v/H5hqpRjuWRTUxqGU/y8qLPCVwcUgVaC83ksjU4q54tnODnBHF4QSVybSU8/JyeT9hZm5nzk6FL/951PwmiBlfb08ciWklb6kuVPPdV8bZ1+aa9oeeEJZGy+etwNlW3W0e8ogohiKqYOkArQMY0ZvCmgps/ayzmg6/qRfFSZsPZXq59v1HPaBt8n4d7O3CIWxapjenlTxME3VqCbddLHE6lM4dgPXMhNn686wP1Uyh5ch7PvisyQ+784kAOLgHqr0sHjprOV37d0GNxi/tmwo8TZczSgKkxAic18XHOYxhM3VFnRD1drPBfllh8pWjzKkvnHKcpHPErPVjka39BXlrIlquAEihHCKWLFAJIACZdhhJc+KViNaJ0PnkKtaEjzUILGS/N2rfoZe1h4nk649rYcLDHVwuT7kGTkX3wVKk3mR8IAsTvhwCOUGxHYedRjpsKZUX2w8S3K/gBn+1/jrMF0gC76vg7a7n/iu7+Iofp5QLMYqRX8mgYgIMDFJ+kiTZBvn7sGfCSvU2hLAZz6pi0SUXeo7z4uAI+9eyXZFwQGxrbilNnQt4fW1kJ8MIoChSoL8AwoMOVFaiorqvLdqDZLp5o9ob0Q7Xcy1xLmMyJUOI0aKKZs6nLygjussXQ4WghhQuoqC+cXqYDvgAz+wjqo1O3FRkIt7Z88RabPm5lC2XwNYGdcc58qPOYaZwTXfLq2hj24ubop1a7d7HV15suwKOMfrJKn2cI46Blp3b9sdrckDCaelMEGMjTrMl+VOP5xTO7lYxlQ3miUUUmM6ii9ScgmWw18dQ7gEcCkj7yY3o+r/ob7S11zhcoUMEd3/VBrJpuXo1NdBEXl3PvLsbduDe3uqeikliCV/4qSGz6veyes9U/nzfAUn849QR1qxULQjycFyIp7JyE6C0EBFYy/mh+ZTFB9zwihN09wgt7EeXLFIyrSuUT4AybrDSVqJfNkKmK0Wk9LbKJCSQAxHHI5T9u1KorrnWjvPGCI0bZTIpSyWMMtab1X9a3Nl24CKwDwYlpbLq7NWrWyUC35XkyteGWXbz5Uee+jWcsiHC4sQQ6JlvzhB4wdRVdRjMcog4aXTMbOWidzf5EbjEmeCbFROFRcuHdsANkl1al14wc7sBl6P9A8UMoO+pTKYNZhSppACpsEsDBx+5Vo3dZIP94SyzbWakAnhCro2FdeHfYPAUikRu6/bq+MntorL90t5i4AB5xMwy2boGUPtypGHDxQjuTPQMWbG/KDhfg/ahXoGmH5xj9q+TtHQxCAsp2nvqN1nwR+iZj5hSCyeSy5MERZZL+ZYN5/LGk8HIy8Mq8lzz9lTv0tcckQ3idjAUzdpV5jRn3XWKb8zcvjqio3rS0FL05zvtWlhlmLZPSJYytjWK7TQqDHLzs8lcX3iWL6tEd/4pVehIZFW1wyDWJWqrmnMKDRfQHo4xiqk6kyuLbjNjn1FRvPZ8vOamvlFvNk4Mxbc3a2XtfAeN72bO3U+o4H21tSgW1dPZV1oZOxH6STfvSBLLl5hw6c1X5Rl9xzalKcy3xqyxrekjKNHRGz19nkEKsydHO3scmoriSctBl/JHigS6rNaEen/lJohljoaHCrfSLSPdvwq4uJLvv8HOAFoXVLTfi993IaLrALfwdOLZTMF4EUdRPZFezUEi1cd6mTOaxqffvELicAu9ofTZYeQRIL2n/equFDreZICGZA5fY4ejuWBZYTA4o1Z6mM8wxoEyD9CyWTj461FZTwo+y/dOeCKIqRMq5wTv3KGlEd0GoCa2w/m2SKKCEmO9jHmy8vHHXE7TlCKZ/17AJHd+Vp1q0cCzk4k30+7vRuioz4zlc/51rVBPajbgSjEtZWBk4O7yR1kNTnNouCBTJEPHFtiWxvba+R4t3GvQBovQD6uCoFee0FK0I9T7gRr7Vn65Xvk9aGqm652wSOX7j7yv4AiwNnnnueA6U0bJEQzZFui3pNMK+30dASoZ8UX36h0+a4huKPl4qTd+UL4SeL1Akts5UzIEbb8hvcns/uvVJVjymPrLqIDsneBjVMTvRHqaWG7XevyPoW6DdVGFsHEmGviYTolJYUcHcV2jdcsWZCeT6KggTu5QczQWCfJHhjdSxrtGIMQ+EDF9fl/ga3XmVJXY7GNsWHtJzSLaFeDnTzguPpsEZI7ba2RKKx8LnbLjDTBWoOsj9ouDDf0WuPmTgwvVTdP8Uo0YA3yjCppv5NP1dW4feJz/9K0XzsEDmRRu9W4Dg4mpHjr/1UBxsawJDqPlipo2NAB+XE3Iz/PkaTHkq9wcv8gcYLhangW6BxQuIVMiJNz6EWPG/ZpsCu45gTxCtUDrcgLGb06Q2YNwQyWxWIsRVx1I5iMLHSPpYC5EMuxR6h6/HBoEZCo4XUD3i6TlAR3YjbKTB/8M58Wb1wDmU7g8EQbG/bBSwbqeRGOs/u1mmiQMWyra7yIUrM27Q0NV2TqsPsItBakUNASalgRJqNNdOSyvSX1Jp6Aji70rRhjbwj/poWMARjN6DSOGwRuQZJhQ/dOrdeXS0xsQafMrVMGmpO6vD/FMf+vckVGMV+le36pz55VhNuE2Wa4JZ66wQJJ4yD07yj3j23hSSNbV+L4a2Z/o34G9cvzYvg9U/62HHw2cFFEAT2kI2joITeyWYnlbdybKyViYjiSND9XAps4BWX5G2WO1OP3+54ub+9kIRERLFg9fW0oQ3gfg9f81BLWTRnRamlK4a8UkzuRWbjbAXJbW/zYZmaUSpvr7WqLROHAOPixhRYOFSmtOK5zagLc7LJzs3FhM8LafY2IAkxo8Ke+lrwq4vyStQzuTEYwk5swqhlkI7JGa9Rybtn01WeNKMtxFy++hIFawaAWJm0aEcwsZsQ0PPPUMAEotJGf4HUFCKZt5NDxWF1vLHlErGUw7ChTW736oByjg+rNUlFCCL3cN6tYnY013IapydDlFyNmSAQLYuG0ky32WOVGplXurINADTHbaCkQx7rXFH32Up0Pzvc5TyEtOQdQjZ0EXGYSEfWMhlvEV7OnrY5xTgv3zMAgaGP9FBp8rZu/9liUZr5M0FVDEP9EuwPDU6d3T/FRHH4sXCZnEGgQXyD+L0KDG/WOs8t7+NPBKULarF8I6loHPc5d4KzrxaGIKWX9cWeGonkXlmho/NhTzqXvW3JCwaISSu1l8xzcQeotlEswCgDgC/BMD0HPa7jbRrJCp1rtxVMVuYIU4CtF/G7pzwaMB9Vk5VdGS8WnLWp8I6eEanmmhaI0RvXWYjbDZoD8ut8PIuCeiR/GxA5HUYtBnSdw5gz+z6q4isF5/I6ER/VcAyawLorEt6Ke/Z3l36Zw7YSd/2Hm7pUGqsVk6XzrcIfjoH9ikyB7sJA3Cc++tOWQSkBO4U4RUAhWqSRpDzY2SzpnRR1diXIIRFlLFIzeTuxOeqGIKEurCuYiNAl6zlGNOc2r7QuCh0dS0XtA9RerAq0Od+VmwykdmDQZ4DEPs6nuwMY1cpEDXuN2/KCBmf0cgadUIyuvKIGlWYJsUvESUezb/lAAl1LBtbHNb7SMc4zfRoDCg6sDd7/zRYWFJ9JcoOpjR5YRBgfN+rZTkljvAs2o3pzXiHTRFSk4QZozDM9PFAPodci8Gti8yd1JtAu0RrM5ad3FlE0zQeWsxLhximS5TtcZo+Eqg2WF/tUKUTAVqRNT+93GDWXaw2U/MdeMBM5EA8Ccd5+YFmxsIkUOGAee90y9OZXFumPrN86E8iOuzgkD9aej4AW8QQWAZzZlsiF4bLsP/cLZvztdOgH8St0G139Msl0J5VLu+BBvJpAxtyjGIZ+UYZdXEO9WZ4jru4+Q6stR67OKjACz7VKCd0fCCs5s+K98FfxZhQMGrA7NGUIMp4aInZ/cUOCTt0NKJ17gmdpbejhH6v0qQS6z2lC3kX9aERc1nf2u0eEm3CilBJ/DecWxtzaR1ziHjkg7sa2aNcb1JPK3fTquwhruvkYQixgTm8xzd1csgjZnM1O2MGX1JJibZSHVB5Ixi9zSrW1AEhk43XWii6G9knGd62S6m2lOIIS+t0LdmWMY4VDDwcGDq4Yr7Jdo8wk3q5yXrElE/zweG3ru2Zw2+EZEy4xKyoFGmO+Znv2/lCFBqLpzt6BQ/NFyC15lmvouL9aD+uA8LqX/Z0UJyOCCu3ND/Q/9LXkB8kBMI8UTYODRgNmoSydyF4CJDer/XK0UKWtBuPmdyZNmJkwmqA7NCzHgU1YxjM+w+GdjbQWKdojlfI9/aLfFScQCRBFQrQ4HIC2chqg8z/2ikzXYCjKfHr/K+xJjKRF8+kw2PIpL5mZawChelvwOpkQMYcbT2av559aQUYT8UbKQ4PVRA3TH8ACxGcPEH0JPhzhozoGI16BzxUiwjIJrZGUKIw7cfMgGPet3MTW1zs+XHwXsBXOv/mT1bWh1jvV0bgIQt8is47R+A6/l6XsqnvC97LPn7o3r0U0iW0xrB8gUrLgZaiIcIn5ajSOPh/2xNctzrd1yGPdrB/dTymwek+LhTrsZt8Qy/MDb3Q1L4VZREOJR91OVWKKd+GPWeCWTCcazwFSWj9+95NrQjQxuEoT6VGM/Bp9RDpyZSZUnKhis+uZrO6pT6rJrl9+lD3gteeTCxeLYCGs5qrH7yo1Bem5fI/qbfty3G99CRwSvvYpCFkGlOjSJzj964tfMmAiCHJAofspPkMfQ9czib+7bDGTa/sJCUgTSIzNn7zKHg7w3ekcNONQ68rmYpxRLHbu6FIy5zx4Te1sk0Kk3O5+IzrrGl+hMCyHaZWQXR6hR+1jbE1bvJpD+OTmGpIUX+5YWACeoLT3elN459eGc6aWTWidTK33lP6o/geFBciU94wtx74CCO5IGSaNaUw19UgjP6iDPLkC/W9Oe+1r5jkEjc/pRhb7u+acbTwhl/utigOW652NFIg7mh9rdHPrkinCDBqMEzP2Et2VLOv/lniUsoO/rEj/Ll/A7FfRo4mrYDIEj9tGLYvVuW5M8ZuE6DGhyKmjMiADSHiGuVuVm5NI10Qx7E8yxTOnn7GXTqXtaDXw/gYbk5SrVTQG16LDFSrclyCbyiTX8TXViDimp7XrZXgyIPRBOeneIcBZ8eGBREe57z0ONKI5HPCvRPlaGP0eREVT+BIibLzX3TOWZIa4iW0GALH40RNr/oVIZ1kupZv69jQgYEGZwX3LxzsUHuMQoUdIExTAjAjisrF/xVDf/LRMek1dTtZRbKkuWNmXi1xw7axKLExeW3r8kLXknqEWpM2X84kG/ZTSlfETFpmR5k5RZeCb6Ag+dSdz+xw+GpNeoeRyFxaPf2SZA3wrTg2qrRW+gzVbEuk6yuxMyyFeYiOla4tTdxDyNlC6W+enUD9kFzk/JCbpXu3z3sfdItm18MgMXJUtVWBKMw17XOk0/6cVmFdT5uCieY79ZdLs5a6wEgaXxFqh2k08f5pD+t/F30JsC+cbZw4G7wED/dcQFeIbN/6ONc+eYDw8UFOnAEAZvF+6/rb5Fpy+leDvHEI5gcaN3MqcxBOd8+PfRs1JQLYR5WuvOgYT8pH+esHhm8utKWKsZZkJOu7HKbQMc/s/WQ+TpjudwxxwuyiAkOWwsEPNd7oH2zEheHaqj4R6tWop3YFjuuENyHiMXknYWWE2RxAeM7N6o6ug1eeYWbQ/EL/6FVK/9Pb/ueGpkbExqgjvmJ0P//S+dajjm3g7GU29T3TgNLQ6vds6MROy5qWEQUajaOkJDPfTWq9EKC5jHzVKslIAI8CIQ9XQ7bLP37Na125aIp90G3BRDh0e3CEOPVGKA8Y2kD71nsCwLWGPhjRqYHorvgGPY3UQYxGIUIInW+H+s0g68VByDgxUGbduamP0PF0j6u59lEP7qBq64DMeymawHuK32vi/E3T7ouKahc7oPbxkzBqj419iXBkN0kq1AOBiGLBiTrL5CWqT5S+fvp7eXVMReLnvaMg8CXtHmIiOWkNgqhfzsTMlg1m5hhb1CUDKkE/cGUr+AkWglB/O44/Gm+JcyeD9xhYbZztKg61GmoPv9nDBb8/27n+pm2ZNrsT4dzi4AzR07s48nxDoxE4TFqelf09r1AqBujQZ8ExdJ7wYBJRmmRE6MLC/bCYLAm2SXX+yJjkk7fYosYj2f7DEiiu3Mn3v3WmpnAZ/acFQJTC6YdqTV3CLqyYC0EZIigHEPJ2ZVcknbPsRUyHST7rjgv+K11FL/cb2PhwBQX5GvjZeovYyn19FhqgVC4iaf9xHUSI7TmAXPaTWZmXeAMypL9F97/PvjR2AewgQh7Uy2KLjBDUsDt1efN/MuEMId1kylX29v9x3NQB481AxSNh6Y0lAu9ysF7Sehh7Pg+l45LBQ++aBOBrZnSTj1lpblIcjwAY8eDCp4+bAa++hydA3Oq6tWlq9D4aXbKL6jY/6mKCEJqcK7yltOdOggav3JPXJEc6FU9GR1EAlAcmKXBnYHxZjIuD6+g5XHMHXIH0IYMT4k/nfL5nEbUgyJwkkuWf0mH1xZq+D9enkVSHQT8cD5i+oaP8Z6qhXy3Ztt5xsrU8noj8VGZ6tR/1BpAai9tWNPfS1+tO8YZQWdpvn6o5baFId/uaJDlI68cFZ98/qKywPIo24v8OIzXfnIKIP2uF9SvO8/alAw7o5K9KRwabYF/xS8O3Z9nJqDpYiVpxaXYriAQJYXOzrVCgJG/+TEzflCPzh2nIjKqbdL3HY8iT2h05JvoFT7qpc1epXPvNWHJiz2FxreCEsqxdolGUZuC1EGqppNXLLTnc2p08D865jm8IKrQvG9XCB+PsJqra5g+ZNh+tE48g8xEpMYfJ0jQm9TkvYY+ajJ9pDns1UFpE4Ji80iT9ovSw4ASMgxvRTIlzFaOVziUkicLlp3GHlkfeY/SOtrZp1EfI7UHyrc2cNzvFDJBm28uo3C7qTX4ixMB0uOkhosQ66jV4O0KOW5JH33x4eVNpXPA5VxRkAKcVNoSd2XaR+G/iZTPp+GPUGdtUrQMNy31ygrSWHn81i0oR77Ad//jaN80qRzx+SaWp8aBn2FUAq9uakHNtnYNrp5X1rDrPZYqXht3hZu0XcKtg18Mezx8VkJmazU4PkDPgdcRUgJWbJcFaC86cDM1ysLZ2P1bj9vNJE3g0alMf3HlkRafmGAPt2ZJYz1Sl6jPQXlcEZQSrXH7tz2m/x9ArZc1r1X4VYNU3hBjtA05ysp35xddy48RBd/RRFI62jLHPhjIUpM3+NeV9BUdXtKDLiVMO5BF6PMO8NXZ6auVPVoU1nrrbu9hI23abeBdbilAFfncOI8Se4f4AFMLvFXx3442SK5gncXxufxmhSp6aswMkc0G773/UdQ+Mtka7B6QWcWxKRzNxredh+HGEiN+WEYYGMEe4TEokhN5WrjDsKJm8sLyjztIlQ42hEVYifdt/9iE5yPJ4zZP7Xr10LpwAmmCHewMBkIGpBMmq5yLC4sAQ6EnDWWOYdkmjc492GdJnzXDpgWZsy6tnUOQSjbeK39/BchpDsgMkOE2+RPxtZEectgTZ6q+oGMhrVdESCjyPNsMlFURRvemzMqfto/PxnizKezX2QHNFCS4svCd0ltyDBfIRduFyqfHK34lfpTthii1pV3P3W02Z1Gm7BRYsX2WpksR3sYOSP/tScz1NJbehxFsuCDRt6uzoNKzBb1uSdX7HemC6ht7IhHz7vePROsP3jYXQ1EP8KXjd4diujBJZm47dsPs43Rr8BXit3K/vyZ+RGBRmRaXjoahWqvsz4FtA8irVqkzARKze+fnl1Tyo6BBmKkiPScQGTq774Xz4xZKZSJPR9yiISyYHfRmOapptkbOU7K02rvMB7FlqVxcB6kY+ITrlOklk9PM0Rd7als122bv487KMJof2nor8EhqdPLt6BE7kY+qwaqmLaKbe3UKvHmsKEQl+EpvIsUhaRJn65v7Yg+DhfDUeXlb+TBXHtypGdX+bbCs7vpkgy7QOuJTm/8CAilfuWnDp3WcfUAYVVJFJdRKQfkDKN48SS+tsiP75deDD3EF5mz1vbB1YtEiBthPDFRpLxg281DNlyW3VZWgW72ey86CXNoeCsy8HUK0cM7z7ktxMxA1vR60h4jsqa0QoCrkZt4pLad7xjpECFwyC7Ezvq/nhioS47vJY/9jk8TPvRRRN2qjO6oD6HLL2CHsDCEOG2QfZ/KQXxvijQNQFUCeK2ud4+QHHp8D7TsQakJvqKS4utW4UCI4so2hzr4z6tf5OwWCYnElm0AcaZi2ptDNeg/ysu2PWY3FuNLF8tQeaDSilmVjUIH30kHeA74VqpoJ9xlqbXfoC/guJg1fQfHHHKFsLUD2z/tY+B11GLOkyRUf5QEiQsSTbDlPa7TPEJ1p1dnX7g6DELtBmFMi5zWjcZDhM+DXlQtPEJ82RN2N3x2yqAu2/0mEvnt4Ts7jCQK2KENHvHRSUGD0N8UagWi9HwE9rReWpBh+P5j1y1+dhloqVt5rwaD0nIR+x4Vi+YBwI2R5B6C087y6Mwv2D3KJG7FoXWHeFaPx4OqGki5QRpjl7altgAAFZsfbCwep3cgjxakTahLlsTaGc+fje7NBwn6C1rOt3X6PTFaEXuJy+ZChP3TU1jNilIbAJI74hiUzCfLpWed9+z2G0OlBKLKvvst2IQQI8AWzYiKNjat2beGkty8sp9Hu89BjMaJEpIOEenZSvokuFN0fVJAKmURu/8+hy+JCb3LInc7kv5WeJTAsLuglKDImNNc9Rg3wOdgMw5Bd2A28agCuBQqGLFJ7MPcQwkQyIALf8avTfod5t/cNIoUClinfqsK3RplaDc6EBJFVZYcmko2p2PJTqCAV3QkVmhHHwGdUBCD65Gpw5GQ+igHDsbSmK5dhgNgcxg+Ancsu/UVNYoz8HOeVx49DqkNJe3vyNby98DagJbCX89AQ1GP2UVs7ooIIdhzPCBYyr2N9x/sfFO2GRZxLf9iWMgSXXKHL+bicwBO5/laIfUZcdBLtDDLRs/fQ64Ew5lbpqnzONxSN8yI4Dg0doCQqo4v5KgGeaRDPEPV6lqPmKWwIJ45REuThdR+/vqEDAjC/dTLpGBG5dppiCzDDITm34TSqEI9iNPJ+F+VbI77A+hmuqSzuhfjVSZHB29zeNqW89Ue4ymUlQuK+9QrWA684U1pJsskERzXGCBmEz+Z43lr95onLUWRDZulQYk5mbweasiFWZdsINTLixLqpkxht3D6p5AF1Xv3UtL6huIRu3ropUQbG/mttDbB9beZf0wkgVvuF3zSEEa25Omiq/sY+qgV6oUvdUvNxL/KQyl276xqkhkJzWh8f/3o1mOIpuFk15ls5zPvFkcS1a+fmOdmZY5EKYLgA7PoBqJkZ1iVZGj2MwRqOEocQJDObwLyRTbN5coZV6EGrN9S4b+CnsVLJImQ0a4s9wLzwv1p6HUGysHR5z8W6gxLtF6EfTg3IHn2K+1N2xM46hHoJgDIDCNrYMFqEk+XC7x0BEufTBMssI4O+r7rs/djHcV1gDRP7PVW97g4lsBAZvvS3USMZwxfmb7GSeY4Y5EGiKkfvQyPFOEKNXEvGb8YPrXQ47hhtm642lKMb8w7reSYh6IBcG9522hUHlBq7iZzv5f7pHeDVE14SKPY/hViZYjKma1eRt50NJS9XoABTOzu1qHOWvhHs3uOF6JqCpllLqGgaEoBgVb5z2UQNuBMt6xZOtQddrriL4YkCWo6+wb52zpHHUVpvP9V89ZSv75BacDR/DnMrrLOkvviELJv39RORqUOlhbfsLaaiS5JqunMywAz4Re2Cq+9swwr6k1sr3qeK6o0STxj12I5qfAB4rPFyGtCbYB15HkJi4Clo2v1EQAZdLxAZNJxQDq964I0e3B3Ty0i6iJJCbd7hQG9VF8a9UiMCH+tgaefVhHvRfU0h614DpEI2lG8UOHsy3gcltrNjPrz+FrW5QjivLT/xZhg0AVU9fgdiF0Hat8+W/mc8TrURBpHJegOvmJDAg+E1ExR5SOiWx/HtnJsBg/wCJyCRAkAqj06fHKFthT5NS2wPkSe/33IPgQG9G9Zo9MfDjWhg4b4N3ljgqYwobNZDAZBBDxP/uiIgtnP/ZXFzmb80KJ2YhMkA5+6JhJ9eW3x0LqPkPSrEfgFQp43Y6Nu+5W4u+7oHfKYdIhigBlhH26SLNGe0VBmvv7+/uf6j8ibDybMTwJxJ2mNyMbF5XvHnTRym5csdF6SBBVQDkCT3cpv+dld9/Nz6z2Tlp2lXQKhdnSwI+OrG3NsczDBJaS8gfRg5joih+veJdV64PrWDtlglZFDlGHFrUPGC6Mk2EWzwfW8NSMKCeH/Vhlv9DSStfLwW1aU7JSGuA7592v3k3BRH6Gg45Wb5Hhg5+sLoZxxlPJgv9N3wtufNvboLuixYxF2cZpJIeqTA7KR4CFd/CaHoULl5dYbG7w3s9bt2RrT6Yie4xsmwTHChDpopAa0BvZuWjhTy/e1WDlU843j9k6+GIXMSeD0e3rqCfvsMiOIE7ITpnK9cLOTIL96tAOyDsjE7CCJMUZbL+S5HqUNdnjf3NLsqXsdHOlKxmp3Yo+uYEWHwDDW5SMOamK6F0FLcp7Rj1KVWt6XLsbL5vMFkimGP/K4Z7684M7MzVnL47DlWbSbJ17ye5U+ql8heQaUnLrjRW3KYILqBz0S5VcAFfcasYG6+c7ObItMbOszddC6hMlgagBhvVTxi5dqnC5wOUOPMaQztB+E8lXdtj3EDGI/9bu7zmYtmGeL9fjgstF2n53OLc6LbPjmPhEufV6D/8A8UOlmtWdp2+zCbrFGr+UUAr66o74fTfOyxz3fyD3o0U8gGfAbSAnxU/S2FSrcAtPzq7YbsPBxcS5g5pgeKXHGk4iRcmLNDO7UHaTQixGJgm11eYeiKWYRJY0FS/3+9x9keGy34xR1DJ6MPcQ4eZNWpxXgTAJW3kQfoF+bbzCk6au/pAcGPIQl0QZ/l7mVQNacl/zZhM19ljkuuRZOuKdmOYlfVcxGYstayh/1fk6GdBqPTWFgTz89QsYoQpKn78DMX+66exV/ngnCJS2SW9eK4Xl0iDU/5D7EuWTjF6go+yc6pnOQLTYQ5ty87gMcrsMFLsydLtAfSV27v8AFRVveR0wEJrf+Yjv2PdbRV/M0PzyPW3J8kisIY+YZWRGCbzvzO5BRDIuDRQA08oBX2riCi3IqyIQ32dJU37nG8lwBOieNEr1GH7+p7fjok1ELtar6l5Hs6O11FzH80NzMLh4xjTFZv5r1gOWJPU6n9SGGEV/54WWDeElyJ2xpNDCQDFrlfCJmtYJb/WWQb1pY3J0FkHJL/CEKtsGsMv0wyiPxcC5FkVrGP/3Q709Eqw4V7bya3/q5d90jh4BaCy3CoTVCJpEr4JNkY0BPrr+cgnbhXxLYdR6BUqz8Q6Gy4C8Jw/iSLWFnv513zBVPaj+fEUdTecxY9fhqFNshb20nxfDJiyE6U/40D6BJMhskZiwjfT4V4gRd2ycLtO0MR71g6y7Mw8QoAadEgEV1Akxk1JiwlrUG4FxHamGLHlzQO3xENvwOjZ8xEOLTsbo9AWCKuwp7fzEUPFbMafB3oQJNMnZlomE/VWbLTVOUKqeV5Ib1ZSsXiF9PhjBmv4xhRP1qwD7xJ+7Kbs36BXl1Am9BAWAegHXiY8BqUNBnggp2shtfrUBm5XttsydB41lLpMOO74XvZW7n+0gO6CBna9pVEOD73rDw8gW2SKWj7S12s6f7pmt44FbJo4IhvCpBLWTglfLhEQ5d500mPWVwmn8KImEkMKC8y3fokvLRmyifH6ingXw1a2alCqmsAuqYE2f5E4/MW9p+jf/A6k2JUHdh/tv5REQo9nDP/o6xzKa3d3s7GhuroeDnRn7HPKFYI6GOb2FyM6dhO5K9up+WcxseRHVraJvECw+GtAFnoyvtXPYeAi960aIWgD1jxnK320273xe2+st/BivmThqRz+YgPmN74oL8WcyXqvnyrMIWjqAFN1Af4dcONVch346z1OPDcF8jTiANMdZcf+PlV7IK//HJWsPKEu1H68jvNsECVUJB71o0uONtErMVpJwNqsOjdC4sM+gKLeudEcwXfg8di4WV+2YAUw9erGiZJnCZ8v9gV4z8uynAK08VGlyeGdx8De1kiVcBKBrtJQY9UquM6Odbf0w+x2I5/QpUpikCpyqCTQXlvGviqqrxsF8dx34QPdiJ+NRoRFRUU7buK8JofHAlOBo+qbTsJgNFqhSrji30uAXFHlP9s7n7qCjtVpRBlIXFd5F6wXFyVMagZYSkoEqJMD/bEjjoyqfm0PVi7w3qubaZcc7QZMhzKT3lLUy3kwW4vJ70Wg9d6ILvUgghQKz/TFDSNOUEYAHZ+njtf2ZZZqH2entrd3NasoP3HYQ7CHEk+WkCxgKzvXM3Hm6qwlrpDddF7VahiugnqyFHoJrWbbJthPJE0W7ijSEt1+3SWUshtMXfC5shR13YFHWX0LJchk/Z/a7wBQwm8HWZ3aB7qtu7sU867udKtygDJwRRlzHuRm7Ejt1bdxb//2hHnuSK7PT5gJiJsA1uSj21ET15cSs+j1xR/qxMDRS9QIaWJrV9+4LyFVkQ0aiT0P5booXECQCfLbzUxbueZlgNh3RGU2kjc00Ee9Sn/f8xJsHU8tAcW96pMP25sLxj84KTYoZqyPw3PqWIEV769sIRlYWcjV5I+9vr7WrkMo5rChzm/4aPCfM4ld3VSr3x0/lXgDUkvvbT6uueMUO3zWPkSTXcWTzuBEdsxDu5E2QRYTVKLnzCOQP2gG0LmWCztCzbfkETRhlyLTc+WKJuoxb7OmTcOI1EcKx0jCPOI/mJmunWYS3JBqe7DvhWViQPno12xXg0vPgHLKuGt/CiOfTYTL0HaoMvZciT/ayHsAafv1+7fZrxrJuZPIRsr5pTiOOtCb5FfWNs5w7JituWfvmQlyUnytPs8of53bicVOqswaWZ8TL6uX9M2vck/zEmiMJ0NvWhjl69gFSBWaoh+0iHXQLb0OkiNNycpb3NdBLM1Rh+8MfnzJww9g5Lk8wTCKJpMcXZHBH/WzfwSwoz/gZuSZcO+yPFENjII8FZ8JRTH6bhhl0TcOP2cC/zrx5wGdg0HziVxIshN/iVZo9NNcKUlMQJ5mk01JJ9Z9mItkPDJjh0oY866iv27tZ8AplNwZm4Un6pPDAieM69ZqDvQvyzcLja9yuJBcB+KFwPbwsBWGYubgmjo4FTVt70icEK5O5/S/5O/IHvU0ZfPI2DhqXAMK+U+eky/ct8dMNxWnTZBNom1NYuZugsKpMTGQkQ0v7/IXHxvj9DkYG6oC26TEXhq3fbHh+s1aa6cLWR29IVQSHxLzVRK5UvRHr7kF6o4hwLNZkRsCVimsYNWiKQU+/ScSbtatyB/TNHSXngxq6NsfoyxUvs1J0FZLxmdwOYwEbnYuF7WTnzVqd1Dzbkw1MPw7Oaor6epzqQYLTaktVAZfH72ofsfClI3JXNnPA/b/Q09JqAoZi900axgpeG9uhQoJQLLKCUQ5SQGEbdgiFO2ML56ajQXJG3xuVFszWZA2/8tB8kttaXntPADtbR1Ve02wwPStXBGfAMbwKBTdMTdwdyfksfy97f94i/NtnwRMOEpET+iiRhsuubGPc5A15VvF7Uk46B9bHjk5BNnaSlXuKTBGaolkF8HOckeLGnfSpeAQdOlbfU4y6ilkui4mXU0kRoa6XpdecgcJojx84YYLu1DVdwHZUDgAiguhw1J3bhShCKNEOqWToFAGgEjJr/3lrQx/lR+nqkQ1tm/58e+GnoaCtw1mAuVteVi5Pm6O7dxQfdLCKcQMQuHMBgyFAFaQfPC0+BFZMm3oFVGsITRnDVqCcQA3ZEHVGlYuoP/G78CswodNNjBROTk6rkHRTSNSBneq36Fg4dkgNXjVmzVr9e10CM2Hmv73hieKA5E4VEwnYYOJLGu0+9MUHVhSY6KJCsFZx1F1drwsv4W6zzDw3m9Au91FSThxtKBUuS9DaKdPFoGcf/0NR+QMb86b3k5gcmoOXm47cq2oX9zpBw7HasL3f8MLBdL3JFmCV02K6V04KT8jM5sGUGud1Iait15J33I+QsP3FWIjoHrmRcdtgJUPQiZRwZisPfb3NR/S89Fe5QOLYkwFuAGJJ2pnbzqCHKfNU38CMyzT+p2odhVpdcMqoBNWqVojkPfzERRrpE99Yt+Ln0JA915RJOv81Qsj1nNzygL+dSdjW0I0BhiN/lty4gSk4/cSpTnv4XOModQoITuuE7akV2Cs+Izobr51fDfUrK5qO23XD/HgDhQvsaqG4be3DtGrbPEajNQHadKqCQXn6Yo1OUpQ+vjHm7n0R0EfXfP56zgrBCLke+0QN2Xq22h+ncVp7q71Ylr30YuMC7Exgw43kQkm19ZfZzHiVTkeduKHVwidHCe3FEsHdymYXtYXvpoBPIe76DLzaJaAdG8SW9iMe41y86sf43SCq2zwywqGE5KhNYfMz8/4XehL7JTeGHLRcFycJ2jKShgfRItTpT7p8TFLVULcDBNgsR45BwwwJVaTmhb8E9vhtdhDQMUcmx6DPVSZ48d3uCrAMy6M7Te2dox6g/q+3hSeXV+t/siO9iD1GDY2CWHoQ/jIe74dRHihoD98yaH6fYAYL+ILNz5sub7jnfR0fIZuhnVQko00xQCCo5aa4XQm54g37iWHnBHK6xZN4n5KS06gFZbrn09nmTBoUEEee5XljqMnlvnAff3GXUb+PDeZftlb8p6H9NiV/Ky+MaHOCXlfhLxUk+6mykmXjtnX1NxgSKKjH1utVuyy4lwk6wTy7cZAfZwAioPjPpHGrr/zSX71GCSaSIgT80SCJEj2ubyV2v1eFH9HGm4pUwydhPaQa7ctIg7g2Z8isxEeG2Rd8NPfEy0mlDUoFaRu/05NCaRZAuC0NHCEeq4IlBT8eizhHn83UNRLuA/gBdSOy1FI/uRKU7pVnLWeLWUGbAkUOiyYd3SqNhrFf9WjG6AYoI2DYIfGhHh6ScxytQAig1xzVEs7arFin4NaNv3S+a467iA0LVaQwYGFBOAXX+aG4aV6QNmmFAtZ1PTy5Bow0+uQKhs45i8HKSfnXAJnyfEbdtdQQD0hArSto4XaFXpjxI7wlOZlcgwGA04OXiP2PIaWseGBDQTPDL0iYWW/8ZaCMPmezta088YLz8DQNUZRDmGg4dQrsSeXm2fVj8/9YsiGzfL8YShKZNjdo03MRw/KLVr/cybz5Xq6OpeYj08/16UrxxqyehkqcP8jVwuIS9HRVG2TfcOG+vQFfd2cqwG0AvkNWjpxNe7eIiqYO+/s+PbVJ0vo61UDZRK+Ck8fsAYK4ZfZI4jroEUiqX8lAtOK+ZIqJfAxzWKLPnOxCdTsXz5qcu8SdrYgXs1D61cvdAV5EVl4HOQVxS10GZ0LN2HT6quajKdtpL5RUitnCRW0vgnaD0gowU3oYvvm5bMsVPI3e5pYuFnsOjyyHWcYVqAMJagux1qGgqnv9EimQhLhPpCyt30hRLWO/JPGyeZOvTJhmWfE0ncx4sq2EOYJkrZswIPbMjtL4aacD4+AzWkrmkKAeLGUFWH117yHn+MWL7jwB9cSZmeF2mGoUpV/1oqLEit9joM/3NP98tPcih8CuYv8mRD0M2ysQ7rYBeofOkJEuDCGm5taIHjWKhC1jrsx0o/FiDMi3z0ChZERixki5F++6t9Yx+3BIGa9SBwMzSfmib9P0fpJOUcr+Q2h+DHoZWm1YuVap2aL+JbQmgTAD6ZRtnE0GyQuOhg0RE1SniFfTonmSOQIPFauK3ySOEN5uFfZoIVZjikOPS5DwiGay0vIaPel2vQOx7Wg8v4E37pQOAE9Cv1DmRQ+q7cIz8s4+542524p9AQNKXfP0WoHEOWu7e4bg+h8l/+n4ktQeEKWSsFFfe8DiHTWYvCQI/56fIbYcWfYWkNQPIuSEj+193dF90uhOJllUtmnIWa+rHUNzf2nqSWd/xNE1MlOobZMtrXhmfVOHdxUqjmaJEYjOtVwih/ZxUT6aNrjVK5yjnP486vw6Axk5WZ/QnI9xBLGtus8EK3Cd7I6EiQ6sX1WuNhDcK3pbVoTKblVwDw+C1BhHQpAGSXDTHcFnWigZxk+ly2CILInm9JlM5jAybgHxkNxF9juAEU5D8RjwbplnmkpfDDY0Oy2dqBtXkfF+PNxl5QZF5+xil7P5u5F/Y/Fm4GED1TV7ERP8tgKXXR9rBSkfldfuyfUE33Q5YMkIMZ0nEVzDBLYyVCnH+4jMyv5VGJdWAzXmYqqSucEri1LBenCQgCLkB4FmxHhogiP5My7ZInSOPLyeYOIn6Y0ocWkwMNbWZH7VLlH1RlOTeopEG0MLU8WrgJP+eJVZ1sqlA44cx47v5iV9aVYNKKbSEa0j6H0oSr+dYQ3Eixj5A4kCtIv5zbDUBLUqyjc0uR6hokF3eke5/y7LY8lTGBtsF3avybgZmqDFAl383BPcPcvEDSNxp1vI8KyTaY2TIj1hCsjnRS9ybvVUUzRgt/S74c0IaLL7UlRv8Asnd9GFRn37fLMjqOYAkbHRGgoPXhHKh+s4GRF/NxuxYbIi5JKPJzYG0UKYBkW4zYk2IBB3IBXfCC/g5bOcITrs13GkvsVjvzkyRf2W3VP3CuAeLOkYQ5gdR2r7Tt7xggxV4jG9RrZLtD+GpccA+BSZLDfRwoRUgd8eIAAlhG8if0rv3YhIbjTJbYQaVIa30FbxFUqBEingh6DH0c5rIph1m7UFElu5FOlywsGy2kYVKUDx0+5UT3Ve8h0ZDyrQ5KyowZAqD0+VOpxOMdYu/JW6E4qvFyS//XQbVrjy7i+3x1Rt+1hYIfbYkCsa6kcHcFDUAppn8OikFkretSq8bg4VHLvjy2ETu+pIZULScbdpZPgQs+CHMkZiPDC2OycV05opvP9E1XW92Ggb48RNN9W82wlABYhD0OJU3RharsSWbuyoUSg3qg5pcMHqVyWoSkxL+qbhKNJiQBe5xhgbHpcHbIMtFUe1ePZNr/KXbcRy6sOumdjxrpGjovNC8Y/a1Pv+Sukv49r/jSrr8b2VeQTFywf4E4l+fyGjWGtcNUIlElQi0kh5CQIm30dikgRlm73EQ6IP0RqlkbNtUeW+4bqe3c66cHM680f/06DZAb8Yvz7C4snNDj6MDENoyzkQZpeXvy/TbvEQsnndPVEPtM0OkelTlG4lU2+3FqjoZNF8A+5o8mCNuUX0dPTYf5zQDx6RM9mDmvZWw8wYnTJShr0629ot51IQR6ddUV+BKdZ7Gm7Mqjtdr85XA7ecOzLIM4IKlMv4PXYOd87w/XU0+VLWkJFdYEjW5S5zWutN/AGI3JrSwa3hP/EtoFjdrRd5N0rZgAJLZBgtik7FoNR89kmuKWquMdhUXLal3PP5o7Lff++AriBSZkcNUlO2w3l2lKd0zRf6/uyQukOF3BDMzCJP/FfMCDCcwUhxDNjLaREk1DwfS5oCWEmFaXm7GVUfIzjlsl0CiAm4lRn/1KxH2TAw6r6KJKQW5L9d0YsfX+9USbbQ4x4lkeBSEqjkG+m03g6d+O1Q0JW+RI5OJPZd7hqwhtSSd98vDo302/6M7tGYcNY1T1WVzs5GrX0TZIPIEV9OLYMcFiaCXUkPLImXucVpCiPHmoDW9stF+urrukzvJ4RLqOpEg+1oXb/fzVdkfOA6Q5P56h7p+2dlDmQJDMYIWYnOttW1t3mRCg/VIRF4z9NMpVc+wn2ztb1ZYhpefMw++XnrAzNw/ZA1f7Yf6B4effDAmgalPgAphdkpHDCzuXPkdL+jC7upfKF3E2zY6GH4fXpdCBpkpMHxjcU/dkQVhyuay6ehojlPyLvdui1V3N5ZWQmTpphYofKOGPJwhZ8ZVABghW7geLlnUhUsXKPpORgveViEwbIxboaTl6QJdRGXIH+zdzp1GVVDOGL4C88gZ6mQ+rVLsdAZkOZqx72QI1vJZUMovqDgCV4cw7aRp+wq1Lqi6MIgg8avVfcquuShh5FVS45q78PErF/lvkW06C+qOMLCN09sHzwvx++a2cLKPTTGWBPLRjhvis/ZqIWonMVKe1kF7HIq2Ah8acsHtKWrSbERSRC8iqr2LI1VMdqANAzSsy42cMlJJZlHkplgqN0uwhjps1zGXQzTkwV4JOaNi6gkOo91CA0ZCwSzFRjTswhYVMbrI7Yufa+usejALh9dxu7C2z0Vhoz99Sg5jpDZNufw1rTrQLHkX0qLbR9RZllKZhG3BW+5Y8Ixyn3z1jfxGgfOKcE8BVKAoBB4qG9siGtkuefH1yQ/tCrd61QwHTVIK91AtaIElvSK+J0nJz2AO+GV/U+ptuaIG7no98MaoPWsDM//1ij+1cKO94loS6bpUe8nHhfg1xIFQQmFwSURhOXdzv180m1KeHtpboqOcNGv6ZPk/XxDXokf63F48Vg0u7gtEMFjj1bGTP+At3jE9vbP8GYNmnbwASmbern69oZizMebR86lz9WuGvzgKc9D2+oGoTZZKvXRl5ob7SoZtRBMw23BXO38ePqJJb8TCkqzyVSAuY69ctQ56oigAzbFUhY7NcoRwq0/iZj6NU4j2Nar2ZEpWvDZrcJDC826IWgG7YEJZW92RU5G0kEM0Ebom/lHEnvbQb4iLdTFJ0ED8kRvvC6LGsmkY4XpIBLB49uFPinfpjYolkSyMeMga5PC5ba9VSbbq1ynhQBLU5ZDiBvZ/38pgh6IYLhw/GVeNYz3yB3kgPV1a5KsNvSqCjNN3jVkZ+eYZqMES9ocXP8x7u/5IJLTZWqFQNOGfUs9W9gyfPukt3AwaZoER3fZvjQvEovZPAkZHEDyM+30WS00V2X9KnQW8PtRaanlZ/0QRt/BkB/Q/91BFlEsrf5bujP3HnoK0S4Gajy1sLGxktXVAzXjwFCQZqW4MIXEUZUtEBlyzflZ1l+bx2tmut8Boir2nq1UBxq+fqqE0TUP9UeGM3nn0zGR4hDvCDl+nxRT/DJV/RxmaiLLSCTenVClw2ONDBmZjth7UGbbHYAqtMUAqGaHj7B0Goabjj7Pr6bJR3RtnGc4U3i00miqo5GVAq4MPVpQENlqaVZs7xdSMbzvdzYQzGxGYreaW+VsvxwyqsjJG6silJ7qcvq4KqVpYpXpBu5dPdBcL4QF/h2Sgh9JT/6xxS5wyxTNSslysMhQpajoctfCsWSPUPD+CAbz5a4lpP/yD9MKgIel52VeEo2TIqvxluPxAy/is6Z9dg+l8gP1+dXpqK7zHSWtGCTSuMwcfYeH7l8UJuV1E8+pY0PN7+OH1PRUqn7yfdnvnPFsYTtIl8cj6zs7XRrhBct5N4XMmmEe8bY7VlDpLYTOTrpC5kEn4oD3lRYJ/5at3wlYA7DJ3G5jN4eKsiz7FJ0qBi5Xwk7Lhepo7pQX32HEy+gk5Gke72HEGbtz3wc5rTnBL3Yuc+3hdohhZlKi7gut1aiFG4xyam1Y9Svz8h/ABF0SvLqaugSDm1Tf8nyIMgXRT8vKfONiOHMWNDFzXsu+cqGaqjn8jwBKHRnWv8tugQVCCbSBQKbI1Zbb89LV3Rbt2g2JdeYnRM7brpZTtsfehjUximrNXbuTznVBlILHq0ZvZaSEKH0fB3wSjgIZBRtou6BbBA/m+MNqwzL8x3/R0BsMNZEvygyv7CamFuEU0wvjQEZsHFJewUCJpvEzX6huIYidbLTG9NXXSKTxMiylqsXuCvqy/GZYJjh4Myt3nG4PkAMT/WT+3m1RQFCQjeGBwRrq0qUtYFfuNJ3NXq+kvGvrhbBgo1Ka7iBXvuryjX4WDop0sfjLfdWeOqAc6zbuX75hwrHynRi4QWX6LTpqKuN/hqg8Skh172L7weqdJ8tO8Aa8TKVhXaeoUE2fvXFBtn9sJ/97s1Z5r3JRsJJvHUcJCrFU3tbLfFKDR/bZKYA55lWvXUq+b+j8BzU0qVqu6qbbtY1HgaZd5ysrA20FDogwoyyZhZUUUAWsMSl2iwt39TosZQz4DoNEVRacMMpP3CpnGP2DX6VSBIKOwtua69MNjo37+WOMVNz4BnhcQ3gZjBbtnGIDJAO7rVvNLV5AeeeCeTb7/FLvqDXYOCVilfdqF4cIuTQZbFckRl9iWIzEwVjCOZsb4gTd3vgOWVJV4MWgsdKGulm+HLMi1+Dpcg3hOYOPxsVnCTSfF3kDyS4JjISy9+n56bw+zQCTPq4Yi9ZF0UzUXp5dYgEAGPc2UHJUlNII0keoZX8fdWxOcYn/bHXt9CNxmKK8f8w5e32jz4Oy1J/psfnvWOHQBhHTjnes3bYi49GRQWHGICwnGq/tyLk6Fpjdd8PjMVpciIwKlcpvKo/5ulT0oRki4v9S67rXFb3UVydOwXnNg3n3Q5GfskjZ20fCRdQJi0uzPEyTqJaHzdnDQjTsK6SQJVWMuMWDzPviYjyNLKw2f5fa9BO8z38qHJDKHYbgKK+rFfQDhMUKWyyarss5/UPT3rlKUln5QxN9W69pv2ouPBn+cV/bxY/R0bI9Odl51AxsJxDYpGGOK6Wk32QiEOnf1Zh/A71vpHO/h3oB1YCLuRqnqU1+nNE10clo7p1fDapWxWqKYX/WylwjpsnTkoJ72spNQ/UdRpATKCDAhAVBBuTS2wmwl57DmiyKz4gtynPFm/RjtpTpCWGsd8TH2awYvxxQt+cIfZi8FtlRh/hN29r0MnDCszQyHMTW2ZLPUWyR4cGaUOnY6csUh8BwWlJpKCkpPckVFLWmQAiViJPocdHPbFspTDidO9LML3pOixXzsTKA7yDXwGBmPUyiDMpgzwyksMX2NG/bka+7fE5c4ZgGkr/dAEHjMkoiLQID2fWdAVNr2LX/zTWndFuPpl0zHsPjuwrFXM3Ygyp7A+GYEhf0A66DNMuE17jVv6u4qBDvi2EQae5dtmdfxIGXmdBhT+UfBisXrwes3+ImDm8nTgQZfblK909RpDOWd/GM/nYSA3FBCgKavGupJK+vYWVcmJ4mEP/qBnNkf6Jw/tgrhWlgitmfL5K7SaDRcsyJd3myrLMLYJEFxsx5q/r288x+DJBIO9tGigbs8u3JZDVFUc8f0B9mZ9RjDdwvWzIxqtRI7i6abdodFVQS9gXw/eqFLKrr54K5MAiES8ODHlH+IoJQdKy5QhREMF0sA8IF5tp2OrFUcLPgtG9C+EFWlH6003NyDxmPbN5pkWiblnZ3ynctC9Qmgv+61pPfRBMlXBsw3eoHd8Kb6TKCrsVp7PIgOoohQgEcqRfAa51I/3WiSjyCozz23lKO7MCeNNvc2PHvFuBvCqjaR5tXBopoG7gk5lRYsRP82mWPvr5erXgf5M+pUAa8PhLYaqZiw4KkVB/xsMSepA3TvgRSz//suLVgWEL9MekA7E2I+N2Wd5bvh+gpEbKtcnffFZZt05/jlWVRZmpFewGbGpzkTO2wxURdZ+7sw7ghHWwAx0s1F4U02jYUPBQN1WfFLjqb40Bd5iDeEJpExnYs+1kB6SxRCUElXX92jl1TRIJQy4fPM8NbY6+1X2LSycyo9q0n1JWxjvm3CcG7DzUr9XRZ//Ru2FmpHKSGgvDhnJYcHFQraTFAAxHrmrU0EuAMFIsp8SfbiezgyJcFcHmEGWTv/oIuY5kd3RArtxoKHodMaNzryo8mUhnW3UjZtbQ4j0AVpa/DbeBXiq11Oim4GdtwkohONEl3rXvzTfho5Tu4045furAmYAta4P9gQrvYh3J50Fi0s/v4InYW6tJNeOhPGmMUp2AYzPoKbclpTX16J75PwiLDtrTrFQo7yIqLwgK6WdYJd1spDv8nKQfg9kgATpGcomxuzyTlA2P5uK/7pmQdOYRa3/1bPjoh3mon3AyIAwlLH1Jzjcl9qdkA4U0LXa8JkNVf2jsVIY7Na7gJ02PbrwVQjv9XBffkj5yAiKcL1jZPAWk/uYabrnhggnaSbePIsehhFysNeWQLzyOl18cdD881z8KLByiFd3Br5f4OmpjJ3FrF7tptj4m0DamXN1+La4h4IZPNRN2mTjgscdIlv0JeDTmIgt06x/AivQ211Tt84iYJMj0tVtLMbHPGdbhRWZQMUP3GZKnawlknqOkKxwDM9eTFPP6dJhYkxaPM7I9ra76RXOdg5QecXXmuZcH7F0/8nmZOAIWQPJSstov6pXR3crmPkBSWNfABqll/MucXCvWfITlKpDeSUjqEDs551bNhZqPIwE47KoiMUPY2+8q4RdoT99NkJ+E3AAGX/d7CDiPABbiA4P6PZrRdNizNA4tETWI1p2N5tVqnMxidVDAtjDPYWgk1f3LFbAnIx4c17bwL128PgXbLs7n1FMkmhr1hOE3AyOSptXsvdpr90g6KZNahy+raHMdvYpQF2R9jpTH+CGg42xQ6PCM/JI/3CiPCaGNRZu41P/kzXODq7sawLTclgs99hVpVQ43vLD+eDD9R9e8aoqSdk5YR6Rp0Q0CZ89UNsyzzihGLu+oP9U9GqO5qXhV/baFfB7t7uoKFgGZUtx4d98tYRtQrZ9z0pgfnNiUbut/7mBQqDNCqu78kSBwNzHnrGkZ//7xAlh1px0E5eppNRbxMzDfjxLsdBNwqpUlEikb6vWkpYGIXXnrf5SuGqbOsvKLRxUoyYtqj6sMwU6PXdYY0eq4T+IDcsud3X+j0A/mTvSSj5iX4njyjB+vKXF6dfZQ8PpuRUVHVjwwL+q6EK/FrzsDeB7CEXZ/CLVfyJ7bmC9LTXnX/kzX567Ho5ssPNbmbXWH9hR8vU5jBu7z8mfyy2qwEoi3c9ovIFGe3hoJVFb+j9jLjbUk5o+IefAvqWxbk6d6p152bGq2Pq99bEyDfVda8r+tzKYMacOOcmNlrnSDV2s/23ljesSL1VzskP7HaPIGK2b89Ll684d2uMX8+nutqZGx+Axj0N2pdeARJLEzZUccv1VYAPUDMNhNyBlKVcnGpqFTZD7bw1kKsb2ViKOAeGMmztCUlKpe2C8kctLUrb5uJ62wB0Ji2pSY3+UZGinFzaGew1WBzu2G8+SsW7O9LAVvZP1yWA5ensB3S7Z5Krofg9ev/uZNpkR6a9fW2f/hvFJDtsAW5EcKxuBSf6WFkexuQqFNrbdpC9MhpQHgh39x200EmTef921rLcsMSms72Mvb/raPdcgWZ9Zgdk1p3cHfex3rmz6zsOQLzCXeTtIc7cc9eKZtjnzWpbeVEar/Jotol7aQR6qJtWt9zsLJY5e+osgZJrb5JXOdsYw9Rs+ihz5xqH5sPYQPeblgCUC3VhZYrRCAWJ6ib6CIwzOhFoNsRA4YcrK87BpRiDnIuBveLdSrK7q1WsfrAeUWP/OndxVIoF189E0s7nMRjzS7gOFFx294kN9KRPxUCkFkNi0pIhKh8ap7UH28zfYvf/05yY8Q3QIFClitglMw5GQscmVaV4QEAMQyYgUZh+rPe7Tg3Zyt6QlIXHvURnQh8L00Vci+GftuVWoKZpE7b4BtvzIri0S9tc/aYEYDYLcSGxUDlSjVM+2NXEraXreTygSflGwQ7xQfQ4v9X2nVtSyEhbZfpVWL15h23A5btN16C0AaYLrO9n9g8GCeixpInCvSkmnROZf3Ahn6dH2Vu0mCXRDCgEkgtdoLBI9ELP+1hyZXlwsFIdFXXIConnIVbhHeHPvmv78An6jtM8wEKvUaALeEIO+Bnd+WqoQ2Y325WEhRISBie3LtnrrevCdhgBj8U3iuiZ+O/dHqlYydHI9/Fa8anpUsIZGW+kMLuH9TWkK+oktK+jy+fQ7a44ILQOyIYV02MRLP7TsO0EQvVMNfn2BAG/PNwpyJsLfgA2zAUMCBXbCHbH6DYOjUGNwFLiT9QguPNbl/CVc8dTBQHlBTeXcbrDma+j0t0E96PQxYWy5Xuh/Aa1l9dYC0QUO8CoRSD6YtpO6qgW5XVF85L4qGoMO+EG2TLqv305vVk4A3j3mUyEm5RRPxvCDeojnMEZqseIdLdhknwZAfwYMbjumVdpdoj3wZEObprjm47+qv14a97g2Ck9FXDYuOwr7Q+rkbQ9mJJiQTrpA6t6ySZR8S2wOFDKDZTk0OSDXZCqLnL0kX6fDvxKj4OsHCQmmu0jgEGV8qlTD4nhyb8EELZnoBiYx9StbHm1z2ip0S3352wkkjmmPLoXuRCZAnWuupSvw+BUDYF1b1/4XlR0OWL58I0TAxrq+VzvKgpS4d1epOqq53PvI5M66ZSNfgBP0lb+gHjlYZ6+WE90mH98B0eQrw4bIgzfi+yKXQ2v0IrVdfMzjVwB6/21CK0jc/z8HZAxf31V0ZQ+OukFNLIBihLZEMI9nD/6wVRmul8/qmdAizsPzvNq1D1M/PKf1KYjlf79EtdkVJ9UjBGXH/AzR0zzf5Q3pS1yp4zGn/GzZ8hDzg5hPpR6dJBW45mmbI2OUQIK9x4+MU9QaA9QEllX9md85jQxKyB4hsNxFtgvJpEqCP+4NqZpsa8lzfdyOstJNSWmVMe9v6BIOanpkE2R9gWVVbDFH9UE4cNj9a9yS/vUoRBGpQPunASSmXaX1U9huAGoxsWCmQshOE+iIJbJMNSH/OMqY/ndL+j2ir6oGWHmIWX9idDbn7k8T78P7McKi00mrQp8gux1zmH5KKUmsdWRXafxD+4l/otBi+5KlR+7ZUpnJxv9wUSmZH6u4ltPROAdJO1lop5B0edYfd1KWqG4se6pXI7RnMII42E6nWCKkzyyvmITPVCwyZ5RKJL4ylohEzDsLDxsFSqWFlqy0UkPtienq24NX00AlcrwI0jkdJcFMkCoeskZ2eonbB/oSH1Uam3ebUaydEQNKAqi9W/bcaE6VJnAzWQbkMQoMS+KRYK1od+pK5u4xQWLItQVTFpJcmQeha+dJgJAYsjsJB2SesFUP6eShph3xlD6OOacjcT59L0S22LMvuzTkuBbLNmzO3YGfLQ9kpFG98s8aYZzpaiXqh+mCGTsoccoaOmK1jZd4U8yHt5l9ow+b4O6TzBXVTmPLZTkwAKBt+hr9K2loTAuvO9oBfab0a/P5t34+TRGMzT/BiyX3e/GfsjtjVzkXu+caOJ14M94C0tIv3048LcS2W9h97jENnNjxrdUVLnixi5qwthcEbdixsi331vIPGwaFNaYuLiTOfXMmh4UGc9Q3V2BLWPMQlbEceGZHvogqJehPW48yxAfvJX0rHMnK+HiHOFC53T7rvzFd505KC043LPVIWuFIE7uSd2GjbNAhIcXEQ8OwkqD6ZUmkk+R/8fzLP7FZXoFszXZRODRBSp98cjvka6/SP4+OT0QzscpE91DbsNlBCGi7iUn4QqbIpwhvNUPSanv2CNN3uiqZKtXjANxP7nlCH/wxZy+ydqkrGCgdQNmFfq7WVsH2thx1gIPyvz42yw/LKeVltNs2UOthjT0nGHNqhZgyqtrMsmuzk1kB2iWp08u+9oxJFEgR8j6mOTZwWYCLTgMWsWDWAj3XyFBQtgotmiFigrP9/vf/7kBy9hqhZJqiGrPaiPvDMGmUPc40lIoUMEEEMVKh6QG9lTKPZhAXwedvNzbYb1by1zPZWv313ygTJo2vm8m4CsV6koQqOmJTW7r2i7G3dl+b7GNdK4LndEwGmk8p/JD70A+7PSGzwNIp2+lVqyWuHnM0cmKG+YSIlZ5k3WTGW2iPLBZ2ojhJGfql6Y1Bd8+9FqO7GTGo3zh20u5spLjirropgvvw484VcUqQUfpXv7prGJxUAS5OmVjuXSu3NEAKmrRWWh8FaNWSaR5QOSJBRnYVmgwwkyyT8ccI/1/X1bP/5BCHfD//fi0T4IQFfDXyxX8mZJjYzTrvrnqLARSelU26adzhg1FTg8clp1O0ujJRSVqM58A4dPRGnsGbi5kpYVSaUmCi5U/kKGdeROz+fHwjqpxHb7CM5pVEacDRdbR/jHzzX3Dwcga/zttNa9PuZpDomD7n66Vtvwn4bFESfSyQ1pbiyd65tHDYl2xKxLWvg11+oJUaDGN6/0gbz3mjn+PEs6LqkBqtNA8jKfjbC6QOw71FvylmdO1IjFJMzJY4UFtTwvWt4mNI727RIFDQjt47vUgZk/W01kN+N6pCDkeFm9pdRgbFrQHtPWqi38B2q7CZaNZ3JfBWIQB12GMUcxELiiX79WJjg8N2ble6J7ehKsSLvJDTLajGbGrQzBOeTf8w2HoVv0M1X/XzxjuRBt+cwQ2s50c3ge4PafPxmOHrzqiYE6kVhO1iLXIWBqkK0YNV5H4DycrQSIvy/+Fey412ghONsMxRoA6e6O3ZUWsOVY+wDLW70ZG7CJPacckR1kRPeSSNYmQ1PoA1StvmPEBpuGklktxBEZ/LyE8c44k9cWLduW9CJmljsMBuP0a4MfOr8hnKLVH7MEB85dSkblajA+stV8dk3ul65rJ/1HJ8l8R2JJzF2epsSBB40PD56mV4AxAigvOCTjoLHqemW/VHRVlw9hWlvjRLUdpDIwut6LT1F7qYDGLHFmm/jb1Y5IEvJK21+4worrF1PRqEnUVwVI6CNYko03uCY3LZ1xV5BVSA5j063YnrENw2tLLwqzzyazJ2gGy6EPbJsr/ZlADvtZSiQXDG22ENRocHYGXdPZRN+OuoomkhcEmH5w3w8ryXkVZD6OgHWHLTOv6XNSlHo+wKzCz8+W87gmgEwwmpuOB+sSPErCLj/sIg7EvprgLybhEnBIWbXCKsrK7HfFDtAT4tm7ksHi9rJZBEEIrDjuzUSSnFSWkGT0Q4SpVzlNUsOmbVUKQNZzstozcobKHH22FwNEvjtwV9i/bjxgAVyGup/wFnUHJUkKMtsd1q+6fTa23nDvEJDJknhkrmZfsHdoGRbgxxso+DGqREIyYS+HrgJvjjTM7EpoGkLwVj0LVDOiM/r/iHGWE5vL0Z6pjckjVnfErFuqHAnbxSNR7CDkx8Xm6g0z/gezIoNSbsnoCX4Hk40zqVqRbrRFeiLttiTTYY7SuOx/Z5HliKSG1rLxXg0YmngZKG1htdOfuUDRWMTjuQZk5UaTTDp6tEA4qLm8Bp2wR46ZCJ07NH6iUZb4FTOXo1e3srEcNUnE4EHtOgVmU7pG6fqL9Z+UG4zGsizIzgtiVoZcfxDOXhAqBP7DoQ2p15LIlXBdSwSaLfvoCBJHdiUelVxM0Aq5g5lAH7O/sSTzE4QIaNdEOioGz0OoAXwn1jg+1Vqj4554rZ14c8+OXp8+VBAUpc5NvAeSsBtvfTf05pNpN/EGFKSS0rpndU/tKbS75ClfsRxW8Ga/duTJM4s33q9tw/vY7RMa5pcCV6BadLpOkbMMoKS22+Ohz8zsxIzGkax4lD0v6dREi0DeJzhw6nJ/FxrcJO53voohqn3tL8vKm+r43corLmp6stO1yJdHrfEgc3kklAl8QoiknScdf8AMo//2mN5HMUco0SXqnxJk4aYJ7E/mvYnOb/rp4D2bBlqbO7hLZZaseAEDSMxNLA9UHzJla0LrrUSmjifmGEH2CTxpCKykyqDN2nH2bZCRrhqounDVz8yaP9tlHg5YRnXFNLYmmm9UqgxJruz5dEfeJVc13nGD4PIyvIHh73xuI7gM1NR14FbQS7IKcDknQ6ZcqFzo0Ihi107Ix5tcoHyxu/REXINq1h3mL9LXWx32shTUuLZOWZT+V32Q0zh75XbHBS2QVWVmBYDBruduyS99wziwm7ENxXMmoRQlMm5PDjp7tYvfJT0fH3vomizKb/C/ud+k/RAp2CGBa0XOKAyDUFpK3+MHr7ZZ3Ug4VATZC2Cjx9maINYwSUdN8Ot69HaZk0DXApvyD/hxtuIC3K/3zsvNLWrRbi8oYtB5MSALAd4DnoGbU+5kla0m+pnAgtF2mNX1kFd/qLnMHTxZX1mZqYwVTKBy3NOGGrIibBJSdMmRET9wHFj+FXwJBMwgtr+lG1hyfE3bNT+z7hdOMv+NiOCiiu8SCOFAIxRDV2OM/tnncf7QLJyIzIZu6iE4K+0rqOhaSx87vLuUyyg5hCydBB7PMoziIwSzoizCVfxbKP/ySSjEvTFyEG16lnz5HOKBrwWHmI1C4YncWWjA2mi8o/vpTbFME0A8fCdu+EjXGDrr4x8omgR0YHaidCS0T8Q6uqBEbDgVllrfTKM4zYFMkHxEq2VqpMWCwWGCcBq6U6uNa8m9Ev8js2fBdFZ+ZiGV8w6iR8vCi9T0wFH4iEEucupjhdr5rZXpRkJUNqv0m3C+sK3JDWMwPtl2JCWk4NzrAaWVzTgwJzSPnxB2Jryngn98ShRhc45XKWPIfD2RRjVF+f5w/kC576sd/+/eAAkUTe03C1hKocQakXWRQJYLGsHIMnscNrvi1K0tvWBU7HdKoaXZJxUgf8X+SAso4f/LuThn8GklyQ/wZkix8neFRT3yv39p35uXTsuBnevSKXkr7OXyFdnsTo6GgIDrSIhYZsXd7f/6CNspiv9dQ0Xj60i2PpuXQhM71FH09ssnc9aSvUQECSyhlY9Goioj/tax+n/qVxYkYXrcmFwTskIUqkouzGpPsCdU08mfopJV0hPkpJXR4iMoJpN9BTsQ22QSRDwwmEEbQyh7Hvb+9aS0QXbg1Y21z5qywCY1N1JqITVUXcVxoev+OuoauWe8vYM9fhz0xpppRCFfvMr+3LrbO8efJ+fwOl1fyT3ABvyQO3BIRQTgN4RWLHE1PKx0+8+/g9dAka9vExVc40qzJdy5yNH9siBoqXK061Nv/5ZLZcvqM8h7TsXLrumtsaBsOPXdplJrtIz8iMdP/FRqmbSuNPpA1Fd0xhY+dSXspL/zM1ymcsiGePZQKkiAeEMIwr2xhEpuTgamj2YUhHW8DlduqKopBrNh5Yzd8mwvSuJslvtt7c2RlvDalZsa6e8tVaDgp0OsaqQkHRW1Je/bhGuf6nTW7vL2fm4Ju4RMuqEkmMhIor7Yo3aDfCNy7l41C1PwenvPcgkad2LzLUH/SggUihmsdZkBAn+s+Qxuh4QsBD4ABwBMKvMBlLuy0Nom5Q1U100wev4/cFsxp+nqEDfpvOwCzUQvqELaWVB37ecmIBhVw5oNbtB1b+x9GVY3pMumVNuRw3U0SKA3Ta1nfkEV6exqFLqxYsO28z8FMW6E2bgbxkQCc0wvLm7WfAmbSPurFz+YnRp12YY3H6plDvg5misvDhOW6Ptf9AJ3xZ3iiOj4NSuJhRk0VvWeinWW3MYmzTVRDbTdGqGiu8UX+d+lHfiXCUJ1/p855xBrA3usoYxxEa5bt5MZePPtmBRpyqYkV9+6YVFeJVroR6nKQDZNv2Dt2MP09knVS5cvIBlmKk95CKY5e3pLOaXFbNUv1GW4FxeHp9ZaK9lBzDYTNqN95UDhT42TEx5sgabF+Hzu8YAMvGt1WzrdjldYmJatbrSjn5IBflJOMKKJJwgbYgh75MSu9EyjIYw9sIExTwlgY91KpVj23ojGDSkDM+bU3xya94R9zt5l5Uc/8bEisth6Ns0b3wUDBzEmqVNNwL2NQ5LAIdg4HE1PaGroDfsKcB+KXEMkRPmavnztEHrMsXAurCOy75mwM7rN3/tjmnb14U9zprIzjYrzSODdxMHdClM8kNujz7/c83KBhws0uunnAPUUVdBsUSh9mUGJBrkHZueA5fpEwyD1+Wk587xjpkv4Yu0msGOWQZA4Q3Eh/qZZOy0r9rn3aZllvYPTICZkw61a63AUSrWU6YmStfkgxjQ94ftpUqSRb9N9CZd11r2sHNxdkH+Fb9SyR1kQ9bt+Gh78ylJJbMukTPWeaS15MCTwLNq8btoD5u392+QGihN8p4ejJJNKI76GSZRU+I5/eVP2jbkUmqINrk+o8GcaFrhtT2aqWH5K2OsDIXyMlj/4VkcbBeHdt8J+CuxAWgkqzds5tyTbO0maFetOXQMRl20wURnFwb4lnaERp/j6R358QCI2mZPWTypXfvNAZjJpfk23eqf50NsJOnEJcwvwRpHPG7OyHeVJfOSZN7yRTiOcNvHkTYuqf0g1Gqax9ke7WDui4xYp/I48sWLSk0Jvq49sx2NF1wY58rTV8esIbQle9esuHStUJPE2/nPUxX+q2XGBp9HzJXn4IxK3mRsARKV1JSNhRaGo+Zz3oUDb2tpu9qtTx/8UYBF33Wep9WomU67t2Zj5FfPuq+kNhyDkqYXjk63XUL+1v7k//osCq7walUaP2w9MbXSVfk8M+35qltoAKNNMq0IaeZe9RSCZueeS0dJ4FEJeXEuQQNvDyLXyYLlqixwvTRZLeeEIlMjUPQwXdNwIIDfv4pDR6ZuARrYwaZJWX9tU+eelnA2sC+vPV72qkuzsqJB5Qdcx4RGo9HSiQmmSErDeaCWAYZZYzY7sSsgFNUpLFPtaQSP5lPN3TFrrTIoQgamqXBRPtzfLIXhj3GzlExJmtGQV5aHNMQoHfxLcTdUGT0AYpqq92bOr5WMTHJPHK8BjqenN1pL0H0kVTl3zXFY0fPDcielKXV9AVAs+fQns0TJl7Zx5Z2kmjJa8/WiYxzPrAjbXd6uc9Q2o1LR7TmANctaQWNneyVLVkq1a/WrCoJ7qi6cf32INoO3TmO7wcYAVMspDQ01TV78ZWdegT5mPnKUq10uyQoNVb+koussE276BskSs8jh2bEOoTu0dyy/YPKs64yrUN+7SBxmOdQFWWNO6g5FT8npvQbdtr/TfqJSrLanjYWbDJUaTXGOhSHA7VVyasiuTQ+U+2mB5Ke1XOWTTB8o977ViAxlg0G19SX+smcYKyLrV4aKR86sGE8zkzN/jGM+QBf2efrw+ASYAY2NcvLlhiOtnkUsWJFrCTVOw80o0e23TCYhRpqP0321rVuhUvp8+w0IzWJnRmke6I50W3+DsyBQLIM8wUlST5zSK+kqSmSTjw82aFzwlqdfzdzNbqmKFnPpKDmjHjmLiDlFaOffGzabAOswZF32MlgBr5Sisx/OQZ0xmDWq9mfFmeInXdOg4/7yhOwXZskkv6YaE4GJFbC/RJzByib6Aye+E3Ji2M0GPFRlGza+9Ykhw2AM961JAOjTGTPHmzIBPBRyPc3rrLRXy+jsok8191kfSpe+goEowyGoteE++ul5MRaONpAxph+k5W+pEt+S76jVXdhXqEcqPXi3MFITMrHsnteSaHbL+qDW28qaGd3xl30kR3IzSGYhzsem1ddwEsBOtVUsTPuXvnEUt/iRrl8nsZQ1pNS+NswsHweeqEWTCqI7haiNkDfcPGUh0zSnCn7KBwqOWvm51INPhvpS6omgEFB/tIFsrcD2ua5EN+zjgs1yXz9n4bzsW7xdMSO+aNT28VgV1Ee2zgZD15LL18Wrl1NWI5Egh6GVlSOw3VXM8/c8dN5ouHiMmnm0lzYVkQIGy+MbKbzca/3VpC61U262+HOTGhMa1h+aftjFNtAbb3zC50k2h3Zj35omG+cUTsqY6M65xAVBUuJuLbc1ibIEtiNMi+GPIWkAzYTx8nk9DAsAqsvTabJGJQglTwDqAJY75RD7/ET9zGUeIy3D1uVhaJ60n2aOgda7DCjPG9/qgvQCwt9kSn5ba3Czbl9h3RLZH75wB9OkYTFHpPmDXfHOm9RuwC/HuP4wTq04FwzvnuKRxJCc8KLY86yIsGa3qymqnFOfBzKLGnfLNrWGC628Ij3uhIqvgj92dG7jZ+34V2/Zf6pAvGxuSe62pM74B06zpanMB20L9DcpultvYqPNA5DnEImL1vM880hnUit35WYvKBHxRnhKaIX/WqxVIh6aqLh8QvQwgz7gvEo0vfgPwiXEh5lxcMHke7lWhYGmRrmFzcbvAJM++jWa1eemmBGdpXDMqTLbaQil2CCfN23b/6aDhXSAdgBBCBc2l6a7IOs1zKBGg1zbYtR/CNrkbYEkCvzYy+gPOq76xEhG2vwVnh0JZy83zdOvGYo2+zVxVvUYEpwP0y7XvoOkNUuIAfA98AnKh3Hdg0vGMSoJ4o/1oVkWMX0M2NFnnxNrRbg30feEBaEAfizlKIMXjNFBuBoqIwE4Gz8sE5SOhI5siWkiSL2wyDAu88FnU/zd6sKUHEWwXygmCef5LZrFCOHFRARcA8LB3hm37+u35u2I4yytGfaO4mXrPwQhnCCQiMRScTOfeA7bIUHheEztykiTJnrIOhFZXZpIIzZoVd6WGtkU83X/5oIVXpMV9Sp2cwr7PX6yvCB5GYW0bgw0czxUbMB5fHm9e+i+ZCCpKbdk5VqNZDgclK5FyNnmAihHvq1E+/2Wo2XtuQwlw3IiBKN3oW3JpfNSdxDrs/Jjt4RR6xcVQGQ6TDefWzE8sR/q052m6hgj8WF1Ai2Z4gf2v2S9dUhj3Bbo6pF3alLfRBg5NeAfSkpBI1TC5tysXgIsWfj4cQZNnY/wt/vTdJkxEEA2lNQhuPmEvW+EDLj0BLADOTyZNZX/5LVZqljJe25DOAYmXKm3o7rKyGGDHG8MiEE3DaEoTRYsAZCmFhDGbvoYaHZmPtbtBPGeQ+iyyoEqMlv1ca9w2PlFWo0viAqjZCuS7iXzTKjuBcB5tNHEygobSve1bJJ83GFtIDt/DCxttQr67g7PfMs5Tnj97FQ2YdfsBsO3G41qAl/8z6QiXDsxQ6h4I5r7oRLMdDu1UCR4wyoBBIGU1QE22R9rIbXjsd9xN24sqmFh+C8oZPTdN1p7d8njOqTpRF6oF03WRDYETZy2d4uLzkZz5LuatUSxcvnnIhlJ4MsKArJIoOkFPK+uCL71hUxThdrD3KmYN0KFGnSiVZl30PfJq2f4TyXwjvzcI0yFfJ3tjVWgVLd4SRfcfn3knddu0aFrd7a4NBXYmXVwn/mqTA31jDLPdJdtKwh63HvZl0WU7kE3hlwoknvcB0qfgDsR/nTMOKdajk5FEMXnDT34WtV31XmbVRClZ8faWyY94qwX96xe7dkBwgWa707hUBRVVtTOe44fFiLWYkuUMi4uYXEIyJl1Llex762kEfqTOSD6ncDKjiRHW4+/7LR0Zh+ndJUjr8Ku+UWaikjYXtDcixVOF1cinr1NZI9j0qeQpVRBghmR6IUzh4K+m9kzTm8VC/lA4hd1AYHBSGFvF5palidQwZuyZ2Si8qtYMzNbSxsFm4b0maTdbjn1aH3C7CMFE8L1HBhadhTBv5ZRgvbQk7KGwogsY3LZVP9X/lSc/u8n0WssXeagS+gz1eORr08XNI47C6/Rcn6V3DjneN0ojObq/G/aq2oBJnwWNZQTYPZ4EwslBq4gORKoivOIBHhZcLEJnLibz4lAul5e4vxgbjkMpe1IZMBImRSK37jrYqMcOffGLTNs5e5P4dUgnLYcI9SPfZGHkvcMvrG/kha2Hyqg1b9SB+nnPQTaFx+pq6iK8mugLLvyE7rimjtRutGxiHZmL9JJWq1d20S6C0xTmJtKUpE4EYotSuaKQDYEAoCQhWorA/aUskxF9Kw1o+ve7EydhqAIPYK1eE7PJ92jKg8b1PeeJTeFv5q6UOAWCb5W5Ajj29Wm9zpuWRe/VGjXvRWrE7P76eOgXGIK7x7xvYk6LGDJHOZfY2ifZ8PuD4Jcy4F7SJf03XrqlTAdq+ovE393eu+1N/ubOEkzWhNDiFiwnuE80gZTYa6GJhLzeijedjESxRblFyhQjXdzb+1GB46Uq+Zd4XC66KXdl7YB5Rm7kGoh6HGB4SmvhJ1YrdNym32mdvTj0a+gJBF43gGCu4aiCUo3tR3FyFbDeA1XcD6eoLO0pF7CPgD8szFg7mwdcGXERVf3R6TjtB5/jiAOwxolhZcdbiuYJSMGvwRMHiklacFyqUktiOuBnjJM97ZEXHf3NL5Uwzk9B4aUY2LBdjYnRtaQ2wsojbJ9d4xQHvjQmlv0pV9YB/y+znf2s42AtK8TFYT1wsBnnYmo2Id8U9sxD7gDo2ku/974FXzdt71O5v0cmLV0r/98CHvLlweJLd3XddVitdfI2rYrsf63tj7cUlfw5DI9nJzOrDlKKxKk5sWol+OgfFqy8AL47/Fe4d0RPZoqiCztF8UNhkTHk/YvxZg4zmFgzWWxU67SAojNTdQ5QurTbxImR0hCoDL7P+mOFG96wycOJDKo4MTR4fTX8X3zy6SgQK/5XXxc+qcFU7XrupIFnP8qJZ6Kpz0Q/+6wDUjpcwp0T/j+8ORtLsdnu3haM2LtwIJGMBurult8jRhdfaBSn8AnFZRTOKLi0mXX3I+oU25ax39kPOkhMLuWqosL/+379bsRi3LLXF1VtO7QkSbRDRFGgD3sKbzIzKe970hgczNf7t3ezSSbRBYS+AaAeSiQVIo8aj7gvVlQcAREK20oHc+rJOJUqYn1kxaqCH3d4o74/IWcCQVHIObAIzvfWlOfftkQTkuw7iG8tolZXS1rBF5CCO3VEc8OG0XMy4C0imPcwncwHZgghzpIoZ+fdiL+ZtytlKIKnSaQXwWsJabVpyXc8Apmr1iEn6uXlpqYyj/ZOh5gl3b9H93efGKf7IKcA3Z6AECPD9PDZLcpq9wtGgd0rOjezjfZzmKtTGufvfMza/BanfGF4UJo88v75cun7iXkp7qwjSjcR3TFazT+eHnQlVgoblnJ4uetfPb+U47Ttu3Cg3N4rr5bFaPWtGIBBsdNaVz14B8rTs7+Fh0FnhjHza2BxtO3Z4GuxWPTnUQyJroGzJauOwohB4n0unsb2T8UPONfF+So91PXRXZ1x812zCBvf4Ncum/nECTtpWbV1dgnjDLH+UALCFE62jzkkH5cUa20ympue2yE+lTT84HjsoWXQVP/SPkM1H2Sz+BNC2dJGW9oV9qorjYe4B93EAPCGqWkz0RUl8T58g3u6TXU+6PJtbpaSsdwIoMpAGsa9XqUGT/DFg7QIhF8y4IfucEjnGsFBiF0xeZqP++XA+sjugOO7x9PXN9Gubx7xcDVP9uJbWNQbiAsqgHC/H53UHiifrQUVSt3Z+2XwC2g3+E7WvjVkTtVsVCdUAy4wma4kG1W0mcZA9egsxweqmLNd7URFE2DQ9RheoY9WhH8DPkC1YHaeVtySPCn/OfyZWkQuhG7ggiDFpfxI59Q69WLYyMjPheKvaXPiBMkNlF/KOHwrsR4/MzBkeOZD3pbBkNf9jmO6VkUnrN8Dq6ExC8+r0F/nhOUmyKZ1+mRW+UZL0pjwGJwdHJw1rmbU70ly9flTArdngS+aLji3k8Ak4RSHxnVlYa4n1hMJ49gQ3vrAD8Xd5ZjxuIhG04pDen22Rt/ogVoDFZTUZBHOy+6yVLcaEjpeAIZVagQPi3o4yTjAfZ8+6n1hyyidvHyIfipa5p8ya3giXl0Xx6S+gfNLLdIFdH4sAgJmkVS1CyHeBqLSVIzk6FvsFU9zWNLbGouTfHMaKKUY944Nex1EI1NYCmLF3g2Yu71vGE3wsP/B6FskgyiUqzTXSb54PM/hQhAgTtiaX47/JaZJjP4HVEYLLWV//06svw06cpyLAopZ8VQ8vfJN8o0V63dIGhQ8kYiEDH3Ep/DJU8VhGBpLEWVTdwI6O/biaACNwY0EOHLxFmT9PgFOEvI1Ou8W3xspr6ycXeLFz+PRLPojEwL5mwclIHY8YBesR71Ro/ZjxffPi0hfTkShxNZreUB1BiqavRg1X5CugAgx+/CoSh+uVhlGfbpBKUf/Rg3miVYTxepvxV3LOyazzC3Io2Fy03vsQjkiFAr7259Kgkn2OlIaXb2PuYDFd0B2MaWrw37zEk2IN+IkBj1Pu7Qlm5Pp6dqnxVUViNjo0Gx1k7ENneNB6bviN0EfGhbuPykdml8BM7GcebFXmrBMgbBfmntWZn2UO2nJj4/FFe2gTbb9NHhUM7iaZII0th9b4Jk9Hnvp/FiYt7k4mOxbP/Qx/7PxZZv+VpHbwVS5+JhV1fRK+2yvEPH8XhlqlDpKLWTr91voc+yoRjSK2Nsm3yZC3o51WVbaylgtSDAlWfWP2tDhXlMZq+vklcsaDn33dLGS2bEQGR2Ho+63R3QgRNQ0uhWOlsU1RATsVjKaepcmh8GKd+R3bYTGVCNZBPZ3BaUaFBrBYxuN2pFI8mta+dWW/v8+w0BXeRbkozcd3i5bXrUZ/bXzmEXpMOw/BpPpuiJAZN6IZ/frve8Hto742LlmpgSLiXDeD2WTdjwue1if16rjZ58uIbaTdjlFqVfa2KLRCzl7ZJIJuXcRRwgWojg3DCfp+dIiunmnE66Z7elr6ZH/I0YEhjqmWtRBDIID+ULfC8hzx9CeHLVANjqtIrcJGVZqtkQVoWEaUjrPCkE4t/FY/fqOuT49ijOl9T2FTtNjRnlI6c/2AAGk0SsEZRJB5Q8M+FCszBDIfTEoOgjqEEznMt7gUl2T/B0w09cad4AJCa2QMRm2OIJUhlACOlEEIzXUvW0D1xEFViOVrBMnj6No4qNiUUWnBa66CGZDH4tnkHtTpYsO08/1L890mF82wKK4F4m81inrMudGbZ3KMwUmB85UJg5pkmXdaGypuao3NefJOlcccgowxTXjubYQM134mKX5k++1X9Ob8JSlCNS3CsfI7P0fBxrg+sWsfZd4DGfQuosYsABhqmj1lZgujO0TaLq2FEI7byM/aFS3FJAKhQTdL/frTxrW60N0ITJUO4ZS1zssu1RpqsyXqGqrbZ32Zc5hCOKoozsSukBozvKtLB7bkFPZ7Wcf+XyQBbOVTmL8UoO88vTHjHHA2yCa41gpQ65C+jYCX04J+mYJS1uD+RStLYymCBwlr/9p7MbtmzTweqB7y+piTKVbTcbhkTuTH6IJX2ii4Fnz58gwdZfs2n42yfWo3cwrUp0kHeIR+oBn9YKdLe+EML89qyHQPbsV8QcBsnz8ZChl+azjzvM3/b3YrJS5zuJ+YtSp1YbEWcArMFuwBTlB/jTTOChjbf8p3dE9qVbjHtiKVddaCZKoytJHZKcZRn9AYi/IqHlhwqar66VbhwIIGXN0FSKsTox7pY+PpOJ5oCKaYL00vBNvSIqjLJI5yQ4BiGuRpNF05BNjd/MC2GR44l1PdCWONoz92StG3PjwC/Dc+kSSOP3QWL8lXNFZMEzA/Zh+/X1zntMoA/1OGfBXuHV4vMilLFlT0VQMPzLgs+n9dc+6qZ9v2XL4XGHc3y9EXaXTTmhxS938hL0ZmeKQJ+J5EWQkZ6PGULgQ+bEQ4jRlBwgTZusKDEx6KEMClSHO/4RIhlFQg4b8feLlt++uDdO85j49NqhfDKUfiLQttxkO0tuV0LHGbqnFlzunh22CJo8qz0C9Lkx4AgpsuNYl38PkB/mrH8cc3uYYv+1muc4cS829hyxSBo5hLBxMklDwwIsk9eqJ+ce6ne6jHBvPRm1hx0JXrTqLvOSirO2oYR9K1DFoJL3z1iedbl25qLYe8cVuTeFA6JIMWHT9/YoHi+PlpWG4LbNtu7WNudAL5Za/w27qNhMLydv3eIgk/9IPITWmrsX8+CG3EGxgj2I+T93uvfvtFsL2EV2O2Wjd/3hrVYZfs8f51Cc6zb+FDtL1hkwKFe9aYg2lw9gfHlKakYEb0bICEeC4iiU1mOEsC8iBvxhAaimFewVBFLnZKMy22aofyv+GG2EnoH69rCPMuBTTEMaULtHR/vKwL4XMUt0aVlNceWMnfQikhVI7uiZCnt7zY2Yb1t/EjqoYNGW/QDadSPCJbMc0Yz5kK7cRAu2aiCkH+3We/Y9wD0HXHqXEh0fL2Te3u2PRdL22LblMa9bs3BAAQ4Hnxa2KRhZ+rxeUsfvZCeACnhMKkLJ8vAPCvi/mbaVWAGAsQ/7FjwLDFiZJOnSFstJTa4hlvtLfTWXLtfJ4x1U4yY911wlSHVIVaDK2+ma7QB9m62AXPZx6lYmHOicJ08NWXrArMA6/FP0kXuyhjcK4TEZ1yAzbDfmO7Nkpiuxkvi7MNJCEDCt0z3bQ3j3aFDLSzujvnTU5x6cOSctxGqIHBUVnW0HV4VK1MWcGAChl3O6l8SqrIddwQQ0Kab2ckmoLXs15Ahwkif5lOTOnJR+WdPrt1g3186dVflQ4N3LP2JowMhbC5kLW3FuOCC7fhdx/j89yDDI0BHSD1FHMudT3yvSI4DFM+xjqUDDxB7VJoBwVFQltDh94bADEvfjhdu2r3exbYYXDs6tylzwcgF7LTs8CMbyfbvDbJe7UxxlPozmOdlM0XMBMYoFWLtP7SO/nKeib23NYHvQXMIiMiSlRfUSMlWPrp2PONlz+y65HhR376GjKwcQNhZX3vEFNzLIj0225oeApold3Y5V4FiHlid0NiWbGDQI47Abll0T5BcGCSpxlk9SQtljkTYQfwOAs0eZhtpyVO+KexH2CCb3ZNnDOvf/uJy+t938to5sX6CVp81lA7z7AeHAzNTSwFHRfkSxJkRqsnMp1YGBRHS1zBxRx2Dc7L9Dv3WsCvXN6nT2SGATV1vjdNJE83JKj6jEInmDlUAkXY94LbLJq8V8yultm6XvD/tfhOKelVqcAWU5jpbSmVFWvviVVnUzn6nDPvfT4zhJ1AZ7aUssrqOYYhEfhr7XwYPyBHejKsWWrlqZ0oKuPBaD4HEgRRn1d+5xCzpmrQt3iaHhvUgRTAOV70Sgx4D14XKcv3cQEv+oPwYTOMyj0RX5JTgqdcGRtdYJfelbJSDnAUQzwb77cvqzzuORT/lZwT+RVIoOO9qLKJI8EHRVCQ1INvOTl7L0Odk++T/E7MdA9i6a6rKO9sUI3mKxA0dQ+6PWgty06638pDOz6UDC7JcuxzJ7cqU6q/4qUXWH3pvnA+ebUDjj/JNH37sqd5sOILE1hDe22r1TQSl1X0BuGmr5xKP2LROnX7ZmQhGOxmiNFek/DzsV1hXwlugdvuZUfXWIiLeB5Op8Cf7u6neiD8J3mPCXAHzkNhUfThCNwq/mrLHsvLPkRhOjpaKGgx0ya4WyWYeF+w3H+UD0bk76pJXSOby3X5KG/oqm/FFaq2jOlhGvY3jv2yAOFiJU/YuDFDMOkJmn9sA6Z1KhUQyl4J43H1m4Rf0ZN1dlUjZW//UbfPUD6zoeJQ3+eOPpdpaduGTpFa0hv2Mk7BY7ZfmPtycDV70pDAbi6AAZOA5d84mr0AqSROFyzUk/nO8/SryJHrieBYY1U/EUMw3RwD+53XsSCebl3JA5V5bXrQwrWit4N70p7ygp6JXPMGBZOk9WY++PeLG7rsuVbAFM6dvK+kV4H7bgkoPJdZLn2EnF71thfEbrCjJAhYUNlRy8XKo9ffwV3vRAAR/dgRxA6n67o7ecl82q7jAaXJaaTtUEtD0czheYrEu6oyP3jxQW3H+xH13GIEV/tVEY+7+nduwj/U/mukZ0ppee9gyj9vFArU0ZZ18giOqgkoNilglvTWwEuKf92js6paGBK3vdiLqEEvm0ydBR0QzMhcepKAaKAw246bSWtLktxpI4B4K/qAJnNXFclo2PArhbw4Bp1Wg6CSZ/UaxH2IXP97LnALHuCQYiTDksCMTNVutLa+VtPB4JbB+an6ja8Mbk/8NUth5SwSe6undXBFTceneCnOrnOIO0TN8s7IHI8VH6o0wnzoF+ALLKZkUxdGluz+3dsaasdYcU3WMX++Biq38Sif7wOVRseVrbCNb4t5dyqDhI76keWYJ5RBAzndur6Aym887n4kBXJV2Bdtx3hpEpDYGl3SGJDZLW1yhDILZEUheEzF+M07hxbT7QfMxldCgFTmBL0pCP7ZBHNP3TqMYssOKAWVjm2b7sTdG+U1MP0bocbKgDT2mdh6ZL3tyNtJcwEFv9kWqKHATWNHw+EEjwI/MVtGBydjn0FBDrPrWqtRz9VZs3r/TzeHk9lYg++O94MFdwOmXy+K3X4cai/iFDxVcLKbKGhsFCrENRgZ3UaTcfr9HcePu+aMcOOxGIamyiI/29eMJTadz+8uhfFrJldRyIwzYAXauXIhXYKv9cWWsGFQF8EoBLjv8o/PI4PnlK6Qwo2gTGT2SrTiBf/MoUC2ZZ82XcQhvDaEE8XYs1wGnsq1Es4GobOqJ1s/EB+2ar8X67gjFEgh5frTV8oWWzuzsRzOru7gIoGTl01ywXZHFvpyoNI+Kv4wINfU+JVcdf/QooFBUuXLuQNJToe5ULvxEVZvz3YOE5p43ovWtC0BuAs7nEd8zfN4A1C43KquwnxL4anQYlFx7Ug8AtcJMAGI/hUea6FZHHkEoTa69QqVYXE7LLb+6H2gnwuWnykrHqUkBKSSQSzFXQAwdLhS6nmFc8XOO9gB14GVOFY4kIX8ZJXdzttapu0ezQw3nhJ+kMyHTueLXaq1CF6TQ6DJ/iT/466sK5zuitEqnzG4QIbOo0a2JpqItcBwnLlvwkBdnb1xRLa73+zLr6OcOuLhhPuNRvMxSpQKEDBqUsX+QUnAIU5i2XJ4b3kEb5Rmwja/Neqrzbv8onOZqIJcBNeJAw+7f87mMlCsZt7Gv92a96KkJiLWB4sestEc8fIMu1ugZLUGRk8mF8irt8d1VS/+Tz43a4ScmMvYl2Dmev8d2+9Xxlkx5NWRO2wRMkqeBmFxh+K6LeKVdabmZOdFNitQO8beBHfggJihA9wyXwc3a3jCA+Mtr1Z9kA4kqQXhgPiE/GLwY4T2o/OLtza5eAsjU4d9Uk0cOfbe++MJqlIxoeONNiYY1SKUHLY3bQwZiD7+hrY7z3o2tofXV7Uxtnr0PGskHSXbFoq/G6UiI/RA0ay9H+UCYjQreaTv+iMXEldS4KcRHKlZQOhQUROEpG8Di25UUVHGfZRcWVMCbhhCU9aHkVpqKgzymwToO+flcmqvNDkv8A5WK7C2+YXEYS2/IeFbFid9zjFMRJZFO4ej0lkrZaOG0TVy3BqJjAB/6cLpZy+Y8a7C5PLCXDoEM8/VNuizgDBqjFpu9sVmc1up2RBri7WYbFQcmpcgZbljqT/UCAPr+wk59h6t6P1p8dNPT6uT9s+hvXCb2n2zSyyCxBr9rScIPcqM2/zhF2D9hXHjz24AEPHge9yJ+N+GOSH5s2aJYtHH/E0lnRAL2cVOvrEwTQR5LPNblRcgUaMwbwegpLTHiklzW4VYQ1b5QqtvYHM94dwBBJJCe4lN7vUHjAKQI+EX4+C0VinD/8pJNYJGpFFD6rmvSJodWLbin+CIz1suCfYsa6McbCkxNUOCff4VXD5YVLoBvYl/Rn6Ep+gD133CmyEMjKcNThrtpoF/y4UtgHxi8hCEBUSTupoGJVM9mVd0qUqvRTHF3WVUxOSF8R3ZKsvmEflVlK3YahRrToyQuENF47R6fRA5+/KfQPD18PRuIhSpzsZtZzxUxs4xKoJ5PfCwbXBg7I7zJ3s+py7jVhNdIZv+uMux1SIM38Ag2hV+50sv08bzIvhkl++YsJtLrwH/lXEH8+7RFYwqiK1TPZS9b14X+71lJSuo7hY8uxXF6U/iKBJqBrG8zlcYlWjBdiFF/J2011BqGtDeJW15tkSsC1USq+TQKGMqCiz3jBpJeRhrzSCLUIQDLJlBm1WJCQKGEyZGn7lmbN8skVUALYa845lukUnChGegMZVwFKdjGO6Uw92Qmm+7YvwwOiQDzPoPQA+BYhg8gdJdhzveNaR35XuV/faRo+mEHUlRiDwr2hXIz+ZPetfUIcXTgPYzgdjF6Oqby8+FF9WLbYRbbAlvF5gUN1WdYz7enfhkI+ARySUQZ3/MJyqo15cnoNhyWPfe9lYQk4bopakIwfWggdAup4LfJHiMDqdHNAPzlwknPA/ImPTC+J0dq9bedI4nje+gC66DQhRo11D0BR7squsSxgleKlWpAaBKDpoHeevrLEAuTAGnIsQuFN91Ocyt0nqVaq0+IIZ4j9jvoGyiFyw+YZJFLsaeFGXUzhPkToYXeLRPg0+4KVxT6jpbOt1RwZHI0kMolZAJRvRXTqsN2Psq89lM53gOgVSVrSRP9ye7GnNnraZE4PUBXER4ryhwAKKupBu/U9nOnUcEPLb3D7kslAVbtLxvtJJF3iVAOWuPz9MpjvVg2B/TlxlCv72ix7HV2/nXJdm4PJsSFSJGGMAjvvGzrb7bYX0Lz9QLXMCYOiZZvDeb0Ban2LsvApFQ9BxyRQw0KYYNv4NTWV8BLXNQL5gE3Bomt82otkETL48jK14ZZpKL09CK1y3Gpn76XPdQuutZsshG6BvOQ3yE2ueJw3JEZdS1swWuSyb0SSjnLEQZf3w/3XkcZZNBgRVvQW0ZmXgBtut/k/cF4JQdDFz8tJPGL6nfEdNqI34mUskQshBSfwRLFMoOEvfv2+kY0v7mMDmPpp5T9td5NRnH3QR0N6rmfdzM4XU/ln/qFnMeF6yRLZhGZN/1aMdJ/OvHVQvLhz6Wefis/wRHFRSPxne8oAP/IgPHIYAH5xBD+ws7yAwjhv6FH+cYDfzlPPfyO5uKIBsTX2xRnz5woY0Aq7tQ/tWavv80cINKy1XMekB9pdHmi8pXMn3WNH5d7p8BM8ha5HW+TQlYF3vJ54xDSaMLEPTa1aLqKQhWkWBLFLRDlnSLxTsxuYaQTVKa5nWnGx6ui+TVVMw6SwGD1XIT5tDmNkxIRcvl/pflmWkMnoVbRgdYEIhiYpbwrmYz8/ycrw6k9tSzpU6CopPsUK3M6i2ZlQ35/gJa2EDPMK+6lr43F0I3Krcpq5/Pgjxnty6ONdZxeZp8I62GIzZMJYun7u/Cmim1famMTvErEMnMo3mr/4KwBNXEE/C0kYYZ5fwIObmz4mld352yl+vHdUkZSxSgdX/Tv0JOv86KBVTKwAAqBoiiYB2MRmB1Xw6KHgi+rVoAkWE51b+zmcbTQAjy0Qf7VwvWILNsbfrJfC1FQSZLzkGhAkGghRVu5yZ8Ef2KfqX4YcM91t+99nrlPJl7o+XYstaUZAsFyauoEMfzzDdi5Vv5Rt2bGNt/Mp5l3phBFu8SYpl241tqo584x2tspmZdAG1uLikeLa7lN4qFyeqFvoJFvPpAa+oOQdqDTbmK2ydRYuv5GKkC8oNglgh7hjWNv8BqvljIvPceuy69YNlhn9hup43Cl/F6vrLTebJgyposiYKr9Pa7hRDQuAE/Gx5jLYYphl5bSCO+HmZUZNLi0neomZC4SNAf6odCBVtTAfZcEe4QqTdV4merMNe5AcPdX/iQ9BMMYPlHHMo/9DTx7+Q7kfkNpAFtP/2U/pL5hX8x1pCxk92JdXoCw52+4ljLMbTiHbjLzEqUN84Mw6LhQIBJvkA8ygiAOplhsA8tvxmo8duOWNIi0pukM6xwhMejMUJt65fXASLDpLpIGhJ+TlIf9/hLoasYd10zsvUbsI/0yYGxCN70iygHV25Vm7IVzeQpI85fByisCdrWS63WVCykbkr/lIcUdbNe9L2YLxQz4LuCrlUvtafb4JVUEPj9KBmZoAgA5gZASbTMQi7uA5FlzVrfm+uT01A46Ecp+u1ElDv7UMsEMgI8Q7EP19UuvRpSp1CEyzQPOiILmk1SlvOAt7vBLlr2L07BzOWR21jBEJZFUwwusZM6zyVOngBxFuxLiO6pMxMXxIrbQWBw4ucXs0yFDkjjVOAqFackGNnyaUUGoN2XNLU9jfsyIK/PPZJjFXD0zRne+kQNIPBIvLjUmGzKeuwq7VZ7+M6n9VZmvPDZ+YFblVWw2C0k238mCLh1uIQmq8OPr7dNOdnDMTcOZJ2YAD1kLCb37vsEgQXyFop4iXfgm7KFcfYUVXU2fi3eqFZlL+M+bqCPnAq5/FSTgNItwRN0UC6gmOYsSE6eOIjrr0z3YZKkQCYqlVm4alGBY+VKx/Hq1P/3UhD8cZM0I2HfQ1uL4dzd/WrYyAekwBByXmLzyt3nscFN6ygxloCmOiHmc+pjyyvsixiIx5URSjmJIzqDOqQ0f89Ya7ntTiDY9zu6vLrJOPpCeTscrWjeIASlarkeztw54kNnK8luu475tUrMRadHSdZrrL2i226u+Ve7q0k09oNkwR4Cr2PerkiXjGTSfAQS7PDk9Yqd7mhZvAcp1Vopmd2Z7yLaJXRDrRz/2D2UOP7ws+oFEl1SXcU5IN5qiIU2gQVJTTbHAhyC4i6DSqPJb3eY58N3qA1wbOBx0naad8aWE9C7oBlHmenPLQTdLYX+9Xo4PbsGunW+OrjhrcdwnmCxCI60pj/E4bg0moKvD7G7yEVQGBMxHxBneYzZA+uHQkUmwSDhElQkQofj6qHgFByihe7OO3hk9VWcdBZHb/GCUGVnSyD5GAfYRaOynREQRFtB46oNUhOLeR+XQRXYajcPQkHO8n/xwEhj3Sya+Bn0JMV8Il2enlWgRhsmcl+mxdZzgilUrcqss1xXv7WXv/ljihX42XxD2aXigdG/IQc8ETsUaI//i73tP/saEPHBg08b4f0t7edoWh1KkHwQDzgp86aKFEbd98Vp6LslDpCx+cbFNwqyybpWMYb3tuxppjTYwaefQf98qnl46wfmgD3BQOFFYcrpaJ8HNs3s2djaEuWDTb8uWy9kPEgmmP6LqpNyx6MtYrPuLei+0giB8rvRkXcZo/ojlL60i9ajM4doibX6hNQh36ryKGS+YSoLN451IExh8H9NBwwWccB9oVknbEryGDrW8Nc500VBDOypzck5Owq/4KxE+VTDs25w/rawit37Ohc2jzmTGyAwP2Gs31/erADoxsDSDxSNFwiTKwPueNkuC6cRnFVmn0gBZ9wcNlqUwm61TvQMR2+rL6kjPSXButz/svnCTnGkAhVKIZEbtsxE4Fb+vo2zB/8Z2yl3s9aMV7AfFwCPtxK+mFmnC7CDmuW5ySi9vYL5mh2ehu9vs9l7KudBvfa3Mhgi/2ThgT6uV8I1dPVFni0dRWJLg/9vCeq7F+E8h4OS78WKm5z0Qlb8ygNnvI82d1ftzw7RFlZV55h1+bj3KNOwZg7VAqU5Dfrs2jdk4ORQFB9RxhC2s/CLnj09u2D+XGhFj3EYiM2QxZ7kkTwjbOCPOJXivdvnNgHfsB8RJZXkyr1pUc6Lx9+x8vohP2jOjfL3sRZGeDSETZLhy+mZ4yQkNQ5eKwu9JYEtieiFp0m4G2yHYBqKzBbfXnhPEclS4GhWCkorFuhg7zyLASuGgCqR5WHh/6NegV4wzl+WhWo4cG7YM87JhEXaqjlevfIEqxkZ4Bue677tgICBozm52n7sUfUpSUbD9f5lshCaIrb3nqjaIPdRcqEjdui/UYDC/qhaGueFoN4Umc8JmUeZMCMsSqdKUPvn5auRvSjstqZq/CKbwkBzjgRbb203ysXbsQBF8uyNOW0rddO6D229USMWJaMiwQbGtRQOVYLNC1YJaZ2JCdt+ElAzVGgeF/vRpYj/iscU5dce+eSB4YWqykfVIbSuZZT0WUyGSzb6E5pxFEGXekJN3akkTRoVarA69E2102al89U0h17c+/PfpTqkEKMUo9Rj+RPuBroZZvodkouFcUEleFP67VCCszvmJ41qmFbUlVuCcKWT1VulM36FH1QALwxztRKpDKj1FmVI7Fy8rgRn1x8EvxWWSskvdrwzmO9o1qFUQku6g3AuqwzUSAUONKo58BCkBjFIpvKqOZv179Gv3mBClfYDyb0vuo++EDQPa23n1Bvt2bTrX0jE4HeCVRv8X7RoxeJf+cJNngv2WFXl7jJIR4AYFUQykF38H/BcvBkaDUFyaB8db9TongaIn58qMi8InsjdOfFf26aSTF1p8ywrEYCSrV9gShorzEQwGqIDoX8Isaiz7IizsU02fbC2gGN8Ov5c0H23FQnn47xjof6VY3W2XAf8wRbsk0Nn5x0KybULFjhqjDsIHDFsg2uAxhZtLbXOPOX4O/ILd5LLpUc+OAAk5lQxDYudVWR+eKZnCn6nyR5KDiEVwH00mCpv87d5BLfFAwPJ4VNM+s0aR61GUNwqgMKKXhPo6YKYaNH2IGVENzjRJ81h87edsieoOFCJbFX3tdiS/TnBFKNlA7QgTmiPMloIk6LUL2X5fGXarsPVvwoAZMcq0jned9bBLX4Owbodgxjfgm7umy3aQYl+a4Pk5HQv4/oSsLjOq5sB4Mo1bUE3z2WrzNnw61+oT1poP8BGBSrjhWs3G4a9u+c9oeVRbvNb5cq7wwmbkPL5iAOltu6K6cOLn/LkHfkvsVpViwjDIMr7GGpPOa2Al2P48e5v74g6kaRShu9R5G9gxFSR2ECr0D4B3WtCDoAxT4+CZjshX7Tzu93TMfWRvLUozadKPx1h/82pk/r3nj34tDfGTr0mDURwmHQY2f4fjgWoUl0DWOotmjURklvzM9UwM/4olAAlYB49sdquD4MEraKG4aAQFFXSM5Xdb9fQz4xaaRsR3uwiSXuhsEqzvNVeqJVkQWFBjEQaRJqsuNNEO6ybW4NajqnAIyYofCS3KnnKYUlfqOEoQiEkgvLagHadi9dD02t0wuHKhdScXRmHZL3MeNzurY2+AGgbWZ20owM8vkmf6zOgquRB8iRu5j6f8D1c0MiFhFLWeD8LU+ot/I8R3kQnziwozOMPnwKBfq6Z+zbg2wk3puIed3EJyxs4kIGSUYoP0aFocXo0ywCE+2glSnWcRiKlm4TFZMGAmA65EI+azIhjhz7op1ung95N7KtLIlZpa+s0fyaxWvzA0kEUhiT3IkjNLUZlh9475kCQ6mfMdeAOlZJNK2yYEdInJVCHQe72+VDKL9cRcJ8exvzAbICmyOlcyuSx8Ljd9EMfJdl695bPPCqEG+uh32nTZD0pF6WuG4zPXtCTVf/2Lc9QeicokNwTvKz1NbjhhJr4uEQuJDWWha/zwR0nf79EbwyjpgoDQDCOukjTFogFnr/amTV3uAMSNmX4DWc4l7GLE7DMnyGgwlLXV20ZnyF77rmlla3j0VckZ5c5846AVxtepVoqGfYLZWJHJh/iAQzFTVfnqHf9F80Zh435uLASOUxD6j8Dlw3OGkrwmKaAWsN6OkAmNP3U8wYqAY40WVSbNpiSrLh0vF/A53ydCUvweTaJi0M8yWLvgEZGHN2d09qM7KqydLO9+2P6wp/tjfbOsBsu8qmrD94yUvnI7ym+xi8Tm07WTcm+7PWLdz8w48dCSRYc2oan1PRtC9deSMUMkDBbpWCUFGl2XYdxYiBW7+qccE5E4W+d6pQ/opDVPsh0Qvh2lELX1ZHK9hH0XmNKdrtgGTfT5DoUsziGaqa4H4mxZZh237KL2tZAvP4IQHE940HpYA1ojMAxZY+C4OQtcMg0YWx8vdYHwqXkXMQsoysMUaw1Iy0LW6CLoJAybMKXNfMmUw+keSKb6mPyQVFYhzSBeUWUsxAg+f2+3MGFzoYbTzYYkf7ktYRGSfpZkFlPRKHLm6AugxUL4MuFM6z2DY7qrhUJoQa6AXuCsfdGUYEQff3IBwS0PuONArhsqUnbfMST3w2V8yZGCe/NdL2sQtJu3cAnkGr2SDJkwkgcaoAFD2hMCwOdxDzLWWryY1Ckg61IYJRB5RFCNk39vKW4PMb8ElXSSpAQ3iESRftIKif3e6kBZ/TU1zaUVDb8IW6NId2e5JxS+WxRs2+GQwb5HtHVnagtuzRiKqAcMBJrZ51sHJPn1SQYKnh1JX6XiG/JiawRYhV97Cj0sUwykrjjhW5Nyc2nkcGtRGTlwRgdtFAPAKzlCpetZ3Dd6RM6VjtEk28juk4hz2rRo/VnvyTrI8uXX4uA+JRejJhWnIWr4dfjd/zegYUayZxpbLu02g9SJ1dKNQJuWAnMqhhfz3L89enPj/MrqwNfb028raOKEaHCyu47ej7eRQ7vimxF2gecnv0N7jtQguFW+LC8p2YzCBcUVfNYs32+i0e8XmUN7R71oPGMeAuuxzhxMt1OPFb1rG39iraQWJb7DTPii75R5YQJtbt68qOGIMNJ1ZYOG3r9HBVDb3zW2Ur/UhmzrjWn2AKnJgfetR6GcgldKVS4jsY6QIHrThNN4sWTAnFIByb6ymg0vYhW7jQ4qSq750t9R9f+9DlvmKh22T8WfQwE5QjOitAdNfec0RQfdHLuBscCTdcaX34HWRtTcJ4E6NrLYourvdrsIcAqG24ywHelx8oA3AuzP1O7Qc7uQfRGI3Tr1yecqaiagAbvByJvYFos0Q4+4KuS6nb2CBdS1LTGHyWGfHlnNENMEN/2ClQpnLcFISq7V4l4bqFM5Y0JqZ0/ztIKOFSZOlnMm+rbULDzP/qo8tKcxsBwnGjiQHOKuIVv6xRr1eecNaZ96bnb5LFx50iSuxAe9/AJcDcqZsFI/Zt8Pk4j5GHWcf0ih/UW5oHXXxzfD8f47oSNUFy15vIR/y+EeeB7zjgaFXtHoZijtuaScWf5VtA3q+T81aK2sJyzr9IrdGa7XgI1opYZouz96GCjCGcjpWbWRN/00oJb6UVlFo23xgicbFmwGAZvuQkN7eSG54vOTJUa5jN0thoMhw9OooUf/OlrfFo8u73GeU6T7cWV/XDH1GF0v1nyJZEi1S5wbP4zEBTkOTRNx+6biXpbogX6j4aRkHRMMTLFPqe2/I9kl9LZZ1Yd7jeAHXFw/ju3gOzrCvjXi3jtflOdOhusXgPm9dIEBnbBo+zkP5WudWlausFD3XfeLHqe1rLqKmlYejllCSiNjpn3OEwHZ8lnsjeTDp9sxRrztY93hWr7MeJ0Ua8CSslPKYa0yUsIpgIqUGaWxiRWOriMm4Lj/bo445kPiue/+gfAEY1YOfm7hajZF09lcl4YuQ5ybfCDKosiu1OSaf/gT9WGxj7bbPcCmFaK6YIEXhu1Ehe0ReZNcTAfitt043Fn95XvIMMfmTIjHsCmC4R1HQfr/5aKxS+TKug6a0dxpZQ0+sa4yzxh0k4gvcGpZzos/eHKnoCLUCwPf8Pj7mZBXfr1bsZm3LHRIpAHCghzN1XUrpCvWR3Kj/j0txmku+rvwlSNSQR6ufb6K2iAPTu2aODGk903TU7qBxc4mEWY5H/7eOs3joObIRPGFTO/pFTneNefLmTdJAil40uUtUhqOTzbowSOx6L3na137wHW//8kFt33v66M7dIMj59dPtGxrYld2+PITgckqoJJv0Mt2KpgFXeQsBlsjpZGR4prYcZHGgY0mBukiZSjbM7CbG2nydoa88MghxGsXVyLxe+u8ji7+xx8afWFaPzdzF0/jBd7e801Vfj1iM/w5iKYONtlsLdMsnbNab19SkLOm4zz+/SJ55Mc3nSVOPU/jtuWIW+rxFWFN3REGQwm1N7AF//INIm9JhekZFJB62ngdInYyQLf+n2h356aCxR5g89w1UQq+0VMTGBUaeivGbrhzltixEo22EyEaJNF/TBd3CV/GlZFEZF59KP4b8Oc89xMxlz7VmoTHjtruALfzMwQrCBEco7JcjLkiIwxYLydUUEZ9D5H6ArO1jyDYnR9jaLC85JjoLng9JGgBUA57t0/y1++Y/EsmhPY0MtFQ6mUUQHZ5Q9/s4Y+drLJeWUV2Bd2eVIwhfPvbvd/zFLtrnaqA88kIh/QLbgpM+NNgd8H8jUInqUPbHKWGKtXiUz0TTpCDwXPBeJdGHXRClnIBupiDFJjA4gExEWHxMPH1hFoqp4FKmI/+u3EwUp8lVGNryyxzgrfoNn1zt8S3qfIb+BqS2sAIVu/ISzc3i0/jtBQFQF8/3iKXbbX9lJfouIMIe5SZTFNstUSC9SscfcQHWHG0x6R1gb8BamNR8VGRIe6mv2z5i6lIR1+6drmOAzXUr1rM09BDypL8lKaHzVC4Kk5ES/j9cq/z/db0/gyEaeAepkUtmCiWOIZV3nnxLqzPex5ejyEm3savjisZsDurzjX54/UNY95o0JpfRrE4NbKi6N2DhNwaeAEEia1P1N5+mxCi5u18ATeRYFbGuy2cjOx7LW3yzM4iGIFEtEgAh+DEZENOXL9HAsMfI/oiQy7JtzvYUC2Mv8kNXlgwcOnW2kh5quPQ64VGMIx9K78o4HcmzCLTvc1YjPLL3GuF5yH7rw8xvh4DAI2roBmgDcx5oZjQrfhO/cEpz6QudJjVp6lmbNtzzur33m8tC1tsZ/EyH7ZuKWKirHXDTIrfpRPjkOgzu7eBbKJrBfKDOyAwu/z1Wuef9ioEFQ9DzMT0mN99cKTw92hlJ/tTAQiI/GVf4MnO0u7GELu0x2KlPGLfQIkw/7xQmD1VKzL8D7YX7EBdJRrr57LGjnwG7ooAbJ6NyUGiuK0KrHAfubAZ61Tbp3zhAwtpH5hJtdCOeHQPneIRkb3JWivc616f5eZXMzpbJH2NmmyN3EO5/WQNYqyG73MWeYruKqsbHCekkIEkNRFNTj4gW9VrNagPWc6RudziNA0sShU/RWP9gl3aA6vRWnTXFZSnyHbs6uBFcI7dJx84Wm5EMTNM9UJLDTOkiEaqEqNDZ7RUmWMHDkjcnay0Pk34t0zHpTloQz3U9sPMLVdzC0TLb70H22sOXEV6h4bk2CJ1HY+euz6mADgujVNyGmyWUufrTUxVgn1IJRE6R9ZbGbQQc2bbEnbBz9EXvd4myreh8iAdyzyJmmJpgoCEwNcUTDPaJz6aN1So/Vests5cQRkdMTg/fuexDolqqtOYucY4DdwmhhQgIxkfCFLRIV7kUeRMzjI2e0+FVpaCthPuZwILsPloY3yzVwCjzjtJi/T3D6es56YiyQrfyJUi7G+YtiqWMuTzqeAqvGWJWqojkbdtR8a1XdQcC84JmKEaWaqzThAxOt6gRz+w+nn8HGbexldmrc1ZxQwDTZSIKmU3eCXm8lWE8+kmSYySGsA3sVR0YV9So5b9fkAIDBLXk1UXKzwZQi+69qxX26nj9R5t3tlQehzKHUCx5VYcuH6XK2FwsI6QjWkewkswbGtsgOcILpCg9AtpR8lR0TCPeC5xqkJNuh2/wcX4HovPX9B0idJVpyqZh8aO1UfL8I+A7AvgJfDaoWlrf0aCNHDyHBq6BetE2rzgaypZrIxy/9COXxsVRrFm7ou6PXHftWurcu9C4BEtTUPexVvtSkYPZ3D+76Z3x09mGh6vVt4LkFc1ulbA1HNWqn4vkyHKC7o/zEuvPMW7Ny7qjP8qZ1TunZV+68E9bZ2HHFeAWFehQseeqrhLpTrzaL79EccxU8uaKZ+Bvs24Mt/v7j0IGHvyP++l4jrebMurRzwKasla/f6lnDm4ke6qXjp5YwAMdpQXD251V1GoZiQvvhkSEzC1F6nhXhrkkRjVQEJfHBi0rqu40wiQ06Z6uyW75Gzb8L3FDiZnapSqm8+tA795IeNfxg88jbXvTw7zCNeXBJvHovrB0kGR1ILCYCALDX163hSCxfHKz3ur1U2U7j/6xnZsgMfKVEHO/Y5/+p4xp50t54mA8PQMvYNDw5ajfbNzfdJtEcuBo162Ox0hqivl4eOqf8JsaytsvSSTHjiOzfuf3j5TCw2KvU3NMCR3Yeh2pl2RcazBM2EFP/dqqZ5mFfMIctcub4lDkXThOPtik9SwXLFlYyehV435OO9F/EUBy6RB45O6dz6/EIvWBQCtdwnJnvcKoAJEVP1uuJK0U7071SzFd1aDOxx5+60mLxQPJPyGagI7Y7+/4vbW3CI4nf7qNrt6ict+ac0yel9MD5Mgi0RiK3vaUhEQ2/bo+dIPe0l42fF+nesVAuTCiRzq4EUR2lFyBqpl9ADrjT7E5hpschDNqzibVu+s52D2dZuZK1bGpLh1KVnGn/yEF/wIoLKzbAh4uzkdQAuZiqyOGgNJighrc5nnSjdjI2fGbVgMDY401xTOPTfhXB5aYMxXet+x7lkOns4XYg91mCzgteor1arlsNMCabhATnnHNQZJVvoQJqcmTD7GQTjtI3+He3MZCfx0sBmBXAsSaPKka1UIpqZKWKkw0eTwiO+q/kHuvmV70QXYghGXAg7z/Hi+E1NiHYuQ6eoMFfrcZ3aDqmzYbDVQLqbx2Vlx8MV0t3AuXZL0zPtU1Qx2E2yqAi+R4bXhV0DGEhY5ianpWevyFvraLwmDDWUyLtStkRRlWPX4c4KgxowsfFJqA/UTGrScvZnCpo5vPmNx7jIn0JCzk2B0/Oy/a3HQkxP+YFKLadodbYA0tl0FKj9hkagPzDuwCxsc5MIlo0MkI+eZraqM/qtMP3NwmRpOgtXEfMB2UjVTqh7D9ndzG6pADlL/lkD8GKpj1fPS8a7j4b6jwc3kqhTM0NKBzLt19VRz1mtTeSygtG22F5QaNNnd6jlZtoG5A6Ldtcu7dSlf2HQ/qPpHpKtp786xTz9BNpy/fwLJyFl4E11J9gYWJhxr13jDTLgukloJ2X8Trt8tQeQ/A5BcfHRTHO22BOW5wpBZdXOatYWUJnkbL5Aw2tjA/bjPHVQZNBWRZk7WYKuyt+2OVtsvy97zqO2UoHhDRV8IG6b3rPd1qJQVXc8J9X16fpAaJgPOgGZKyWdWFH40mp/1EyT6RBqF9b8LVHnMPDHDMXiF9M/oNz0vZUHiUQ6H4sVM3zqhWbtZMA7qdpRDXNXpg0RfMHFv2EsEkEdOICmYmf3FiDKWJvcXz6n7qn5U+KMhrwDROvwbrJyEe9MZTXpmGrmpqpILTjLySzvkG7D6Oz9HsgBRxQjwG6F0eI+dVAeBAkUDhD8l76DnohHoqD2gNVmFQt6UmcxqIkriDxrS9v0/yK9BlunNf5DCmiGP7ONFomBaVzlfqmfqnQHBRFSeHlRCVfMaTvxnCg9nnapeXKN7S/qgLADJ9TFOw1DwbzP6fyxYTdeUprdY4uMtbMoSJp+cN0cqY+2+b1c0mg62qd1oYDyMToF6vOV7Jk2ZzUtJ7Wpx/F2xXM36yD3XCmOI3ke0gLUELU3gTm5UBKuF7l7n0JQa+YKBDU7erJkTshZoa3bfBi0VBchLZ2lkb0ogSAyb5RGirocAWMjtTRY8U85QjjLruLWjS8OCVmlXkkSTYThXxOTK+jabyt54Ql4MiZnACGfyhSwlU8L7qtZLkPznH1XLTMolePB/EcNuw01/LhEZdHWZVNWhta/xB2Pa/eRKFiYCiljawH//ggoH+MwfuEcn0rMSJmnHAmx8AkodzBWjGIqIvzLfY/mydxyBWxVCBaradQ82eQO3MbV4EE8Exva7DDm4zf+Oizjd/ovEjXrP+3IWDPnKNnvIJh3QQm1O0fPit85pTLMZHERsoybnXhyZn2AtMh2ubrFMDzxRLZN4MopfOwt5iS3X1jnehk+GaTiv/ZZQ0vTp6x2S4xTkdPUsU+a/y8g8kNYH4IS3amMpkpdP2iYbq0MpCTlh9BcF5zY2VqylK+BxD1Cfz6zf1Dc9XH1+r5RyKFLrRBeO9JomftqrFGnnHpsxUlNQpahguU825HHKxXL+Hr8cFazMhPHpu3fipTDJaeDuAThKySCXOLxvRbBI0aOp18bHk3IE5CVkkOUzwoQ9iX3Hrinns9uC0pVEQ/11EpHNTQTK3ttVsIYospaR3NYLM3zRi95bagy+WCI8v5FtOc+Y/wDzh+oBe0thmedQGeCFxkIEA9Vmz9nPWDjwvBhBs9aXkB7/pW0nLLV4diFqhQe06rYQxb23lmjGN4ukQ2rRhvyp2sGWk6WrBoJPoWHtqGyD6zvIeqlwcNEynUnlLAxh5CXfmm72wG5fxqG7gzzcPeysf1u4qrK1bMmHgLDsgIomD+EfbVcy3I0czNURhuzNsrxvDF+3uyeiMaiskT5fj3JqY5fJHjYM/j7SK+kX7cQxhAtNLGoSM2bfxr7UF8LmbwEPFOQyy802eOykKr2IfbJ5yUvvqbYSYaM/VqZWwL8XYdoTwr2iE9e8Lre9YEbdfeROMkgQTazap8sPZIjXi/HNlLuEkugMIxJYWbHrkolXS1c5mXBURAeXwiQTMx59GhBM/ej8HTt8rhoCGEIFtif2B1iepHdxP6RYKWi3fHfH1xdxmddRbsbG/51hMTWCbT2byF4ZOlPDErgENVoVr0fd0+QaLM+cXnsgJKJf8NT7/wfJxUYdll5muRy9CleTrbSoZKjEPrCNNIrU5icLmoJvGlPU1W9oxfMW/6ifZlcaSUElxOwGCDflKPLR+sERRWETmPTBV/G0+pkUTXp6xpCX6lChIlN1m1x+3trNt94xVY/W7fhMssghAQLJj7Tyxvuiuo2UPWIc/Itwf7lAAARDxkH7JNZ+m9s2ICeTfLo95xnipkVORxLvn9WJtXRm0OMCYF8vV1/fQCf/IVv2mBzLCn4uC5bE7uzt89Hg0na66IlRdGeNOpu8bfxPBeOdDkqbR8ZKHGK+vEtOiVCXtPdptVG66wnN84/SjfxaWx48bePOuAOWK+oc0GzNjOsXn2kUvbvthq1JxP/gG/GGnyRNi8kmsIFAkk9Rwj6PqHG7SmaqsuAwcCD5HfLYyJ6X61dL7AmMax+TRop4du2r1gS5c/jy0IckcUKdlt2AFZLX1JyGXPSJrYmdb6tG9aXdEObXWFyoQpaEXwm1bAXuQojb2S3Sla9eQcyizZYpNLmr5GaZKkJLA/jpFRYTUgygu4Ll1mmrCAWOmQ9aahcptyV92YExFf9jW9GP40UUTQCTSUcvGC3q45jmFhnB1+FtaUCiddbWptx0L+jDAXhn3BlpMEWPtoYVaqUqEoEr4greVisjSCsGWx0ZbTZ9542IvfGkIzuLuESFmzC4U3ewdTrV6QyOledMbWp2xRMmTkoP+Z+aVrqvOt6zfaEUfPwg/HF6lDGqhbHBiKLl2W20LnYelkRlXSqbtRcVOnVbYrvDrUubqv/fLzD1Py2AiWMhXzo8wykAOEDHw3bLycEie/ntD009u3PpRYuY0BaTz3pJ2j8LienfS5f8nI95Z7gSOMK2vwAmWAQ/99MVjxXV/mPsVCHo44TknwERQDx7UhA5xQUz8da628GaTGfDPhIUPfKUQ7hJ0hQzY3MueCNjfXCymovdbWoMqs2t8CX+eJWqQjDBaA82eldcZhMPinvrco22itRRHjKavmv9VftidYM6a1042wlQyca6u60t26M4muW2lWZVLKV5lBPnapKON1hm8CS20TsvrPMdfMY6u52Nbzfj2Gyt8/885Mt35gwLlitPm73OKg3VPlUoeGBXBiPD11VfKbySLV38rcU1HMNW909McwLV9ACBP/dSWkWxEykBFS/KFaJ0vXfP8yUQVxOkJMzKSazMVb4D8dDY/FDbteqQK1DHPdI7vGSZU/2CZ25a+GVJfsZK+9fi68c5h8aR9t7YSeq8RP4ivPgfTWycezn20KqwbuVIvjeizrZ1gGfSkT7cnT/UGMgL5Y2xaaSjmqkr1sb9FymD22mBwD+ZHYvQh18IHKdkuidtENLO5tHn1BEG+hmzLw8ct+Q74uJM6MtLTTdOqo3N4Qj1HKBi40p1vceRpY8U+PY13bICoXWbvvVpOm2EAWXG4+vRbsK6Tga/HwQIfahWc3MoSOM7g7VibUNh9FayiLKmhHr52Bf1VQOF6kT17iEr/b+uCjfFq7LpjL8i1WajgizVwxVzhnMSkDy+keUdQptLQFAk0MuEFD9FN4M/1L/z2XR+Qt3VrOHJX285S3Iv3ui/brhDDsU1sj7KaS8Zn0XsD79rCTLLPQAZ84eW6Q2MoObIE7NXRiA7Q5Nl4KOWOdf2AKOMGxa95z9GHIza0s+SLMULVTTO3swsOz5pPNIYCr7wsE+G3rljNhmkxRFVTvYatodNqXTP1xhpNDcF0re2H2r3Xtkfa/jCGF/Ye6/tB3td/4/UrE+KhN1a6XgOTr62bCKB8jlY6YgICO4lNBFN8OrpoQ890vg+z5WcOQrikNsUFFpScb1JBljialriGnAnoLBEF8BvQ9mcLGH4F+ttCC5Kh7buENW8bvps++WGr2+y3xce0A8z01HkR0SUZcPGefCCwWuM2N1Rw3oZlaG+jOcoHBwmCMZw8z6Tudx/wB10sRjRRTI+sSM21b3jwg5ikeJJvH6FG7DBl0iSgDgf1Fvg7+FnltFsYFhTFWMYJ4su5oX/BTbe2ylHvzKhpE6QSHLNJpFIXdN9gBHk3xb+51E9aBP0GfTRha25f13HewwCLYsAw5XtGDjjYhhyL+e/wY1X8yRO7c0mb9mj6+RujIHLHKmZW/0kWtaDwX757yikL/++7T+MU01zfcxqE5wEN5PKxl9i/M72lGHSyKUcwfJIOTffRiw/37M/ATrNfFG02p9nIUg1YgUR//F/qm1bREonT78QikG3JgYMMcyb86HGgf68Su3vEFeUpI6FBFy8HKU4S4AXnqfky66o0NOJ//+6DGgZ0yQnGp847QYt3ZJoL6Fu1+Oojn/0lQc/e2jOHlSR0kJxnZIGyK/xob1KThESGmdKrGUnteDPDGu8rmuW6+pG2p8cuKwxWnQoOOKTQyE0EPXeFVhjK0truChGG9pON3zqDXke1xcCVxHvwOSO9by0THsnBZK1BR8fY17F2PIcki30WIt/6dqx5CofhEQs/Fwdc1iXzRnBOTVDFdwKRaJQGSiIab4IvDvFI/3dtrF21WnLukcvkb8Mfzd3+PHriOtSYk2AnopGfKjH8W/0W5gl7wSy0Ie4cQPtA46XBdhs/uYOOl5aT94DWTYXqK2P8sIQvdo83rwbpU4UyG87foDdCHRMbO6vOV8gQ9MRgl9W943ErKYEyrvGuZTSQoG8WaUTFgQavQQpROx8uqEttE8UBsn4+kD18CZQ1GK+xwYIw/TiP/m/BwRAUZ1npGgedAmaO/zj9n5ONr6jCH75Mg7KmldIrsSDiHpPIRjEBVmj5ZrLdKHAN3Rr0mCGkhTmDE2eGBzQaofakhLrKLOiBGppXjUUdQ2FU9EzCRSu2kNUzj1JFBe6wSdT35LKyASQtH8vtgWVausmzDPMZ/xYoxAl5oUQR/tJkFS0AATgsNl7h7ENxzbSodYfJLybWVVx9v6hzxikNY26dVfJk3UiLcuFzzF32mr6P41LFPrp5rlmK+4jLc40FRh0ZunRZQPoC4sPnh3ta96g2M48tdEGdIe6vUJOHiVSkz75X5VW4Hw3Kyh5W/yWwlRFzDxXnPsp5Ajp11JaJC3LIqytkXI97sE/uD3d81xjifbpyGwzF/c47YNF4PZohf6TFfA4zRbx5ULH87lAWaJQCe0EbTzyc52hacUrBUE4jPXiWl99Xnv0ldlcGLVvrIOCAlSdZ5foBWKCX6GwTqgSLHpVAyxM7M4rKNEAnqLfjOiYC/G4F6+SeDPgrtAuveTwsQJ+v9JW2r3I5+Mi3KvHPcMyEIWCZmBYg0x0HS59tArBg3BAuCLVyWIXnTFRHeUurL9Y8nIcUFpp/Y18FKwibtLkm9XY4k/QdOtue2YOUp41ta2PTH91T6ZErDvdfmvUm2acB/MHMA5QCspEyLoxo/E5GgXb3fuTDfmG+uYyGVt0DJ8KwsYdi28qvuzZTVeOGk22ijh4vX8WNb1bcp1wUqbknqr6RI74uAcfzCNlQb4T7YQKAR5MoRxdgNMlqgCLDMPc2l+KQ1WlEtxckp/vEaioa6OxsnTesuEPS8e8pYTDDPg1INpa6i337hhZcbo0vveVi1qQi1if4hTovro2jQNVb//d0CilFh+4EASddBsoYy2HSsGSGY2dYQuHrImChZ7JoKIXBK/JVfU3urkt6LUPbtW4XYGfljV766rGz3qicq0MYFjGc7vkHPFBQ+/TpSo8VFTv73L53yvr2BegGupSsHZo+2YLFI66RzSYhmwS2jjUuBaPhTI/Y8FjS0219iAiiKtsHGOofjHx4xfPHoYi53YesNXRIoCWKH1B8TU/hDH1kBm30h/Go2I50/hIDO+w5gShpmD1ZzNBu71XlD04uGsXLC4TLHHAwxpP2nhuyA5Ch7PsnkJKM2hf7JJ/bWIgiW35aM1e3qoAIsYBKd4IaXae+Jcrdql9NLT1PlGqn2zmn+WDN4smz9qzf1TNXEYy63+aeJSFYedOl9P0dPDs69ym4Y2Cp7nyQh3kOVlAyXRq3UTUtIaJeATVIplsZMjrPxfU59jezwXhJPJ0huy4MJ6V5fPLki+rtDLuXAXMv15O8nVRFyX33uxUB4Aq6pPctR2s8K2rhk61dlRvzlIw7UEQTq5zvvG/em17b++2G7rrFjINpisZnUlqa532FFrCm/cUk+MsAOAhsSWPZV4/Lw3+gGJzMBW8DW8KjiD0IHkDeUw2txQ4BsY1EeR1PuEcx08VWIdeP88b7EnWkxLA9cfkIzdTd4u3/2CLbA3jstFa+HI9YMYiQriqTZ9kPoJ915hiWKe4K5L7ioNtmFb4o9JcszD4pQgW3ncbQyd1rH/PARBBsX94XzvicruCAh7kjurvpKaNkxn2zYMxicNjRXeyBdWvAO/EdXvlT7k5Iq/FkUBvwCzcwdLfwFSzSCKtVyrsTNdZ7BQr7TvFbSRtneqXD8HA8U0rInxs+HZX1OJHP3/LVQT6ekd87+9/uR/Yg68h9wprFlnHfq17nZWDVumIkBeMFEJA9uZebfLL+tSejyr9whWf7jF6BdsMyEAGH8Xs4W+pcnQnBf0yvINzEJ8YILXeLtc3tR07fU+EkMX8BKywBc6+QSJAJxbf62xB8WwGgXDzsJOpcnoIxdYe6tl6fLtcKTgH1AdKcPFTJOhK4aWxRUvTqFA5NZzRF2kKkMG/8NsJfJh40q3cA1Q6uGqM0IeNzDfJz1F/44vOlvf2POh1XRNSeH2SHB2aHNVqUkNcMn+A9Uxlh4DWPUaWQMdamnER5WnJyVYLCcjOG8SsquItq25XITDdbOSqSUcXkXvAAOkIQFKwVMwP+oOPPA6Aw7vj8xnNLR1v7X97XTQ1ZthsiuERJheLrz9PozvfuyumpsEWcGzofDJnAFWEm0z2abB1eaio48mJHTen+I+ucKezjKY/AFflslbHMtX6Ik4XlCbp1ipf+hz5Z4SatZ9z2fX9jW+L5dFV3cOmOtFK427QWcbVkeo0U4OOwk/t5xrOr8XoNhMNGQNQ9DUn5JV5X6er76dz2F3lyc+bBqOkX6J9VDh4zEnu+JKX8qs8hLQucGC8CtzxLvl4KNjtMyT9mX6Pzfhd9Q1gD8uELX14sSZ4Omz1kP9Nd81M7oYuW4ZPlI5abbm+wrnl/oNx9z/iG7bqDDZoi0yIwVS0JwXMWZtvtnCjBETbnOZmkXehMvMY4LDkaSNZtroKrckIm0LlCCU+H5r3YaHl9hdpGHg1j/9Q0dJHTB97WZxM8XV+ENagAeKkBuBNbPWmbzSqS/dv5KrenjOM8xkv7+GGguy9mmW1zmiyOUvVJQvRTKE6/qktTCAw38NdQV43w0H+v3EdRauZyfEb7+sxkQvC7Z9Nz1mTggpy2/zio24/3itGt5hrR0hzlQiL8yjWoboBAIDvvgWpOcV4vGFBdoaPmEoXT1HmFqkJ/YjEDi2Z9fKZUiqcM6dMuGS1wuhgNBGKABdAuGe/Fmnvr5hbCjexcQhrU4p53pR5dx7eGfOI7LhJagnRlwFyM5828G6pFcCoAqtWWedHdhR2s/I2+Y4hII2A4nwR5x9yYFdTeyc6VmscaHYtSDlrZQWIM6iR8dB//mijTDy3DIat+NiWjoYbxWPkvFaFREC2QT5blnYqSNvfrh2z3PZxb6K4p/c+YfUNsZ57dgX61vsJ9g26VX+rmCrDsVo2BNIwQSCiIN0P/PYqr3LbbJV2ygz8QBa0lwKlESGr1I0u7E1Je2Xn7PLzVUXIJ9D2qNu1oJf1d3du4Ef54yHUjt2xGx2hBTlX7ZjTjV9PIkvCNzbAMvm8pF4Daok5+Ebmvc6xZEtLYFqjGA4DlGxdkFP6MUcTc0pxBxjHHa6bCPqS6Z0OUzxNhzHC4KNWG0w/nH0iZjBZ3E43T7jSVuWL52XRq26EdwtWzSaofW/sfK09mNryVGQgZxPUvIVa08pt8BxZtbM7/MT2nI8BIPtWc1KqiuhFe4U0Wr75enAeqA7rnvtKhbbgNRXSowtZMsYybJmxNNL0aF6OwTDUUvAvDEPBrQdIoBg8Cb6LfZai1CsGXGR72ww6BZcyC1zRp47Y2QCYSOOW5Kj/2ibQcIVRCLH1sTfO2mfRb/2vxZ64kpGA7WvGYxYZO5+eOXrm1OvwYkqxnSimwvySpigdZAP2j9ya3RNvMXXyac3+ZCRy+uEQsd5QmxUC5KQ0IRqm095DjCf6MlngdmPGSwd6wEdnhn3GDgGpMzrICYzDXIVCgKETKDtpbzjq4cNjIQlVla7g+lPwzgFk6jbhHWXeVzJY9QU/p0xSFlS6O/gelSYG1RZNqnNlDFpohFWSQ3rh/kuU9pEyjnDXSfM3/sBaGTeFR/a0kHDsrZBvKJBCuy52DIBZ8JjD7iaTrDEIfTzbVLcF8BfTeZp2r8F97rFEvUWqvxaF6i7FvPX5WDZDvGILzTfvpncl7Jvx8bCD+ZFnZf8wtB/jogo98RFHatJQrFx+ppqRbN3Qtl4uwXl7aKzvINnCZVEsdjFf0bw6ON6yRnLhcZyqdTZZciRITLWTOdquB75iTOPJv8kjDVCbLjBQjgOe/4fYP2xtQHL+Mt5KWEXqBEN2pQKBrpB0eCl6ZNVWbb3aOc9sdzKvU6XkOgq6F4quwO3NzJ8ZyRald28kfTxfZJVty/0HT1TbKJbS/2P2MqHbT3TVLoxoyZ8T/zOpzQ26CDU5FEW2C1fkqaxtbiYCH9KI5mJNEUcS3Oxyir17v83c+V7XMHzzfUNEZYd//wSHI7uOBlz5WjQK3tg+NiOs8VVJNGEid6C6aaoL+99iZLxJAdmtuv75XEJ4LG+y06qXrhqmS+v+8eW+g3TRxT2aEhtDxa10URirn+vNGEBrFreMM5JEy4aEEN6AqbDAKzlc4BNHGC7Ae8OWVqD8peGftX3Bj9PH8W9a0npjcwG7MgaP8XRXgSad3GfX1vSpykVzhSyLDhg9WHp/zCpz4wCnbFzP2PCZz81W2yHvQaKlOF5t8gz5p+aodvaeC/wPu3PYq/8M5HMHGhCQzObSTIKqAYFAVr6wAHZaR31PlBSr06WxCsmSkPwhpKUgnXo8goq5hVGKFkLpCNSzILiC7abODqqKzEun2Czc8+4wOiGccjvSzqEo8Y5Rw5uLjO/SwVCfwWhfWptn/kOTcZxbqyT3OCEsadF1+qbdh5gGbK2MnmRfQegPgqfFbZXNCk8qzqAiV7G+ICTurCy/FPK8mXrHzCb34jwUuR38KcsTwUOAo+PDKZzAGCy0zJNDReE0QnttVmZwRC//tdMPWG4mlk1LJBh3o+Lz2a8dUsrRVA1tDJgZZocX2lKhLrp6/5ciIDQK9se9LKIy9N9QASa0KonYtnG/6Kv1k6aPUDvdJNMws4Ga2HQjd72NseqXS/QZOkjuilu9sHjEbBPjyxeng3gMfXDCMguP6+T211J3kNyqJqBa8a51VAlNTG7YggLVGeFUm9yKGVI5LLMHoSCel3ayXB40pKcAxvgzbuFfNGwW1iK2fWapuS7msM+x+pvQvo30EOcc0QlnEjg9lHgoqNmcX2SPQFWaaH5MPL+MBslWxrNzKZFw2mmva2/lTH86llr92PxANw+D2jV0dXpGIhrWS0V9dAOasDCZdNoY7Pe6nz4FdbGVnIQr0jYyl/P/Iet0zqvOQCfekgyaRR13NStAQSBjvPRnAfD7PiUopVPLp++/W9jhiYcLkKgy69rCjftODm/Ez4s2SxcrxqX4ptvIZzoH/xg8CLvDqnZQsJTG5R8+uQHZGFfPtlYmLqeWSN2PnLm71Tqv5lTYlfI1Pc8vwbD3LMySDxiVhV0m2kjy0ocG88jZjNmnrrb/IpBM/wMJgvJjx+W+suTrJL9szAPO0bO9esGjs//UpiLfSvVSBIER1nohYI09pBpaAva35O3gUBv0QZhc0w6Pp11X5JOKAc6HGKAqKiud69ePQLnlbJtVR8ok2k9KhgP7ipr89RnRN7+z7ZRvIWaW4CY3PHZickdaLzN/rfCzM9gDbfWgtppWFtSUToLofXpzStwpRZ4TNXCvmxw+JcjFcMiczOUDzXOLK4MnfFEZl2Irx5rvnJFF96S/KN2FqMD/b+M5InY4Ygi3pJ4U30dKjLgF2xG1zzCA5J5z+EXfrFd8i8FvNYMEGl6aKSN1ePYk55mEWNvFWxleCRR5tZYhSUvrrbVKM7DmHFFqu5GsP02KRhhWuH1lqd//G6rnQB9staJUojRsj3JPs3/dSZaJ6QxTkhD205LCtnwsSS9v4ZYzif/EtsEuvskwV4NrFnfmLjrUFL4tDU/z1Uz3IvoyNKw862XLUR7g5slesgXnflhfaEkc8HiPjl4r7UW2FXY60VOLIkAuSNuhTKM1mU5MXDO2K/79wsFJaIL/qiJ0UW5JPLiezgGh+nGAWdmT7ob0GLRBFM3usBEtBzD7iJrTHu6A7z6k2yKewe+chbdxnyhzUGQx8g87fiIrgXvv20Hysa+GkbrBLqYfeSSzMBn8N2tgefKO3Yor690U45zQTyjZ1qVxbxqoFSrCWkYCMpjm8B8BNpMZB73kb1AD0myTAvcq2F/Oq7y2UYNC3BTsgVokBQniU/8YR5H6DaAoiiafE3hQiwx4Vfa+BzmPUxmuRT0Pzu5oUgbLzWE2ElK3dKZULKDb7MytMuthcTfS8VePs+r5W2AtWNMBYGd3aIqxBiEQJmy9jxkXGNmjucZUFPatHnBeh7rsiqSHdrUqVkkf5kTsheP7FAdd9ll7f54RZ/As6wd6MgEgigKl9dQ69h6Wl/MSLuMOlq4j7sc6A3bmpaNeNC0gr5E+rsOtBlAUGKDQ6Cj3nCr4vh0b7FZYjKLMa59JFZe70dazkL3tIKBS3u6isBCfbGjydfY6DP2+jOa+sCRUpyOSM9V/WBKluZa/v4xgcL6bqKN3+EbPRBxNRzw1ZElD7ZJOVaV9AQPnoHxLkTo/e84ZBlEShhK0FN3lzAN9q8eTFiP5YBVdHVThOnvuIwitFqjwg6XCFXInFOh8O153D04QrzDb0yrQQzmj7BhMHZcSemahpNBX6eRTGrfKldBwVnuloEjC+EobRnJFy84BH/cZQzWG/nGxaJgRgFFLtF46W/F8yDOXCyQYopFcnlCa9P3JdHMTQ5tl7ll3CWeJ2xaW85XXS5DWE2y1XVEQUcmhDbdaN6Ljhq0QQNvEQ7zrk4nLdyvY/nm5nCK24KM5EiV+zdZzbAvfSwTPCwTn5bI7PMenjCkjlViy9JS2JhtoDSgWTHdtLzWe03KqMJbMCGEvsJsZBJxKYWUk0o2z38JH6mNw89IHmNQTL5xGK95gcedj/6ltKYrBCX7FW/x9v8P14gELYiDVAphxjYM0EN2M+/sRyWJ0NnPeazjiQycQYTKbmO65oF0SwHR57KRtuAEUYK/wub3FXZy7k9kvfOyxZOS/MOWdernA15opoBgafTpjHmGyK9vp43KH2AhJV6+N8fA1XJ+VcOICh+Q1q74xVs7buv/txZFd1F/8Er06cDCp5DOtCmPX1pPVCqZ1D7DcNh3PI0dvoJIRnixidjY/gjNOhZvP04WfRzgBokL4Nn7qBIBqdpau7PbBb+I5da2KlwPLDrxT2+KwOdMympAFh911Cj9RIBSnvdtffWeHKCjhmQ/z4CLzjyPxc+mNKyxmWcBCwFJHP1yMD2ps4BThhS543dk7cUXo2y5XZnL6OszxdBeeWw/0fw0kf3FwZNPlm2VTrmqpMQ4w6o/4//QiVmc/MWmUQCf41ZBYuTdaYQQJhhEebE7RdEUQ+xBrME+8Nsy43DYZsdiRB3+iG1Qbb12qG7HwpnVWGIzqvP+mh7FMBf78HCyCHNt2YB3W8c37sKtAUGXYzvLMChv9WJAJlQqIh4Y579xc1iUZhDC9xScXp7tVjiD3losqH6iHNPc1D3h1id1ta9f/fMI5z/d4boVSVtvN6t5s0My2GJXDUfLlXRTkFtYaHVsnDtrww3Mz4lTxgl4N5zkEYJSx6fJaJ8B8cRDXPoZfCk+MlLl0mbk4WLpQFtWSYquBt0BJ6tPs87P3Dw6uxDfxkVCrhK9tAM+X4yd20G2uvyaV1JSl1QhXt6r+undagpy7lQnZCNFv1ZwfkZmldAWJO/WwBmdjH3RQeuWuylC4ZPMbm+GM/35x5iimjHCfLuF/Z2kZQDiWxFDhMG+wGUJByYnZxjTLgYZ7u6DwnHQB/74n2eoCQz2DTV6ccmrg2fCM5M0asiintTxp1xzRO4/xZHDPULPNsdFhuD3pA8YHitHkwUMxHJzBsxyyudGvXUmZnu7VxggjQbcl0k4w9xCgHRchUNOIwY810JAniKV+Smkyw+Ag7YBzs7mMFUsOv6/Jubqcba8QY+bvJWl58U0NVjiFur4p5o/pzLw5u+mrh6iKaG+xhPdLDahQJ1l0TtJJB66ZbWTxRHK4mmu+Sf0v9Vm/5oH8mtN8IhEepq0aOwEqpdHXtifNxYARk+N8R7bCcJRzXJq5wjWK0k8QVS6Zy+MDSAKbavZ/AGu+8JxMU2/d7yx+b77dGsfhVIjo9rPOwi0aXhrx7Fen8xWQHeX+5AH+t72HRlGLcj+CTaL/DhPEJJr8myetTz9Lzpx3m2b8CIjHoM+vuceSUg9smPVHQo9FovVdjDD89iHUC4Q1+nNo4e8sBeRhWyYe8pD4G/ETATKJ+7wr/rXvaMmowsl4zsvdkZ+hr89ZuIPiY+TYn+YKYdATBykRG+YyAG6dRDk4kwHKuzJKj5Gp3NiiXZt/a2sNnoKiOJUcef5rTFEwAKigbIm+798+vZQoYy3iKIxNkc+0Vq55PT0CshQntuf8TIu2f70AUeG8ZJeDPL6vlnJIaqhcIPtXSRBpZbGlpYHR7Q7puyF9B0Z30dpCE9ti2dpEsV0f2k5peeT0AKDMpNTn061YKHwJoZDtkQEkCtZV9446sPcc/ApgFkXjn1PaXtZcJb66xpVOsEG4ZppKtFxuCYpJJXFWSefNa5z6+udFkN6Dol+H2luV4emxkMl4iKXiHy3sIajiSMPYiZul/LM7LQK94+YbqgveuWLZwU59dc0tJfBPyhbsLdd5wWBPKr+tJ37j023HArYfpf1YuVkNuQeqp3H3v+0KYPDMC1HMvo1u4BzQAXTisktxtJsGb3SD0niByGYo1EXw4LkzlSz9PIPHD3W3XN84BuTgZn3L8fFsDNBxh1EjjsCFw3h0n6V1FVOfhtwUUzSKv+o052t93/jlS1bcT+X8dTRgsgTkUBEZBFRkeqeRKIcItlGC3i9kJcl+QDW2YF8AkVPu0ac58VN2bl7hnWGF3ChDzdafRmIl7zwngc6yi7lb+ukSupvW+Twbq8WKO6kt+FOljrcy+5CK2KFM2G9NMd6eoi3YPdb71Ts3PqF85wOZiop0xRzEa+RKp0JgGF3zCMgRwjSfqhJKO9F/0Lh2lGKnkGvhySM/07QmCwVFVi/R8RggPODI8QsnqjR6a/HBbFf6lsrLU7btJyUYlCGYjGEvZ8YeKXJQ55TShjvitmFTLXpv7Yq5+MDXyLyC5mIz9zHdxBYkxgxwi/N+pMQ3Ly25+JjOP379lp4iZyijka9/PjggWIyZAp1iZKGi2Apalt+LfEV6eKM7SItCWz5PE46PJvLYfaWrKpZMYs80lOspeC8aqcbBKrJbnNvEVH+maoxjEkYHr8D8APRSCGUbPplr1IyJXmws1bWW7GHAYHKJRXTALkeMWqs0Ht4/aO+KkubVmulB0EMYtNM/tR05f56RodXbNv6dWskIJ/1vp3BGw94gPrRqY1QgwD9nKfiS219NVHXApAuO0QzSkHL7K6O4xBHofqbLE4e3EWg/iq5cQk6Dnj6NioU4pHNC7J2BM10uFjCUUDUWF7YX+o2B4cqvAd0S9YAg9RMDGBUlWJ9OwNk41FL1rwumPyDi/4u/R83cA2T/K3iEU0hPBKPdjFJdp4uZCcowiLwg2SInJ7Ztb9/q0ZF8tHkrgPUHJxknlJDhhbCGX/t8xnbkuZNNAbvIz/aDU21yJNPvT2sGkSgQkwMkGyHYGDqPB7dsbQY/TujEFBX/arMdiilwS+FVJWFb0S5bhVE0u42BTlABdrxkkWecRK+gGPrdrOPBXdYEXKjBBb6m7KP5x4mD2DSelripo9ZF1DBN3SljP8bed2DxQTDiYPcRQHaZfJbXD2HfuEhDevAaGz/qvXOE0b1W8sV8KewMKqoiKi5hEUGr0Iegh05mzmWtTGIX5fOckvs+2M/xrLnNCuRCszIvZL6HO2Ajf6S8zvb1k85RJI0L3AbE1yC2f7NQicoexEcAC3B+due9IBy52Q+UwKB0psDKJAFlGDwmcjuEhEdI/ySqSSaTZoxkUlP+L38GNABK4xEG4CSIpiOODbOiGgX/hsJbKEkj9Va3Q6aTIIHZocszHTShWaks5tPU3JOZf312+d1eRxH6VAv6ev/XMevaD/YEXRxzHCyEsGZvRKt9LugWLAZ+TOHtZ0Knzb66cHHqKWhJahSkp947UB57AtLvWhygVw0gZQYNCZGdumA+NEop8lBQ8d517QglhgZmvw5oV3X1Tj1zyAcv0himxiZZkedMY+5AoMQR45DxIsIdFL5axBWYz+eiQURlwkcD7iUNiOmdLrAPW/6H7JmIcCTXYpqeHWlQMTyM2q4Z16daP2mqleakPPiov5jkPMrtpGqE7Yc0bbWjo8Ln0EIQZuD+uj84fyfTn+PEmBVQQbaMnXGvr5gg8nOaqIozLP4NFBhdaKc5eRUPy82YJM/vwSjssByzPnzRjdegQtMKYR1dtlqMRFKAGj+u4CP6hQ0kO1IrvcfsgFh86L2i9ImJ4g8aXzwJNKs6oBrRXzob8JByKu48PY3F7igdcvHRMYGXK0dbS5p++ARXIfbVqMvycDwx0aZ7prlC5rKmORnt9B7kedwOB6Q0xN6hZ6UjisWNFis59/4pOnLLuO9r2NahqBxjwpmPUugO/0cGnwzETSFZsWTcJzdPUreSi2e7Xj6Fc2Kj+2LfADxiuKhLpgvQWogY0gxM6wIO/+n2/pJt3LmYwha4iRurD26+OPiS6A7+EjncC9zkEX3VfS0h7ue5pXm2cU0dEzgWviRAVg6o6dlm+SKr3xhp+J0Yn8G5VUndhHju33aCgIKBR3Lk4TWd7u51PiZHkY6NsswECoPWeWDmbrUxlcCUQLdJSbvBSrcQJJznh+7QVdPwnCus4ZPkIdyc1pBTY7FUvOgdxlH6izQARfHBjyZ87SE4wUi5f8XC7nczPDkKYpanLoDIzEbAFiCWWrOPiCr5UPzqLqcGFJ0PQ/NNlc4E5NJd8hkiUnIKKaEuKrK6SKoVzNGIXL/r1d+fYVwiIHpbU7e/E97S1dbDOxVFDIViwnO6sLN5+S3kEgrYVqKEOKod3gMoaKkrkq3y2iFWoZnFPFrnZ9V+5snYu5izu8D7M4uvqd+3yEKYXWxhgQ4P75LleKUaaN1Jl2u4LyMmpUvNPBHWCcsZxCEwY5vAOfENSqM422tTWd3+ziQlxfSMGLIIZNZkrD5DMJKLQU/XlNkhDu6eJq0150Sd7Nc0nRzbPF9bigcM5NDnI4U70gqLGUXH//CMIQbTMRstjqQvEJpLCo5ZRw4C4U9KPnvBnIGxEh/2L4K5beFJKtsOlPhyYLZrK/Zp6S5qT7qAfowKckRBt8Xs6S4BUb3ml8W8/ysv8IZWpq/AwUxAF6q7A0X1CjkVQvpyIVvV9WrwUkw5nFtge8Np8jqdBeaK8MpfivMAwe6SQcI+BHAGVEHerq5p2YrzKyHkV/4hV2RM0AQr2r4SFcqB0OXyzjlJ8aNUgPJz8n5dpELCsaLJJUmmnOcCUwqrBd95ryOkFbDWgk0vKffjj3QICbV42SrBeJ6cRxqCd4PjiCfkQ1KVUqTvR+QW1AFak5zSWaxTnptGLvLqgsOVrv8FVzbEOybFGOFEFEVECphY2L1zcdZgn5AJe9rveaEwryZaxRcny1knmJFuRXwOogPfT14tIdwGOdXUNbtETMiVT9dCcEk5V7hTVSf1xyqQ3NcWzTKgflRPjNT04u0xdX6CBrobthqmrMH9Xv0iZncnNI6XkLun1ntDdxlR4BgreF3c4a0Fa+67LzmgpVFt8eIeH0XKiqCRIfb0zVC6B/fFEAXsOGg4ryjFJpszp6hyACp2wVRC451fzqooJMQVR+r2uSOjM9+frZaJsztxBDUjDMoRwNcYijiR91uw3/7F25QVagwduvFWU1+Q2Nsi37DZjFaTnQ1AM+YxMHxmx4H+8ux1tvXd4olVr2TTIUVfW0yEDYMuMUHh+ZVNr8KeMK9f8FdUXPjaGPyRzY1qLZlr1dnQQWjOlt1vVZ/HLW6YuJLe2W05nRkurv+KtqHwOpNa58RTf1FpSwI152CHiCfer0YJIKWyMGIA2zHrsRSGaf0YABETEaQ/N4Dx6OUbeVbMLMR0Af06Pjb3gik96P2QtmZvW3OavXVu020tO783ACxY5ZKyuodx27Gses0kH96N0S0Qc2ue4IsPTHFIfRMNOVvTzZp6jtyhfoW9Sq/d7ye0Ye4Uaxi+2eryGJKaX9qpv+uJ/lQuFilsXyujaFaFKGAOWImWRw5BMF/Q6GVUY64mupaREoi4Mxxgxoog4gNBzaDhxKKvlu1Sj1FreKjig/G4TpDrZA7hT+OYrkqi4uR14Fcdpk6IMtqdzud+xbJy7k4Il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A8B7BA-F974-48F0-9EA5-5EE6C0BE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80</Pages>
  <Words>22070</Words>
  <Characters>125799</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Holtzman</dc:creator>
  <cp:lastModifiedBy>Dobbs, Alex (OSSE)</cp:lastModifiedBy>
  <cp:revision>24</cp:revision>
  <cp:lastPrinted>2020-02-11T22:05:00Z</cp:lastPrinted>
  <dcterms:created xsi:type="dcterms:W3CDTF">2023-11-17T15:50:00Z</dcterms:created>
  <dcterms:modified xsi:type="dcterms:W3CDTF">2023-11-20T14:37:00Z</dcterms:modified>
</cp:coreProperties>
</file>