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7" w:rsidRDefault="00AE4897" w:rsidP="00AE4897">
      <w:pPr>
        <w:ind w:left="840" w:hanging="930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noProof/>
          <w:sz w:val="32"/>
          <w:szCs w:val="32"/>
        </w:rPr>
        <w:drawing>
          <wp:inline distT="0" distB="0" distL="0" distR="0">
            <wp:extent cx="552734" cy="588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OSSE Logo 20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41" cy="58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4D" w:rsidRDefault="005813E0" w:rsidP="00C03939">
      <w:pPr>
        <w:spacing w:after="0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  <w:i/>
        </w:rPr>
        <w:t>CTE programs of study e</w:t>
      </w:r>
      <w:r w:rsidR="00A45A4D" w:rsidRPr="004A121D">
        <w:rPr>
          <w:rFonts w:asciiTheme="majorHAnsi" w:eastAsiaTheme="minorHAnsi" w:hAnsiTheme="majorHAnsi" w:cs="Times New Roman"/>
          <w:i/>
        </w:rPr>
        <w:t>stablish a non-duplicative sequence of secondary and postsecondary courses</w:t>
      </w:r>
      <w:r>
        <w:rPr>
          <w:rFonts w:asciiTheme="majorHAnsi" w:eastAsiaTheme="minorHAnsi" w:hAnsiTheme="majorHAnsi" w:cs="Times New Roman"/>
          <w:i/>
        </w:rPr>
        <w:t xml:space="preserve"> that lead to careers that are high-wage, high-skill, and high demand areas</w:t>
      </w:r>
      <w:r w:rsidR="00A45A4D" w:rsidRPr="004A121D">
        <w:rPr>
          <w:rFonts w:asciiTheme="majorHAnsi" w:eastAsiaTheme="minorHAnsi" w:hAnsiTheme="majorHAnsi" w:cs="Times New Roman"/>
          <w:i/>
        </w:rPr>
        <w:t xml:space="preserve">. </w:t>
      </w:r>
      <w:r w:rsidR="00A45A4D" w:rsidRPr="004A121D">
        <w:rPr>
          <w:rFonts w:asciiTheme="majorHAnsi" w:eastAsiaTheme="minorHAnsi" w:hAnsiTheme="majorHAnsi" w:cs="Times New Roman"/>
        </w:rPr>
        <w:t xml:space="preserve">Use the Course Sequence chart below to identify the sequence of courses for the CTE program. </w:t>
      </w:r>
    </w:p>
    <w:p w:rsidR="004A745D" w:rsidRPr="004A121D" w:rsidRDefault="004A745D" w:rsidP="00C03939">
      <w:pPr>
        <w:spacing w:after="0"/>
        <w:rPr>
          <w:rFonts w:asciiTheme="majorHAnsi" w:eastAsiaTheme="minorHAnsi" w:hAnsiTheme="majorHAnsi" w:cs="Times New Roman"/>
          <w:b/>
          <w:i/>
        </w:rPr>
      </w:pPr>
    </w:p>
    <w:p w:rsidR="007561CA" w:rsidRPr="00A4361F" w:rsidRDefault="007321EC" w:rsidP="00C03939">
      <w:pPr>
        <w:rPr>
          <w:rFonts w:asciiTheme="majorHAnsi" w:eastAsiaTheme="minorHAnsi" w:hAnsiTheme="majorHAnsi" w:cs="Times New Roman"/>
        </w:rPr>
      </w:pPr>
      <w:r>
        <w:rPr>
          <w:rFonts w:asciiTheme="majorHAnsi" w:hAnsiTheme="majorHAnsi" w:cs="Times New Roman"/>
          <w:b/>
          <w:sz w:val="24"/>
          <w:szCs w:val="24"/>
        </w:rPr>
        <w:t>Table 1:</w:t>
      </w:r>
      <w:r w:rsidR="004A745D" w:rsidRPr="004A745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561CA" w:rsidRPr="004A745D">
        <w:rPr>
          <w:rFonts w:asciiTheme="majorHAnsi" w:eastAsia="Calibri" w:hAnsiTheme="majorHAnsi" w:cs="Times New Roman"/>
          <w:b/>
        </w:rPr>
        <w:t>CTE P</w:t>
      </w:r>
      <w:r w:rsidR="004A745D">
        <w:rPr>
          <w:rFonts w:asciiTheme="majorHAnsi" w:eastAsia="Calibri" w:hAnsiTheme="majorHAnsi" w:cs="Times New Roman"/>
          <w:b/>
        </w:rPr>
        <w:t>rograms of Study Course Description Chart</w:t>
      </w:r>
      <w:r w:rsidR="007561CA" w:rsidRPr="004A121D">
        <w:rPr>
          <w:rFonts w:asciiTheme="majorHAnsi" w:eastAsia="Calibri" w:hAnsiTheme="majorHAnsi" w:cs="Times New Roman"/>
          <w:b/>
        </w:rPr>
        <w:br/>
      </w:r>
      <w:r w:rsidR="001C55CC" w:rsidRPr="004A121D">
        <w:rPr>
          <w:rFonts w:asciiTheme="majorHAnsi" w:eastAsia="Calibri" w:hAnsiTheme="majorHAnsi" w:cs="Times New Roman"/>
          <w:b/>
        </w:rPr>
        <w:br/>
      </w:r>
      <w:r w:rsidR="001C55CC" w:rsidRPr="005813E0">
        <w:rPr>
          <w:rFonts w:asciiTheme="majorHAnsi" w:eastAsiaTheme="minorHAnsi" w:hAnsiTheme="majorHAnsi" w:cs="Times New Roman"/>
          <w:i/>
        </w:rPr>
        <w:t>For each CTE course identified above, list the grade level, course name and course description.  Course descriptions must include major learning objectives and reflect applicable industry-recognized standards.</w:t>
      </w:r>
      <w:r w:rsidR="00C03939" w:rsidRPr="005813E0">
        <w:rPr>
          <w:rFonts w:asciiTheme="majorHAnsi" w:eastAsiaTheme="minorHAnsi" w:hAnsiTheme="majorHAnsi" w:cs="Times New Roman"/>
          <w:i/>
        </w:rPr>
        <w:t xml:space="preserve">  </w:t>
      </w:r>
      <w:r w:rsidR="007561CA" w:rsidRPr="005813E0">
        <w:rPr>
          <w:rFonts w:asciiTheme="majorHAnsi" w:eastAsiaTheme="minorHAnsi" w:hAnsiTheme="majorHAnsi" w:cs="Times New Roman"/>
          <w:i/>
        </w:rPr>
        <w:t>Next, list and describe each of the courses offered in the CTE sequence. The courses should be listed by year</w:t>
      </w:r>
      <w:r w:rsidR="007561CA" w:rsidRPr="00A4361F">
        <w:rPr>
          <w:rFonts w:asciiTheme="majorHAnsi" w:eastAsiaTheme="minorHAnsi" w:hAnsiTheme="majorHAnsi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340"/>
        <w:gridCol w:w="3241"/>
        <w:gridCol w:w="5563"/>
        <w:gridCol w:w="1352"/>
      </w:tblGrid>
      <w:tr w:rsidR="00ED0C1B" w:rsidRPr="004A121D" w:rsidTr="00ED0C1B">
        <w:trPr>
          <w:trHeight w:val="971"/>
          <w:jc w:val="center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ED0C1B" w:rsidRPr="00F15F47" w:rsidRDefault="00ED0C1B" w:rsidP="00F15F47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 xml:space="preserve">Recommended </w:t>
            </w:r>
            <w:r w:rsidRPr="00F15F47">
              <w:rPr>
                <w:rFonts w:asciiTheme="majorHAnsi" w:eastAsia="Calibri" w:hAnsiTheme="majorHAnsi" w:cs="Times New Roman"/>
                <w:b/>
              </w:rPr>
              <w:t>Grade Level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D0C1B" w:rsidRPr="00F15F47" w:rsidRDefault="00ED0C1B" w:rsidP="00F15F47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15F47">
              <w:rPr>
                <w:rFonts w:asciiTheme="majorHAnsi" w:eastAsia="Calibri" w:hAnsiTheme="majorHAnsi" w:cs="Times New Roman"/>
                <w:b/>
              </w:rPr>
              <w:t>Course Number</w:t>
            </w:r>
          </w:p>
        </w:tc>
        <w:tc>
          <w:tcPr>
            <w:tcW w:w="3316" w:type="dxa"/>
            <w:shd w:val="clear" w:color="auto" w:fill="D9D9D9" w:themeFill="background1" w:themeFillShade="D9"/>
            <w:vAlign w:val="center"/>
          </w:tcPr>
          <w:p w:rsidR="00ED0C1B" w:rsidRPr="00F15F47" w:rsidRDefault="00ED0C1B" w:rsidP="00F15F47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15F47">
              <w:rPr>
                <w:rFonts w:asciiTheme="majorHAnsi" w:eastAsia="Calibri" w:hAnsiTheme="majorHAnsi" w:cs="Times New Roman"/>
                <w:b/>
              </w:rPr>
              <w:t>Course Name</w:t>
            </w:r>
          </w:p>
        </w:tc>
        <w:tc>
          <w:tcPr>
            <w:tcW w:w="5698" w:type="dxa"/>
            <w:shd w:val="clear" w:color="auto" w:fill="D9D9D9" w:themeFill="background1" w:themeFillShade="D9"/>
            <w:vAlign w:val="center"/>
          </w:tcPr>
          <w:p w:rsidR="00ED0C1B" w:rsidRPr="00F15F47" w:rsidRDefault="00ED0C1B" w:rsidP="00F15F47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F15F47">
              <w:rPr>
                <w:rFonts w:asciiTheme="majorHAnsi" w:eastAsia="Calibri" w:hAnsiTheme="majorHAnsi" w:cs="Times New Roman"/>
                <w:b/>
              </w:rPr>
              <w:t>Course Description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ED0C1B" w:rsidRPr="00F15F47" w:rsidRDefault="00ED0C1B" w:rsidP="00F15F47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Sequence Position (1, 2, 3,4)</w:t>
            </w: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tabs>
                <w:tab w:val="left" w:pos="950"/>
              </w:tabs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tabs>
                <w:tab w:val="left" w:pos="950"/>
              </w:tabs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tabs>
                <w:tab w:val="left" w:pos="950"/>
              </w:tabs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  <w:tr w:rsidR="00ED0C1B" w:rsidRPr="004A121D" w:rsidTr="00ED0C1B">
        <w:trPr>
          <w:jc w:val="center"/>
        </w:trPr>
        <w:tc>
          <w:tcPr>
            <w:tcW w:w="172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0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3316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569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  <w:tc>
          <w:tcPr>
            <w:tcW w:w="1358" w:type="dxa"/>
          </w:tcPr>
          <w:p w:rsidR="00ED0C1B" w:rsidRPr="004A121D" w:rsidRDefault="00ED0C1B" w:rsidP="005A4145">
            <w:pPr>
              <w:rPr>
                <w:rFonts w:asciiTheme="majorHAnsi" w:eastAsia="Calibri" w:hAnsiTheme="majorHAnsi" w:cs="Times New Roman"/>
                <w:b/>
                <w:u w:val="single"/>
              </w:rPr>
            </w:pPr>
          </w:p>
        </w:tc>
      </w:tr>
    </w:tbl>
    <w:p w:rsidR="001C55CC" w:rsidRPr="004A121D" w:rsidRDefault="001C55CC" w:rsidP="00DF6C8B">
      <w:pPr>
        <w:spacing w:before="20" w:afterLines="30" w:after="72"/>
        <w:contextualSpacing/>
        <w:rPr>
          <w:rFonts w:asciiTheme="majorHAnsi" w:eastAsiaTheme="minorHAnsi" w:hAnsiTheme="majorHAnsi" w:cs="Times New Roman"/>
          <w:b/>
        </w:rPr>
      </w:pPr>
    </w:p>
    <w:p w:rsidR="000423F9" w:rsidRDefault="000423F9" w:rsidP="00ED0C1B">
      <w:pPr>
        <w:spacing w:after="0"/>
        <w:rPr>
          <w:rFonts w:asciiTheme="majorHAnsi" w:eastAsiaTheme="minorHAnsi" w:hAnsiTheme="majorHAnsi" w:cs="Times New Roman"/>
          <w:b/>
        </w:rPr>
      </w:pPr>
    </w:p>
    <w:p w:rsidR="001C55CC" w:rsidRPr="004A121D" w:rsidRDefault="007321EC" w:rsidP="001C55CC">
      <w:pPr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Table </w:t>
      </w:r>
      <w:r w:rsidR="00ED0C1B">
        <w:rPr>
          <w:rFonts w:asciiTheme="majorHAnsi" w:eastAsia="Calibri" w:hAnsiTheme="majorHAnsi" w:cs="Times New Roman"/>
          <w:b/>
        </w:rPr>
        <w:t>2</w:t>
      </w:r>
      <w:r w:rsidR="004A745D">
        <w:rPr>
          <w:rFonts w:asciiTheme="majorHAnsi" w:eastAsia="Calibri" w:hAnsiTheme="majorHAnsi" w:cs="Times New Roman"/>
          <w:b/>
        </w:rPr>
        <w:t>. CTE Programs of Study Technical Skill Assessment Chart</w:t>
      </w:r>
    </w:p>
    <w:p w:rsidR="007561CA" w:rsidRPr="004A121D" w:rsidRDefault="005813E0" w:rsidP="007561CA">
      <w:pPr>
        <w:spacing w:after="0"/>
        <w:rPr>
          <w:rFonts w:asciiTheme="majorHAnsi" w:eastAsiaTheme="minorHAnsi" w:hAnsiTheme="majorHAnsi" w:cs="Times New Roman"/>
          <w:i/>
        </w:rPr>
      </w:pPr>
      <w:r>
        <w:rPr>
          <w:rFonts w:asciiTheme="majorHAnsi" w:eastAsiaTheme="minorHAnsi" w:hAnsiTheme="majorHAnsi" w:cs="Times New Roman"/>
          <w:i/>
        </w:rPr>
        <w:t xml:space="preserve">CTE programs offer students </w:t>
      </w:r>
      <w:r w:rsidR="007561CA" w:rsidRPr="004A121D">
        <w:rPr>
          <w:rFonts w:asciiTheme="majorHAnsi" w:eastAsiaTheme="minorHAnsi" w:hAnsiTheme="majorHAnsi" w:cs="Times New Roman"/>
          <w:i/>
        </w:rPr>
        <w:t>technical skills assessments to measure student</w:t>
      </w:r>
      <w:r>
        <w:rPr>
          <w:rFonts w:asciiTheme="majorHAnsi" w:eastAsiaTheme="minorHAnsi" w:hAnsiTheme="majorHAnsi" w:cs="Times New Roman"/>
          <w:i/>
        </w:rPr>
        <w:t>s’</w:t>
      </w:r>
      <w:r w:rsidR="007561CA" w:rsidRPr="004A121D">
        <w:rPr>
          <w:rFonts w:asciiTheme="majorHAnsi" w:eastAsiaTheme="minorHAnsi" w:hAnsiTheme="majorHAnsi" w:cs="Times New Roman"/>
          <w:i/>
        </w:rPr>
        <w:t xml:space="preserve"> attainment of technical skills.</w:t>
      </w:r>
      <w:r w:rsidR="007561CA" w:rsidRPr="004A121D">
        <w:rPr>
          <w:rFonts w:asciiTheme="majorHAnsi" w:eastAsiaTheme="minorHAnsi" w:hAnsiTheme="majorHAnsi" w:cs="Times New Roman"/>
          <w:b/>
          <w:i/>
        </w:rPr>
        <w:t xml:space="preserve"> </w:t>
      </w:r>
    </w:p>
    <w:p w:rsidR="001C55CC" w:rsidRPr="004A121D" w:rsidRDefault="001C55CC" w:rsidP="001C55CC">
      <w:pPr>
        <w:rPr>
          <w:rFonts w:asciiTheme="majorHAnsi" w:eastAsia="Calibri" w:hAnsiTheme="majorHAns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314"/>
        <w:gridCol w:w="2560"/>
        <w:gridCol w:w="2948"/>
      </w:tblGrid>
      <w:tr w:rsidR="001C55CC" w:rsidRPr="004A121D" w:rsidTr="00F15F47">
        <w:trPr>
          <w:trHeight w:hRule="exact" w:val="821"/>
          <w:jc w:val="center"/>
        </w:trPr>
        <w:tc>
          <w:tcPr>
            <w:tcW w:w="3437" w:type="dxa"/>
            <w:shd w:val="clear" w:color="auto" w:fill="D9D9D9" w:themeFill="background1" w:themeFillShade="D9"/>
          </w:tcPr>
          <w:p w:rsidR="001C55CC" w:rsidRPr="004A121D" w:rsidRDefault="001C55CC" w:rsidP="005A4145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Program of Study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1C55CC" w:rsidRPr="004A121D" w:rsidRDefault="001C55CC" w:rsidP="005A4145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4A121D">
              <w:rPr>
                <w:rFonts w:asciiTheme="majorHAnsi" w:eastAsia="Calibri" w:hAnsiTheme="majorHAnsi" w:cs="Times New Roman"/>
                <w:b/>
              </w:rPr>
              <w:t>Technical Skills Assessment Name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1C55CC" w:rsidRPr="004A121D" w:rsidRDefault="001C55CC" w:rsidP="005A4145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4A121D">
              <w:rPr>
                <w:rFonts w:asciiTheme="majorHAnsi" w:eastAsia="Calibri" w:hAnsiTheme="majorHAnsi" w:cs="Times New Roman"/>
                <w:b/>
              </w:rPr>
              <w:t xml:space="preserve">Technical Skills Assessment Provider </w:t>
            </w:r>
            <w:r w:rsidRPr="004A121D">
              <w:rPr>
                <w:rFonts w:asciiTheme="majorHAnsi" w:eastAsia="Calibri" w:hAnsiTheme="majorHAnsi" w:cs="Times New Roman"/>
                <w:b/>
              </w:rPr>
              <w:br/>
            </w:r>
            <w:r w:rsidRPr="004A121D">
              <w:rPr>
                <w:rFonts w:asciiTheme="majorHAnsi" w:eastAsia="Calibri" w:hAnsiTheme="majorHAnsi" w:cs="Times New Roman"/>
                <w:i/>
              </w:rPr>
              <w:t>(name and website)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1C55CC" w:rsidRPr="004A121D" w:rsidRDefault="001C55CC" w:rsidP="005A4145">
            <w:pPr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4A121D">
              <w:rPr>
                <w:rFonts w:asciiTheme="majorHAnsi" w:eastAsia="Calibri" w:hAnsiTheme="majorHAnsi" w:cs="Times New Roman"/>
                <w:b/>
              </w:rPr>
              <w:t>Certificate/Certification Name</w:t>
            </w:r>
            <w:r w:rsidRPr="004A121D">
              <w:rPr>
                <w:rFonts w:asciiTheme="majorHAnsi" w:eastAsia="Calibri" w:hAnsiTheme="majorHAnsi" w:cs="Times New Roman"/>
                <w:b/>
              </w:rPr>
              <w:br/>
            </w: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1C55CC" w:rsidRPr="004A121D" w:rsidTr="00F15F47">
        <w:trPr>
          <w:trHeight w:val="559"/>
          <w:jc w:val="center"/>
        </w:trPr>
        <w:tc>
          <w:tcPr>
            <w:tcW w:w="3437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314" w:type="dxa"/>
          </w:tcPr>
          <w:p w:rsidR="001C55CC" w:rsidRPr="004A121D" w:rsidRDefault="001C55CC" w:rsidP="005A4145">
            <w:pPr>
              <w:ind w:left="-120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2560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8" w:type="dxa"/>
          </w:tcPr>
          <w:p w:rsidR="001C55CC" w:rsidRPr="004A121D" w:rsidRDefault="001C55CC" w:rsidP="005A4145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E07D5F" w:rsidRDefault="00E07D5F" w:rsidP="004A745D">
      <w:pPr>
        <w:tabs>
          <w:tab w:val="left" w:pos="1920"/>
          <w:tab w:val="left" w:pos="6581"/>
        </w:tabs>
        <w:autoSpaceDE w:val="0"/>
        <w:autoSpaceDN w:val="0"/>
        <w:adjustRightInd w:val="0"/>
        <w:spacing w:after="0"/>
        <w:rPr>
          <w:rFonts w:asciiTheme="majorHAnsi" w:eastAsiaTheme="minorHAnsi" w:hAnsiTheme="majorHAnsi" w:cs="Times New Roman"/>
        </w:rPr>
      </w:pPr>
    </w:p>
    <w:p w:rsidR="00DE1DDB" w:rsidRDefault="00DE1DDB" w:rsidP="004A745D">
      <w:pPr>
        <w:tabs>
          <w:tab w:val="left" w:pos="1920"/>
          <w:tab w:val="left" w:pos="6581"/>
        </w:tabs>
        <w:autoSpaceDE w:val="0"/>
        <w:autoSpaceDN w:val="0"/>
        <w:adjustRightInd w:val="0"/>
        <w:spacing w:after="0"/>
        <w:rPr>
          <w:rFonts w:asciiTheme="majorHAnsi" w:eastAsiaTheme="minorHAnsi" w:hAnsiTheme="majorHAnsi" w:cs="Times New Roman"/>
        </w:rPr>
      </w:pPr>
    </w:p>
    <w:p w:rsidR="00DE1DDB" w:rsidRDefault="00DE1DDB" w:rsidP="004A745D">
      <w:pPr>
        <w:tabs>
          <w:tab w:val="left" w:pos="1920"/>
          <w:tab w:val="left" w:pos="6581"/>
        </w:tabs>
        <w:autoSpaceDE w:val="0"/>
        <w:autoSpaceDN w:val="0"/>
        <w:adjustRightInd w:val="0"/>
        <w:spacing w:after="0"/>
        <w:rPr>
          <w:rFonts w:asciiTheme="majorHAnsi" w:eastAsiaTheme="minorHAnsi" w:hAnsiTheme="majorHAnsi" w:cs="Times New Roman"/>
        </w:rPr>
      </w:pPr>
    </w:p>
    <w:p w:rsidR="00DE1DDB" w:rsidRPr="004A121D" w:rsidRDefault="00DE1DDB" w:rsidP="004A745D">
      <w:pPr>
        <w:tabs>
          <w:tab w:val="left" w:pos="1920"/>
          <w:tab w:val="left" w:pos="6581"/>
        </w:tabs>
        <w:autoSpaceDE w:val="0"/>
        <w:autoSpaceDN w:val="0"/>
        <w:adjustRightInd w:val="0"/>
        <w:spacing w:after="0"/>
        <w:rPr>
          <w:rFonts w:asciiTheme="majorHAnsi" w:eastAsiaTheme="minorHAnsi" w:hAnsiTheme="majorHAnsi" w:cs="Times New Roman"/>
        </w:rPr>
      </w:pPr>
      <w:bookmarkStart w:id="0" w:name="_GoBack"/>
      <w:bookmarkEnd w:id="0"/>
    </w:p>
    <w:sectPr w:rsidR="00DE1DDB" w:rsidRPr="004A121D" w:rsidSect="005813E0">
      <w:footerReference w:type="default" r:id="rId9"/>
      <w:pgSz w:w="15840" w:h="12240" w:orient="landscape"/>
      <w:pgMar w:top="576" w:right="1440" w:bottom="14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1F" w:rsidRDefault="0057451F" w:rsidP="00463A75">
      <w:pPr>
        <w:spacing w:after="0" w:line="240" w:lineRule="auto"/>
      </w:pPr>
      <w:r>
        <w:separator/>
      </w:r>
    </w:p>
  </w:endnote>
  <w:endnote w:type="continuationSeparator" w:id="0">
    <w:p w:rsidR="0057451F" w:rsidRDefault="0057451F" w:rsidP="0046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688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382" w:rsidRDefault="00076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D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6382" w:rsidRDefault="00076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1F" w:rsidRDefault="0057451F" w:rsidP="00463A75">
      <w:pPr>
        <w:spacing w:after="0" w:line="240" w:lineRule="auto"/>
      </w:pPr>
      <w:r>
        <w:separator/>
      </w:r>
    </w:p>
  </w:footnote>
  <w:footnote w:type="continuationSeparator" w:id="0">
    <w:p w:rsidR="0057451F" w:rsidRDefault="0057451F" w:rsidP="0046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544"/>
    <w:multiLevelType w:val="hybridMultilevel"/>
    <w:tmpl w:val="B6B826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AE3483"/>
    <w:multiLevelType w:val="hybridMultilevel"/>
    <w:tmpl w:val="1110E3FE"/>
    <w:lvl w:ilvl="0" w:tplc="34842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730A7"/>
    <w:multiLevelType w:val="hybridMultilevel"/>
    <w:tmpl w:val="4510F5C2"/>
    <w:lvl w:ilvl="0" w:tplc="E92E464C">
      <w:start w:val="1"/>
      <w:numFmt w:val="bullet"/>
      <w:lvlText w:val="Ο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738D"/>
    <w:multiLevelType w:val="hybridMultilevel"/>
    <w:tmpl w:val="CD608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6067"/>
    <w:multiLevelType w:val="hybridMultilevel"/>
    <w:tmpl w:val="368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1950"/>
    <w:multiLevelType w:val="hybridMultilevel"/>
    <w:tmpl w:val="6E2858DC"/>
    <w:lvl w:ilvl="0" w:tplc="ACCA4D4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9E3"/>
    <w:multiLevelType w:val="hybridMultilevel"/>
    <w:tmpl w:val="01CA2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6246B"/>
    <w:multiLevelType w:val="hybridMultilevel"/>
    <w:tmpl w:val="98627542"/>
    <w:lvl w:ilvl="0" w:tplc="51AA3A9A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54308"/>
    <w:multiLevelType w:val="hybridMultilevel"/>
    <w:tmpl w:val="099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700B"/>
    <w:multiLevelType w:val="hybridMultilevel"/>
    <w:tmpl w:val="69E886DA"/>
    <w:lvl w:ilvl="0" w:tplc="A928F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C7DC0"/>
    <w:multiLevelType w:val="hybridMultilevel"/>
    <w:tmpl w:val="13B0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279F9"/>
    <w:multiLevelType w:val="hybridMultilevel"/>
    <w:tmpl w:val="69E886DA"/>
    <w:lvl w:ilvl="0" w:tplc="A928F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365B9"/>
    <w:multiLevelType w:val="hybridMultilevel"/>
    <w:tmpl w:val="77428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5D2244"/>
    <w:multiLevelType w:val="hybridMultilevel"/>
    <w:tmpl w:val="791A5398"/>
    <w:lvl w:ilvl="0" w:tplc="5A9EF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32ABC"/>
    <w:multiLevelType w:val="hybridMultilevel"/>
    <w:tmpl w:val="1AAEF3F0"/>
    <w:lvl w:ilvl="0" w:tplc="A8A692C6">
      <w:start w:val="5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71495511"/>
    <w:multiLevelType w:val="hybridMultilevel"/>
    <w:tmpl w:val="C8227AD4"/>
    <w:lvl w:ilvl="0" w:tplc="833E4800">
      <w:start w:val="1"/>
      <w:numFmt w:val="decimal"/>
      <w:lvlText w:val="%1."/>
      <w:lvlJc w:val="left"/>
      <w:pPr>
        <w:tabs>
          <w:tab w:val="num" w:pos="690"/>
        </w:tabs>
        <w:ind w:left="690" w:hanging="60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7821655D"/>
    <w:multiLevelType w:val="hybridMultilevel"/>
    <w:tmpl w:val="DC78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1AC3"/>
    <w:multiLevelType w:val="hybridMultilevel"/>
    <w:tmpl w:val="61BE2BB2"/>
    <w:lvl w:ilvl="0" w:tplc="657CD78A">
      <w:start w:val="4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9"/>
  </w:num>
  <w:num w:numId="5">
    <w:abstractNumId w:val="8"/>
  </w:num>
  <w:num w:numId="6">
    <w:abstractNumId w:val="16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8E"/>
    <w:rsid w:val="00000492"/>
    <w:rsid w:val="000025A7"/>
    <w:rsid w:val="00017466"/>
    <w:rsid w:val="0003516C"/>
    <w:rsid w:val="0004046B"/>
    <w:rsid w:val="000423F9"/>
    <w:rsid w:val="000528D7"/>
    <w:rsid w:val="00076382"/>
    <w:rsid w:val="00081C42"/>
    <w:rsid w:val="00090F9B"/>
    <w:rsid w:val="000A65EE"/>
    <w:rsid w:val="000A73AD"/>
    <w:rsid w:val="000B4DC3"/>
    <w:rsid w:val="000C4A6E"/>
    <w:rsid w:val="000C6AC3"/>
    <w:rsid w:val="000C7D25"/>
    <w:rsid w:val="000D3A02"/>
    <w:rsid w:val="000D7DBF"/>
    <w:rsid w:val="00101DE2"/>
    <w:rsid w:val="00110BAD"/>
    <w:rsid w:val="00115645"/>
    <w:rsid w:val="001245A9"/>
    <w:rsid w:val="00157A87"/>
    <w:rsid w:val="0016686A"/>
    <w:rsid w:val="00167728"/>
    <w:rsid w:val="00170555"/>
    <w:rsid w:val="00176CA5"/>
    <w:rsid w:val="00177FFC"/>
    <w:rsid w:val="0019595D"/>
    <w:rsid w:val="001C55CC"/>
    <w:rsid w:val="001D02C9"/>
    <w:rsid w:val="001D26B2"/>
    <w:rsid w:val="001F6E8E"/>
    <w:rsid w:val="00206D92"/>
    <w:rsid w:val="00222FCB"/>
    <w:rsid w:val="00235C85"/>
    <w:rsid w:val="00237007"/>
    <w:rsid w:val="00253FDC"/>
    <w:rsid w:val="00262CEE"/>
    <w:rsid w:val="00272838"/>
    <w:rsid w:val="0027629B"/>
    <w:rsid w:val="00294F07"/>
    <w:rsid w:val="00294F13"/>
    <w:rsid w:val="002B1835"/>
    <w:rsid w:val="002C2A54"/>
    <w:rsid w:val="00301895"/>
    <w:rsid w:val="0036328D"/>
    <w:rsid w:val="00364DAE"/>
    <w:rsid w:val="0036677C"/>
    <w:rsid w:val="00370099"/>
    <w:rsid w:val="003921C2"/>
    <w:rsid w:val="003A5D71"/>
    <w:rsid w:val="003D5DA9"/>
    <w:rsid w:val="003E38DE"/>
    <w:rsid w:val="003E3DE9"/>
    <w:rsid w:val="003F5A93"/>
    <w:rsid w:val="00420A8A"/>
    <w:rsid w:val="00427EA8"/>
    <w:rsid w:val="004373FF"/>
    <w:rsid w:val="00437E61"/>
    <w:rsid w:val="00440195"/>
    <w:rsid w:val="004404DE"/>
    <w:rsid w:val="00441426"/>
    <w:rsid w:val="00463A75"/>
    <w:rsid w:val="00465891"/>
    <w:rsid w:val="00470B03"/>
    <w:rsid w:val="00477769"/>
    <w:rsid w:val="00487C18"/>
    <w:rsid w:val="00495794"/>
    <w:rsid w:val="004A121D"/>
    <w:rsid w:val="004A745D"/>
    <w:rsid w:val="004B6716"/>
    <w:rsid w:val="004C1890"/>
    <w:rsid w:val="004C5C5D"/>
    <w:rsid w:val="004D5158"/>
    <w:rsid w:val="00524F99"/>
    <w:rsid w:val="00532AC7"/>
    <w:rsid w:val="0057451F"/>
    <w:rsid w:val="0058068C"/>
    <w:rsid w:val="005813E0"/>
    <w:rsid w:val="00595E1D"/>
    <w:rsid w:val="005A108A"/>
    <w:rsid w:val="005A4519"/>
    <w:rsid w:val="005A7F27"/>
    <w:rsid w:val="005B4686"/>
    <w:rsid w:val="005B748D"/>
    <w:rsid w:val="005C689B"/>
    <w:rsid w:val="005C7D2B"/>
    <w:rsid w:val="005E2862"/>
    <w:rsid w:val="005E5D60"/>
    <w:rsid w:val="00611706"/>
    <w:rsid w:val="00617559"/>
    <w:rsid w:val="00652727"/>
    <w:rsid w:val="00675690"/>
    <w:rsid w:val="006A2392"/>
    <w:rsid w:val="006A3A84"/>
    <w:rsid w:val="006C2A7D"/>
    <w:rsid w:val="0071027D"/>
    <w:rsid w:val="007321EC"/>
    <w:rsid w:val="00752E1E"/>
    <w:rsid w:val="0075317E"/>
    <w:rsid w:val="007561CA"/>
    <w:rsid w:val="007636EC"/>
    <w:rsid w:val="00763827"/>
    <w:rsid w:val="00781A23"/>
    <w:rsid w:val="00792B2F"/>
    <w:rsid w:val="00797AFC"/>
    <w:rsid w:val="007B7DF0"/>
    <w:rsid w:val="007F3D1D"/>
    <w:rsid w:val="00806428"/>
    <w:rsid w:val="0082359E"/>
    <w:rsid w:val="00855459"/>
    <w:rsid w:val="008617AB"/>
    <w:rsid w:val="0089019B"/>
    <w:rsid w:val="008A3BA4"/>
    <w:rsid w:val="008A7AD9"/>
    <w:rsid w:val="008B79BD"/>
    <w:rsid w:val="008C120D"/>
    <w:rsid w:val="008C153B"/>
    <w:rsid w:val="008C74F1"/>
    <w:rsid w:val="008E4F45"/>
    <w:rsid w:val="008F739B"/>
    <w:rsid w:val="009136B0"/>
    <w:rsid w:val="00923CAC"/>
    <w:rsid w:val="00932DCE"/>
    <w:rsid w:val="00945324"/>
    <w:rsid w:val="00953B69"/>
    <w:rsid w:val="00957C92"/>
    <w:rsid w:val="00962146"/>
    <w:rsid w:val="0097165E"/>
    <w:rsid w:val="009800D8"/>
    <w:rsid w:val="0098265A"/>
    <w:rsid w:val="00985085"/>
    <w:rsid w:val="0098633A"/>
    <w:rsid w:val="00990680"/>
    <w:rsid w:val="009B0751"/>
    <w:rsid w:val="009C0A67"/>
    <w:rsid w:val="009C50BC"/>
    <w:rsid w:val="009D21D6"/>
    <w:rsid w:val="009D4E00"/>
    <w:rsid w:val="009F5E82"/>
    <w:rsid w:val="009F6D00"/>
    <w:rsid w:val="00A07DA9"/>
    <w:rsid w:val="00A33AE1"/>
    <w:rsid w:val="00A3479B"/>
    <w:rsid w:val="00A40C2A"/>
    <w:rsid w:val="00A4361F"/>
    <w:rsid w:val="00A45A4D"/>
    <w:rsid w:val="00A71C36"/>
    <w:rsid w:val="00A753C0"/>
    <w:rsid w:val="00A75FBC"/>
    <w:rsid w:val="00A81EF9"/>
    <w:rsid w:val="00A87754"/>
    <w:rsid w:val="00A9477B"/>
    <w:rsid w:val="00AB1E57"/>
    <w:rsid w:val="00AC2006"/>
    <w:rsid w:val="00AC76C7"/>
    <w:rsid w:val="00AD3A5F"/>
    <w:rsid w:val="00AE4897"/>
    <w:rsid w:val="00AF04A4"/>
    <w:rsid w:val="00AF08CF"/>
    <w:rsid w:val="00B1252A"/>
    <w:rsid w:val="00B21D40"/>
    <w:rsid w:val="00B42F2A"/>
    <w:rsid w:val="00B43BC9"/>
    <w:rsid w:val="00B546E6"/>
    <w:rsid w:val="00B71AE4"/>
    <w:rsid w:val="00B75AF8"/>
    <w:rsid w:val="00B84BCA"/>
    <w:rsid w:val="00B97684"/>
    <w:rsid w:val="00BB5D79"/>
    <w:rsid w:val="00BD2081"/>
    <w:rsid w:val="00BD5EE4"/>
    <w:rsid w:val="00BE2679"/>
    <w:rsid w:val="00BF65C6"/>
    <w:rsid w:val="00C03939"/>
    <w:rsid w:val="00C06B30"/>
    <w:rsid w:val="00C06DA3"/>
    <w:rsid w:val="00C21B27"/>
    <w:rsid w:val="00C225B7"/>
    <w:rsid w:val="00C25438"/>
    <w:rsid w:val="00C27E1A"/>
    <w:rsid w:val="00C33481"/>
    <w:rsid w:val="00C33647"/>
    <w:rsid w:val="00C4126C"/>
    <w:rsid w:val="00C47A3A"/>
    <w:rsid w:val="00C53FA5"/>
    <w:rsid w:val="00C63A3C"/>
    <w:rsid w:val="00C673B9"/>
    <w:rsid w:val="00CA4F31"/>
    <w:rsid w:val="00CB5BC3"/>
    <w:rsid w:val="00CC0575"/>
    <w:rsid w:val="00CD2DEC"/>
    <w:rsid w:val="00CF0B77"/>
    <w:rsid w:val="00D1198D"/>
    <w:rsid w:val="00D64F1B"/>
    <w:rsid w:val="00D76864"/>
    <w:rsid w:val="00D934B5"/>
    <w:rsid w:val="00D96128"/>
    <w:rsid w:val="00D9660F"/>
    <w:rsid w:val="00DB2BFA"/>
    <w:rsid w:val="00DB36BF"/>
    <w:rsid w:val="00DD4DEE"/>
    <w:rsid w:val="00DD5505"/>
    <w:rsid w:val="00DD7288"/>
    <w:rsid w:val="00DE01AC"/>
    <w:rsid w:val="00DE1DDB"/>
    <w:rsid w:val="00DE4A61"/>
    <w:rsid w:val="00DF6C8B"/>
    <w:rsid w:val="00E07D5F"/>
    <w:rsid w:val="00E30578"/>
    <w:rsid w:val="00E367AD"/>
    <w:rsid w:val="00E43076"/>
    <w:rsid w:val="00E43867"/>
    <w:rsid w:val="00E84EF7"/>
    <w:rsid w:val="00EA1423"/>
    <w:rsid w:val="00EA3B58"/>
    <w:rsid w:val="00EB0E0C"/>
    <w:rsid w:val="00ED0C1B"/>
    <w:rsid w:val="00ED3312"/>
    <w:rsid w:val="00EE1AB9"/>
    <w:rsid w:val="00EF64B7"/>
    <w:rsid w:val="00F02D75"/>
    <w:rsid w:val="00F04176"/>
    <w:rsid w:val="00F06117"/>
    <w:rsid w:val="00F13628"/>
    <w:rsid w:val="00F15F47"/>
    <w:rsid w:val="00F34909"/>
    <w:rsid w:val="00F349D2"/>
    <w:rsid w:val="00F418B7"/>
    <w:rsid w:val="00F43BB3"/>
    <w:rsid w:val="00F46C87"/>
    <w:rsid w:val="00F5643A"/>
    <w:rsid w:val="00F75439"/>
    <w:rsid w:val="00F84622"/>
    <w:rsid w:val="00FA1C5A"/>
    <w:rsid w:val="00FB5990"/>
    <w:rsid w:val="00FC164C"/>
    <w:rsid w:val="00FE3F11"/>
    <w:rsid w:val="00FF18BC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9D767-36D7-40F5-BE1F-1AA954CC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8B"/>
  </w:style>
  <w:style w:type="paragraph" w:styleId="Heading1">
    <w:name w:val="heading 1"/>
    <w:basedOn w:val="Normal"/>
    <w:next w:val="Normal"/>
    <w:link w:val="Heading1Char"/>
    <w:uiPriority w:val="9"/>
    <w:qFormat/>
    <w:rsid w:val="00157A87"/>
    <w:pPr>
      <w:pBdr>
        <w:bottom w:val="single" w:sz="4" w:space="1" w:color="auto"/>
      </w:pBd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A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3A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75"/>
  </w:style>
  <w:style w:type="paragraph" w:styleId="Footer">
    <w:name w:val="footer"/>
    <w:basedOn w:val="Normal"/>
    <w:link w:val="FooterChar"/>
    <w:uiPriority w:val="99"/>
    <w:unhideWhenUsed/>
    <w:rsid w:val="0046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66"/>
    <w:rPr>
      <w:b/>
      <w:bCs/>
      <w:sz w:val="20"/>
      <w:szCs w:val="20"/>
    </w:rPr>
  </w:style>
  <w:style w:type="paragraph" w:customStyle="1" w:styleId="yiv707870309msonormal">
    <w:name w:val="yiv707870309msonormal"/>
    <w:basedOn w:val="Normal"/>
    <w:rsid w:val="0079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7AFC"/>
  </w:style>
  <w:style w:type="character" w:customStyle="1" w:styleId="Heading1Char">
    <w:name w:val="Heading 1 Char"/>
    <w:basedOn w:val="DefaultParagraphFont"/>
    <w:link w:val="Heading1"/>
    <w:uiPriority w:val="9"/>
    <w:rsid w:val="00157A87"/>
    <w:rPr>
      <w:rFonts w:ascii="Arial" w:eastAsia="Times New Roman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CD2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53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DF6C8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32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222FC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77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5F47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E1DD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704A-9B54-44B9-95B7-C7B1E294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Maclin, Chad (OSSE)</cp:lastModifiedBy>
  <cp:revision>3</cp:revision>
  <cp:lastPrinted>2016-06-28T14:52:00Z</cp:lastPrinted>
  <dcterms:created xsi:type="dcterms:W3CDTF">2018-02-28T18:45:00Z</dcterms:created>
  <dcterms:modified xsi:type="dcterms:W3CDTF">2018-02-28T18:53:00Z</dcterms:modified>
</cp:coreProperties>
</file>