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A3FA7" w14:textId="08AA981D" w:rsidR="000518D6" w:rsidRPr="00C65826" w:rsidRDefault="005F2B26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color w:val="FF0000"/>
          <w:sz w:val="22"/>
          <w:szCs w:val="22"/>
        </w:rPr>
        <w:t>[</w:t>
      </w:r>
      <w:r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날짜</w:t>
      </w:r>
      <w:r w:rsidR="00600827" w:rsidRPr="00C65826">
        <w:rPr>
          <w:rFonts w:asciiTheme="majorHAnsi" w:hAnsiTheme="majorHAnsi" w:cstheme="majorHAnsi"/>
          <w:color w:val="FF0000"/>
          <w:sz w:val="22"/>
          <w:szCs w:val="22"/>
        </w:rPr>
        <w:t>]</w:t>
      </w:r>
    </w:p>
    <w:p w14:paraId="36C8ABC1" w14:textId="77777777" w:rsidR="00C46E11" w:rsidRPr="00C65826" w:rsidRDefault="00C46E11">
      <w:pPr>
        <w:rPr>
          <w:rFonts w:asciiTheme="majorHAnsi" w:hAnsiTheme="majorHAnsi" w:cstheme="majorHAnsi"/>
          <w:sz w:val="22"/>
          <w:szCs w:val="22"/>
        </w:rPr>
      </w:pPr>
    </w:p>
    <w:p w14:paraId="4B71ECE5" w14:textId="12BC48CD" w:rsidR="00C95314" w:rsidRPr="00C65826" w:rsidRDefault="00A55F83" w:rsidP="00C95314">
      <w:pPr>
        <w:rPr>
          <w:rFonts w:asciiTheme="majorHAnsi" w:hAnsiTheme="majorHAnsi" w:cstheme="majorHAnsi"/>
          <w:sz w:val="22"/>
          <w:szCs w:val="22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>학</w:t>
      </w:r>
      <w:r w:rsidR="005F2B26">
        <w:rPr>
          <w:rFonts w:ascii="바탕" w:eastAsia="바탕" w:hAnsi="바탕" w:cs="바탕" w:hint="eastAsia"/>
          <w:sz w:val="22"/>
          <w:szCs w:val="22"/>
          <w:lang w:eastAsia="ko-KR"/>
        </w:rPr>
        <w:t>부모님 그리고 보호자님께</w:t>
      </w:r>
      <w:r w:rsidR="00C95314" w:rsidRPr="00C65826">
        <w:rPr>
          <w:rFonts w:asciiTheme="majorHAnsi" w:hAnsiTheme="majorHAnsi" w:cstheme="majorHAnsi"/>
          <w:sz w:val="22"/>
          <w:szCs w:val="22"/>
        </w:rPr>
        <w:t>:</w:t>
      </w:r>
    </w:p>
    <w:p w14:paraId="6C99E89A" w14:textId="77777777" w:rsidR="00C95314" w:rsidRPr="00C65826" w:rsidRDefault="00C95314" w:rsidP="00C95314">
      <w:pPr>
        <w:rPr>
          <w:rFonts w:asciiTheme="majorHAnsi" w:hAnsiTheme="majorHAnsi" w:cstheme="majorHAnsi"/>
          <w:sz w:val="22"/>
          <w:szCs w:val="22"/>
        </w:rPr>
      </w:pPr>
    </w:p>
    <w:p w14:paraId="677D4CDC" w14:textId="0DA446F2" w:rsidR="005E5E0E" w:rsidRPr="00C702E3" w:rsidRDefault="00A90E73" w:rsidP="0076039C">
      <w:pPr>
        <w:rPr>
          <w:rFonts w:asciiTheme="majorHAnsi" w:hAnsiTheme="majorHAnsi" w:cstheme="majorHAnsi" w:hint="eastAsia"/>
          <w:sz w:val="22"/>
          <w:szCs w:val="22"/>
          <w:lang w:eastAsia="ko-KR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>귀하의 자녀가 학기 동안 성장하고 학습함에 따라</w:t>
      </w:r>
      <w:r w:rsidR="00A94C9E">
        <w:rPr>
          <w:rFonts w:ascii="바탕" w:eastAsia="바탕" w:hAnsi="바탕" w:cs="바탕" w:hint="eastAsia"/>
          <w:sz w:val="22"/>
          <w:szCs w:val="22"/>
          <w:lang w:eastAsia="ko-KR"/>
        </w:rPr>
        <w:t>,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  <w:r w:rsidR="00A94C9E">
        <w:rPr>
          <w:rFonts w:ascii="바탕" w:eastAsia="바탕" w:hAnsi="바탕" w:cs="바탕" w:hint="eastAsia"/>
          <w:sz w:val="22"/>
          <w:szCs w:val="22"/>
          <w:lang w:eastAsia="ko-KR"/>
        </w:rPr>
        <w:t>학생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이 무엇을 알고있고 핵심 학문 기술 분야에서 얼마나 뛰어난지 알아보려합니다.</w:t>
      </w:r>
      <w:r w:rsidR="00CD7669">
        <w:rPr>
          <w:rFonts w:ascii="바탕" w:eastAsia="바탕" w:hAnsi="바탕" w:cs="바탕" w:hint="eastAsia"/>
          <w:sz w:val="22"/>
          <w:szCs w:val="22"/>
          <w:lang w:eastAsia="ko-KR"/>
        </w:rPr>
        <w:t xml:space="preserve"> 올봄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  <w:r w:rsidR="002D216F" w:rsidRPr="00C65826">
        <w:rPr>
          <w:rFonts w:asciiTheme="majorHAnsi" w:hAnsiTheme="majorHAnsi" w:cstheme="majorHAnsi"/>
          <w:color w:val="FF0000"/>
          <w:sz w:val="22"/>
          <w:szCs w:val="22"/>
        </w:rPr>
        <w:t>[</w:t>
      </w:r>
      <w:r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학교명</w:t>
      </w:r>
      <w:r w:rsidR="002D216F" w:rsidRPr="00C65826">
        <w:rPr>
          <w:rFonts w:asciiTheme="majorHAnsi" w:hAnsiTheme="majorHAnsi" w:cstheme="majorHAnsi"/>
          <w:color w:val="FF0000"/>
          <w:sz w:val="22"/>
          <w:szCs w:val="22"/>
        </w:rPr>
        <w:t>]</w:t>
      </w:r>
      <w:r w:rsidR="00CD7669">
        <w:rPr>
          <w:rFonts w:ascii="바탕" w:eastAsia="바탕" w:hAnsi="바탕" w:cs="바탕" w:hint="eastAsia"/>
          <w:sz w:val="22"/>
          <w:szCs w:val="22"/>
          <w:lang w:eastAsia="ko-KR"/>
        </w:rPr>
        <w:t>는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  <w:r w:rsidR="00C702E3">
        <w:rPr>
          <w:rFonts w:ascii="바탕" w:eastAsia="바탕" w:hAnsi="바탕" w:cs="바탕" w:hint="eastAsia"/>
          <w:sz w:val="22"/>
          <w:szCs w:val="22"/>
          <w:lang w:eastAsia="ko-KR"/>
        </w:rPr>
        <w:t>표준시험</w:t>
      </w:r>
      <w:r>
        <w:rPr>
          <w:rFonts w:asciiTheme="majorHAnsi" w:hAnsiTheme="majorHAnsi" w:cstheme="majorHAnsi"/>
          <w:sz w:val="22"/>
          <w:szCs w:val="22"/>
        </w:rPr>
        <w:t>(PARCC)</w:t>
      </w:r>
      <w:r>
        <w:rPr>
          <w:rFonts w:asciiTheme="majorHAnsi" w:hAnsiTheme="majorHAnsi" w:cstheme="majorHAnsi" w:hint="eastAsia"/>
          <w:sz w:val="22"/>
          <w:szCs w:val="22"/>
          <w:lang w:eastAsia="ko-KR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및</w:t>
      </w:r>
      <w:r w:rsidR="00C95314" w:rsidRPr="00C65826">
        <w:rPr>
          <w:rFonts w:asciiTheme="majorHAnsi" w:hAnsiTheme="majorHAnsi" w:cstheme="majorHAnsi"/>
          <w:sz w:val="22"/>
          <w:szCs w:val="22"/>
        </w:rPr>
        <w:t xml:space="preserve"> </w:t>
      </w:r>
      <w:r w:rsidR="00183407" w:rsidRPr="00C65826">
        <w:rPr>
          <w:rFonts w:asciiTheme="majorHAnsi" w:hAnsiTheme="majorHAnsi" w:cstheme="majorHAnsi"/>
          <w:sz w:val="22"/>
          <w:szCs w:val="22"/>
        </w:rPr>
        <w:t xml:space="preserve">DC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과학 테스</w:t>
      </w:r>
      <w:r w:rsidR="00C702E3">
        <w:rPr>
          <w:rFonts w:ascii="바탕" w:eastAsia="바탕" w:hAnsi="바탕" w:cs="바탕" w:hint="eastAsia"/>
          <w:sz w:val="22"/>
          <w:szCs w:val="22"/>
          <w:lang w:eastAsia="ko-KR"/>
        </w:rPr>
        <w:t>트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를 시행할 예정</w:t>
      </w:r>
      <w:r w:rsidR="00CD7669">
        <w:rPr>
          <w:rFonts w:ascii="바탕" w:eastAsia="바탕" w:hAnsi="바탕" w:cs="바탕" w:hint="eastAsia"/>
          <w:sz w:val="22"/>
          <w:szCs w:val="22"/>
          <w:lang w:eastAsia="ko-KR"/>
        </w:rPr>
        <w:t>입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니다. </w:t>
      </w:r>
      <w:r w:rsidR="00C65826" w:rsidRPr="00C65826">
        <w:rPr>
          <w:rFonts w:asciiTheme="majorHAnsi" w:hAnsiTheme="majorHAnsi" w:cstheme="majorHAnsi"/>
          <w:color w:val="FF0000"/>
          <w:sz w:val="22"/>
          <w:szCs w:val="22"/>
        </w:rPr>
        <w:t>[</w:t>
      </w:r>
      <w:r w:rsidR="00A94C9E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 xml:space="preserve">해당하는 경우, </w:t>
      </w:r>
      <w:r w:rsidR="00CD7669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중증</w:t>
      </w:r>
      <w:r w:rsidR="00A94C9E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 xml:space="preserve"> </w:t>
      </w:r>
      <w:r w:rsidR="00CD7669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인지</w:t>
      </w:r>
      <w:r w:rsidR="00A94C9E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 xml:space="preserve"> 장애를 가진 학생들은 대체 평가</w:t>
      </w:r>
      <w:r w:rsidR="00A94C9E">
        <w:rPr>
          <w:rFonts w:asciiTheme="majorHAnsi" w:hAnsiTheme="majorHAnsi" w:cstheme="majorHAnsi"/>
          <w:color w:val="FF0000"/>
          <w:sz w:val="22"/>
          <w:szCs w:val="22"/>
        </w:rPr>
        <w:t xml:space="preserve">(MSAA) </w:t>
      </w:r>
      <w:r w:rsidR="00A94C9E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및</w:t>
      </w:r>
      <w:r w:rsidR="00A94C9E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C65826" w:rsidRPr="00C65826">
        <w:rPr>
          <w:rFonts w:asciiTheme="majorHAnsi" w:hAnsiTheme="majorHAnsi" w:cstheme="majorHAnsi"/>
          <w:color w:val="FF0000"/>
          <w:sz w:val="22"/>
          <w:szCs w:val="22"/>
        </w:rPr>
        <w:t xml:space="preserve">DC </w:t>
      </w:r>
      <w:r w:rsidR="00A94C9E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과학 대체 평가를 치르게 됩니다</w:t>
      </w:r>
      <w:r w:rsidR="00C65826" w:rsidRPr="00C65826">
        <w:rPr>
          <w:rFonts w:asciiTheme="majorHAnsi" w:hAnsiTheme="majorHAnsi" w:cstheme="majorHAnsi"/>
          <w:color w:val="FF0000"/>
          <w:sz w:val="22"/>
          <w:szCs w:val="22"/>
        </w:rPr>
        <w:t xml:space="preserve">.] </w:t>
      </w:r>
      <w:r w:rsidR="0076039C">
        <w:rPr>
          <w:rFonts w:ascii="바탕" w:eastAsia="바탕" w:hAnsi="바탕" w:cs="바탕" w:hint="eastAsia"/>
          <w:sz w:val="22"/>
          <w:szCs w:val="22"/>
          <w:lang w:eastAsia="ko-KR"/>
        </w:rPr>
        <w:t xml:space="preserve">이러한 컬럼비아 특별구 필수 평가는 </w:t>
      </w:r>
      <w:r w:rsidR="005E5E0E" w:rsidRPr="00C65826">
        <w:rPr>
          <w:rFonts w:asciiTheme="majorHAnsi" w:hAnsiTheme="majorHAnsi" w:cstheme="majorHAnsi"/>
          <w:sz w:val="22"/>
          <w:szCs w:val="22"/>
        </w:rPr>
        <w:t xml:space="preserve">2014-15 </w:t>
      </w:r>
      <w:r w:rsidR="0076039C">
        <w:rPr>
          <w:rFonts w:ascii="바탕" w:eastAsia="바탕" w:hAnsi="바탕" w:cs="바탕" w:hint="eastAsia"/>
          <w:sz w:val="22"/>
          <w:szCs w:val="22"/>
          <w:lang w:eastAsia="ko-KR"/>
        </w:rPr>
        <w:t xml:space="preserve">학년도에 처음 시행되었으며 </w:t>
      </w:r>
      <w:r w:rsidR="00EB3AC2">
        <w:rPr>
          <w:rFonts w:ascii="바탕" w:eastAsia="바탕" w:hAnsi="바탕" w:cs="바탕" w:hint="eastAsia"/>
          <w:sz w:val="22"/>
          <w:szCs w:val="22"/>
          <w:lang w:eastAsia="ko-KR"/>
        </w:rPr>
        <w:t>학생</w:t>
      </w:r>
      <w:r w:rsidR="00C70D26">
        <w:rPr>
          <w:rFonts w:ascii="바탕" w:eastAsia="바탕" w:hAnsi="바탕" w:cs="바탕" w:hint="eastAsia"/>
          <w:sz w:val="22"/>
          <w:szCs w:val="22"/>
          <w:lang w:eastAsia="ko-KR"/>
        </w:rPr>
        <w:t>의 학업 진행 상황 및 학업 능력에 대한</w:t>
      </w:r>
      <w:r w:rsidR="00C702E3">
        <w:rPr>
          <w:rFonts w:ascii="바탕" w:eastAsia="바탕" w:hAnsi="바탕" w:cs="바탕" w:hint="eastAsia"/>
          <w:sz w:val="22"/>
          <w:szCs w:val="22"/>
          <w:lang w:eastAsia="ko-KR"/>
        </w:rPr>
        <w:t xml:space="preserve"> 중요한 통찰력을 제공했습니다. </w:t>
      </w:r>
      <w:r w:rsidR="00FF29C2">
        <w:rPr>
          <w:rFonts w:ascii="바탕" w:eastAsia="바탕" w:hAnsi="바탕" w:cs="바탕" w:hint="eastAsia"/>
          <w:sz w:val="22"/>
          <w:szCs w:val="22"/>
          <w:lang w:eastAsia="ko-KR"/>
        </w:rPr>
        <w:t xml:space="preserve">이러한 </w:t>
      </w:r>
      <w:r w:rsidR="00C702E3">
        <w:rPr>
          <w:rFonts w:ascii="바탕" w:eastAsia="바탕" w:hAnsi="바탕" w:cs="바탕" w:hint="eastAsia"/>
          <w:sz w:val="22"/>
          <w:szCs w:val="22"/>
          <w:lang w:eastAsia="ko-KR"/>
        </w:rPr>
        <w:t>평가</w:t>
      </w:r>
      <w:r w:rsidR="00FF29C2">
        <w:rPr>
          <w:rFonts w:ascii="바탕" w:eastAsia="바탕" w:hAnsi="바탕" w:cs="바탕" w:hint="eastAsia"/>
          <w:sz w:val="22"/>
          <w:szCs w:val="22"/>
          <w:lang w:eastAsia="ko-KR"/>
        </w:rPr>
        <w:t xml:space="preserve"> 결과는 부모가 아동의 강점과 약점을 이해하도록 돕고 학교가 학생의 교육을 지원하기 위해 필요한 리소스를 확인할 수 있도록합니다. </w:t>
      </w:r>
      <w:r w:rsidR="00A94C9E">
        <w:rPr>
          <w:rFonts w:ascii="바탕" w:eastAsia="바탕" w:hAnsi="바탕" w:cs="바탕" w:hint="eastAsia"/>
          <w:sz w:val="22"/>
          <w:szCs w:val="22"/>
          <w:lang w:eastAsia="ko-KR"/>
        </w:rPr>
        <w:t xml:space="preserve">또한 </w:t>
      </w:r>
      <w:r w:rsidR="00FF29C2">
        <w:rPr>
          <w:rFonts w:ascii="바탕" w:eastAsia="바탕" w:hAnsi="바탕" w:cs="바탕" w:hint="eastAsia"/>
          <w:sz w:val="22"/>
          <w:szCs w:val="22"/>
          <w:lang w:eastAsia="ko-KR"/>
        </w:rPr>
        <w:t xml:space="preserve">학교는 </w:t>
      </w:r>
      <w:r w:rsidR="00C702E3">
        <w:rPr>
          <w:rFonts w:ascii="바탕" w:eastAsia="바탕" w:hAnsi="바탕" w:cs="바탕" w:hint="eastAsia"/>
          <w:sz w:val="22"/>
          <w:szCs w:val="22"/>
          <w:lang w:eastAsia="ko-KR"/>
        </w:rPr>
        <w:t>향후</w:t>
      </w:r>
      <w:r w:rsidR="00FF29C2">
        <w:rPr>
          <w:rFonts w:ascii="바탕" w:eastAsia="바탕" w:hAnsi="바탕" w:cs="바탕" w:hint="eastAsia"/>
          <w:sz w:val="22"/>
          <w:szCs w:val="22"/>
          <w:lang w:eastAsia="ko-KR"/>
        </w:rPr>
        <w:t xml:space="preserve"> 더 나은 </w:t>
      </w:r>
      <w:r w:rsidR="0076039C">
        <w:rPr>
          <w:rFonts w:ascii="바탕" w:eastAsia="바탕" w:hAnsi="바탕" w:cs="바탕" w:hint="eastAsia"/>
          <w:sz w:val="22"/>
          <w:szCs w:val="22"/>
          <w:lang w:eastAsia="ko-KR"/>
        </w:rPr>
        <w:t xml:space="preserve">지도 </w:t>
      </w:r>
      <w:r w:rsidR="00FF29C2">
        <w:rPr>
          <w:rFonts w:ascii="바탕" w:eastAsia="바탕" w:hAnsi="바탕" w:cs="바탕" w:hint="eastAsia"/>
          <w:sz w:val="22"/>
          <w:szCs w:val="22"/>
          <w:lang w:eastAsia="ko-KR"/>
        </w:rPr>
        <w:t>계획, 학생 지원</w:t>
      </w:r>
      <w:r w:rsidR="0076039C">
        <w:rPr>
          <w:rFonts w:ascii="바탕" w:eastAsia="바탕" w:hAnsi="바탕" w:cs="바탕" w:hint="eastAsia"/>
          <w:sz w:val="22"/>
          <w:szCs w:val="22"/>
          <w:lang w:eastAsia="ko-KR"/>
        </w:rPr>
        <w:t xml:space="preserve"> 및 </w:t>
      </w:r>
      <w:r w:rsidR="00FF29C2">
        <w:rPr>
          <w:rFonts w:ascii="바탕" w:eastAsia="바탕" w:hAnsi="바탕" w:cs="바탕" w:hint="eastAsia"/>
          <w:sz w:val="22"/>
          <w:szCs w:val="22"/>
          <w:lang w:eastAsia="ko-KR"/>
        </w:rPr>
        <w:t>학생 계발</w:t>
      </w:r>
      <w:r w:rsidR="0076039C">
        <w:rPr>
          <w:rFonts w:ascii="바탕" w:eastAsia="바탕" w:hAnsi="바탕" w:cs="바탕" w:hint="eastAsia"/>
          <w:sz w:val="22"/>
          <w:szCs w:val="22"/>
          <w:lang w:eastAsia="ko-KR"/>
        </w:rPr>
        <w:t>을</w:t>
      </w:r>
      <w:r w:rsidR="00FF29C2">
        <w:rPr>
          <w:rFonts w:ascii="바탕" w:eastAsia="바탕" w:hAnsi="바탕" w:cs="바탕" w:hint="eastAsia"/>
          <w:sz w:val="22"/>
          <w:szCs w:val="22"/>
          <w:lang w:eastAsia="ko-KR"/>
        </w:rPr>
        <w:t xml:space="preserve"> 위해 평가 정보를 사용할 수 있습니다. </w:t>
      </w:r>
    </w:p>
    <w:p w14:paraId="4CFA89EF" w14:textId="77777777" w:rsidR="00C95314" w:rsidRPr="00C65826" w:rsidRDefault="00C95314" w:rsidP="00C95314">
      <w:pPr>
        <w:rPr>
          <w:rFonts w:asciiTheme="majorHAnsi" w:hAnsiTheme="majorHAnsi" w:cstheme="majorHAnsi"/>
          <w:sz w:val="22"/>
          <w:szCs w:val="22"/>
        </w:rPr>
      </w:pPr>
    </w:p>
    <w:p w14:paraId="7A30F075" w14:textId="609542E2" w:rsidR="00555016" w:rsidRPr="00555016" w:rsidRDefault="00A55F83" w:rsidP="002D216F">
      <w:pPr>
        <w:rPr>
          <w:rFonts w:ascii="바탕" w:eastAsia="바탕" w:hAnsi="바탕" w:cs="바탕" w:hint="eastAsia"/>
          <w:sz w:val="22"/>
          <w:szCs w:val="22"/>
          <w:lang w:eastAsia="ko-KR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컬럼비아 특별구의 3-8 학년 </w:t>
      </w:r>
      <w:r w:rsidR="00555016">
        <w:rPr>
          <w:rFonts w:ascii="바탕" w:eastAsia="바탕" w:hAnsi="바탕" w:cs="바탕" w:hint="eastAsia"/>
          <w:sz w:val="22"/>
          <w:szCs w:val="22"/>
          <w:lang w:eastAsia="ko-KR"/>
        </w:rPr>
        <w:t>학생들과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  <w:r w:rsidR="00C95314" w:rsidRPr="00C65826">
        <w:rPr>
          <w:rFonts w:asciiTheme="majorHAnsi" w:hAnsiTheme="majorHAnsi" w:cstheme="majorHAnsi"/>
          <w:sz w:val="22"/>
          <w:szCs w:val="22"/>
        </w:rPr>
        <w:t xml:space="preserve">PARCC </w:t>
      </w:r>
      <w:r w:rsidR="00183407" w:rsidRPr="00C65826">
        <w:rPr>
          <w:rFonts w:asciiTheme="majorHAnsi" w:hAnsiTheme="majorHAnsi" w:cstheme="majorHAnsi"/>
          <w:sz w:val="22"/>
          <w:szCs w:val="22"/>
        </w:rPr>
        <w:t>ELA</w:t>
      </w:r>
      <w:r>
        <w:rPr>
          <w:rFonts w:asciiTheme="majorHAnsi" w:hAnsiTheme="majorHAnsi" w:cstheme="majorHAnsi"/>
          <w:sz w:val="22"/>
          <w:szCs w:val="22"/>
        </w:rPr>
        <w:t xml:space="preserve"> II</w:t>
      </w:r>
      <w:r w:rsidR="00C95314" w:rsidRPr="00C6582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및 기하학</w:t>
      </w:r>
      <w:r w:rsidR="00555016">
        <w:rPr>
          <w:rFonts w:ascii="바탕" w:eastAsia="바탕" w:hAnsi="바탕" w:cs="바탕" w:hint="eastAsia"/>
          <w:sz w:val="22"/>
          <w:szCs w:val="22"/>
          <w:lang w:eastAsia="ko-KR"/>
        </w:rPr>
        <w:t>과 통합 수학</w:t>
      </w:r>
      <w:r w:rsidR="00C95314" w:rsidRPr="00C65826">
        <w:rPr>
          <w:rFonts w:asciiTheme="majorHAnsi" w:hAnsiTheme="majorHAnsi" w:cstheme="majorHAnsi"/>
          <w:sz w:val="22"/>
          <w:szCs w:val="22"/>
        </w:rPr>
        <w:t xml:space="preserve"> II</w:t>
      </w:r>
      <w:r w:rsidR="008043F8">
        <w:rPr>
          <w:rFonts w:asciiTheme="majorHAnsi" w:hAnsiTheme="majorHAnsi" w:cstheme="majorHAnsi" w:hint="eastAsia"/>
          <w:sz w:val="22"/>
          <w:szCs w:val="22"/>
          <w:lang w:eastAsia="ko-KR"/>
        </w:rPr>
        <w:t xml:space="preserve"> </w:t>
      </w:r>
      <w:r w:rsidR="008043F8">
        <w:rPr>
          <w:rFonts w:ascii="바탕" w:eastAsia="바탕" w:hAnsi="바탕" w:cs="바탕" w:hint="eastAsia"/>
          <w:sz w:val="22"/>
          <w:szCs w:val="22"/>
          <w:lang w:eastAsia="ko-KR"/>
        </w:rPr>
        <w:t xml:space="preserve">과정에 등록한 고등학생들 </w:t>
      </w:r>
      <w:r w:rsidR="00555016" w:rsidRPr="00C65826">
        <w:rPr>
          <w:rFonts w:asciiTheme="majorHAnsi" w:hAnsiTheme="majorHAnsi" w:cstheme="majorHAnsi"/>
          <w:color w:val="FF0000"/>
          <w:sz w:val="22"/>
          <w:szCs w:val="22"/>
        </w:rPr>
        <w:t>[</w:t>
      </w:r>
      <w:r w:rsidR="00555016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또는</w:t>
      </w:r>
      <w:r w:rsidR="008043F8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 xml:space="preserve"> </w:t>
      </w:r>
      <w:r w:rsidR="00555016" w:rsidRPr="00C65826">
        <w:rPr>
          <w:rFonts w:asciiTheme="majorHAnsi" w:hAnsiTheme="majorHAnsi" w:cstheme="majorHAnsi"/>
          <w:color w:val="FF0000"/>
          <w:sz w:val="22"/>
          <w:szCs w:val="22"/>
        </w:rPr>
        <w:t>11</w:t>
      </w:r>
      <w:r w:rsidR="008043F8">
        <w:rPr>
          <w:rFonts w:asciiTheme="majorHAnsi" w:hAnsiTheme="majorHAnsi" w:cstheme="majorHAnsi" w:hint="eastAsia"/>
          <w:color w:val="FF0000"/>
          <w:sz w:val="22"/>
          <w:szCs w:val="22"/>
          <w:lang w:eastAsia="ko-KR"/>
        </w:rPr>
        <w:t xml:space="preserve"> </w:t>
      </w:r>
      <w:r w:rsidR="008043F8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학년</w:t>
      </w:r>
      <w:r w:rsidR="00555016" w:rsidRPr="00C65826">
        <w:rPr>
          <w:rFonts w:asciiTheme="majorHAnsi" w:hAnsiTheme="majorHAnsi" w:cstheme="majorHAnsi"/>
          <w:color w:val="FF0000"/>
          <w:sz w:val="22"/>
          <w:szCs w:val="22"/>
        </w:rPr>
        <w:t xml:space="preserve"> MSAA </w:t>
      </w:r>
      <w:r w:rsidR="008043F8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해당 학생들</w:t>
      </w:r>
      <w:r w:rsidR="00555016" w:rsidRPr="00C65826">
        <w:rPr>
          <w:rFonts w:asciiTheme="majorHAnsi" w:hAnsiTheme="majorHAnsi" w:cstheme="majorHAnsi"/>
          <w:color w:val="FF0000"/>
          <w:sz w:val="22"/>
          <w:szCs w:val="22"/>
        </w:rPr>
        <w:t>]</w:t>
      </w:r>
      <w:r w:rsidR="008043F8">
        <w:rPr>
          <w:rFonts w:ascii="바탕" w:eastAsia="바탕" w:hAnsi="바탕" w:cs="바탕" w:hint="eastAsia"/>
          <w:sz w:val="22"/>
          <w:szCs w:val="22"/>
          <w:lang w:eastAsia="ko-KR"/>
        </w:rPr>
        <w:t>은 (</w:t>
      </w:r>
      <w:r w:rsidR="00555016">
        <w:rPr>
          <w:rFonts w:ascii="바탕" w:eastAsia="바탕" w:hAnsi="바탕" w:cs="바탕" w:hint="eastAsia"/>
          <w:sz w:val="22"/>
          <w:szCs w:val="22"/>
          <w:lang w:eastAsia="ko-KR"/>
        </w:rPr>
        <w:t>학생이나 학교의 교육 과정에 따라)</w:t>
      </w:r>
    </w:p>
    <w:p w14:paraId="428A72E3" w14:textId="07380A8A" w:rsidR="002D216F" w:rsidRPr="00C65826" w:rsidRDefault="00555016" w:rsidP="002D216F">
      <w:pPr>
        <w:rPr>
          <w:rFonts w:asciiTheme="majorHAnsi" w:hAnsiTheme="majorHAnsi" w:cstheme="majorHAnsi"/>
          <w:sz w:val="22"/>
          <w:szCs w:val="22"/>
          <w:lang w:eastAsia="ko-KR"/>
        </w:rPr>
      </w:pPr>
      <w:r w:rsidRPr="00C65826">
        <w:rPr>
          <w:rFonts w:asciiTheme="majorHAnsi" w:hAnsiTheme="majorHAnsi" w:cstheme="majorHAnsi"/>
          <w:sz w:val="22"/>
          <w:szCs w:val="22"/>
        </w:rPr>
        <w:t xml:space="preserve">PARCC </w:t>
      </w:r>
      <w:r>
        <w:rPr>
          <w:rFonts w:asciiTheme="majorHAnsi" w:hAnsiTheme="majorHAnsi" w:cstheme="majorHAnsi"/>
          <w:color w:val="FF0000"/>
          <w:sz w:val="22"/>
          <w:szCs w:val="22"/>
        </w:rPr>
        <w:t>[</w:t>
      </w:r>
      <w:r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또는</w:t>
      </w:r>
      <w:r w:rsidRPr="00C65826">
        <w:rPr>
          <w:rFonts w:asciiTheme="majorHAnsi" w:hAnsiTheme="majorHAnsi" w:cstheme="majorHAnsi"/>
          <w:color w:val="FF0000"/>
          <w:sz w:val="22"/>
          <w:szCs w:val="22"/>
        </w:rPr>
        <w:t xml:space="preserve"> MSAA]</w:t>
      </w:r>
      <w:r w:rsidRPr="00C6582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수학 및 영어/문학</w:t>
      </w:r>
      <w:r w:rsidRPr="00C65826">
        <w:rPr>
          <w:rFonts w:asciiTheme="majorHAnsi" w:hAnsiTheme="majorHAnsi" w:cstheme="majorHAnsi"/>
          <w:sz w:val="22"/>
          <w:szCs w:val="22"/>
        </w:rPr>
        <w:t>(ELA)</w:t>
      </w:r>
      <w:r>
        <w:rPr>
          <w:rFonts w:asciiTheme="majorHAnsi" w:hAnsiTheme="majorHAnsi" w:cstheme="majorHAnsi" w:hint="eastAsia"/>
          <w:sz w:val="22"/>
          <w:szCs w:val="22"/>
          <w:lang w:eastAsia="ko-KR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평가를 치</w:t>
      </w:r>
      <w:r w:rsidR="00232397">
        <w:rPr>
          <w:rFonts w:ascii="바탕" w:eastAsia="바탕" w:hAnsi="바탕" w:cs="바탕" w:hint="eastAsia"/>
          <w:sz w:val="22"/>
          <w:szCs w:val="22"/>
          <w:lang w:eastAsia="ko-KR"/>
        </w:rPr>
        <w:t>러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야합니다</w:t>
      </w:r>
      <w:r w:rsidR="00C95314" w:rsidRPr="00C65826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우리 학교</w:t>
      </w:r>
      <w:r w:rsidR="00183407" w:rsidRPr="00C65826">
        <w:rPr>
          <w:rFonts w:asciiTheme="majorHAnsi" w:hAnsiTheme="majorHAnsi" w:cstheme="majorHAnsi"/>
          <w:sz w:val="22"/>
          <w:szCs w:val="22"/>
        </w:rPr>
        <w:t xml:space="preserve"> </w:t>
      </w:r>
      <w:r w:rsidR="00183407" w:rsidRPr="00C65826">
        <w:rPr>
          <w:rFonts w:asciiTheme="majorHAnsi" w:hAnsiTheme="majorHAnsi" w:cstheme="majorHAnsi"/>
          <w:color w:val="FF0000"/>
          <w:sz w:val="22"/>
          <w:szCs w:val="22"/>
        </w:rPr>
        <w:t>[</w:t>
      </w:r>
      <w:r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대부분의 학생들</w:t>
      </w:r>
      <w:r w:rsidRPr="00C65826">
        <w:rPr>
          <w:rFonts w:asciiTheme="majorHAnsi" w:hAnsiTheme="majorHAnsi" w:cstheme="majorHAnsi"/>
          <w:color w:val="FF0000"/>
          <w:sz w:val="22"/>
          <w:szCs w:val="22"/>
        </w:rPr>
        <w:t>]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은 </w:t>
      </w:r>
      <w:r w:rsidRPr="00555016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[컴퓨터/종이]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  <w:r w:rsidR="00183407" w:rsidRPr="00C65826">
        <w:rPr>
          <w:rFonts w:asciiTheme="majorHAnsi" w:hAnsiTheme="majorHAnsi" w:cstheme="majorHAnsi"/>
          <w:sz w:val="22"/>
          <w:szCs w:val="22"/>
        </w:rPr>
        <w:t>PARCC</w:t>
      </w:r>
      <w:r w:rsidR="00C65826" w:rsidRPr="00C6582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FF0000"/>
          <w:sz w:val="22"/>
          <w:szCs w:val="22"/>
        </w:rPr>
        <w:t>[</w:t>
      </w:r>
      <w:r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및</w:t>
      </w:r>
      <w:r>
        <w:rPr>
          <w:rFonts w:asciiTheme="majorHAnsi" w:hAnsiTheme="majorHAnsi" w:cstheme="majorHAnsi"/>
          <w:color w:val="FF0000"/>
          <w:sz w:val="22"/>
          <w:szCs w:val="22"/>
        </w:rPr>
        <w:t>/</w:t>
      </w:r>
      <w:r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또는</w:t>
      </w:r>
      <w:r w:rsidR="00C65826" w:rsidRPr="00C65826">
        <w:rPr>
          <w:rFonts w:asciiTheme="majorHAnsi" w:hAnsiTheme="majorHAnsi" w:cstheme="majorHAnsi"/>
          <w:color w:val="FF0000"/>
          <w:sz w:val="22"/>
          <w:szCs w:val="22"/>
        </w:rPr>
        <w:t xml:space="preserve"> MSAA]</w:t>
      </w:r>
      <w:r w:rsidR="00183407" w:rsidRPr="00C6582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평가를 치를 것입니다</w:t>
      </w:r>
      <w:r w:rsidR="00183407" w:rsidRPr="00C65826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5</w:t>
      </w:r>
      <w:r>
        <w:rPr>
          <w:rFonts w:asciiTheme="majorHAnsi" w:hAnsiTheme="majorHAnsi" w:cstheme="majorHAnsi" w:hint="eastAsia"/>
          <w:sz w:val="22"/>
          <w:szCs w:val="22"/>
          <w:lang w:eastAsia="ko-KR"/>
        </w:rPr>
        <w:t xml:space="preserve">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학년 및 8 학년 학생들과 생물학 과정에 등록한 고등학생들은 </w:t>
      </w:r>
      <w:r w:rsidR="00600827" w:rsidRPr="00C65826">
        <w:rPr>
          <w:rFonts w:asciiTheme="majorHAnsi" w:hAnsiTheme="majorHAnsi" w:cstheme="majorHAnsi"/>
          <w:sz w:val="22"/>
          <w:szCs w:val="22"/>
        </w:rPr>
        <w:t>DC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 과학 평가를 </w:t>
      </w:r>
      <w:r w:rsidR="00232397">
        <w:rPr>
          <w:rFonts w:ascii="바탕" w:eastAsia="바탕" w:hAnsi="바탕" w:cs="바탕" w:hint="eastAsia"/>
          <w:sz w:val="22"/>
          <w:szCs w:val="22"/>
          <w:lang w:eastAsia="ko-KR"/>
        </w:rPr>
        <w:t>치러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야합니다. </w:t>
      </w:r>
      <w:r w:rsidR="00EF7C6D">
        <w:rPr>
          <w:rFonts w:ascii="바탕" w:eastAsia="바탕" w:hAnsi="바탕" w:cs="바탕" w:hint="eastAsia"/>
          <w:sz w:val="22"/>
          <w:szCs w:val="22"/>
          <w:lang w:eastAsia="ko-KR"/>
        </w:rPr>
        <w:t>학습 요구가</w:t>
      </w:r>
      <w:r w:rsidR="00232397"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  <w:r w:rsidR="00EF7C6D">
        <w:rPr>
          <w:rFonts w:ascii="바탕" w:eastAsia="바탕" w:hAnsi="바탕" w:cs="바탕" w:hint="eastAsia"/>
          <w:sz w:val="22"/>
          <w:szCs w:val="22"/>
          <w:lang w:eastAsia="ko-KR"/>
        </w:rPr>
        <w:t>확인된</w:t>
      </w:r>
      <w:r w:rsidR="00232397">
        <w:rPr>
          <w:rFonts w:ascii="바탕" w:eastAsia="바탕" w:hAnsi="바탕" w:cs="바탕" w:hint="eastAsia"/>
          <w:sz w:val="22"/>
          <w:szCs w:val="22"/>
          <w:lang w:eastAsia="ko-KR"/>
        </w:rPr>
        <w:t xml:space="preserve"> 학생들에게는 학생의 개별 계획</w:t>
      </w:r>
      <w:r w:rsidR="002D216F" w:rsidRPr="00C65826">
        <w:rPr>
          <w:rFonts w:asciiTheme="majorHAnsi" w:hAnsiTheme="majorHAnsi" w:cstheme="majorHAnsi"/>
          <w:sz w:val="22"/>
          <w:szCs w:val="22"/>
        </w:rPr>
        <w:t>(IEP, ELL, 504)</w:t>
      </w:r>
      <w:r w:rsidR="00232397">
        <w:rPr>
          <w:rFonts w:ascii="바탕" w:eastAsia="바탕" w:hAnsi="바탕" w:cs="바탕" w:hint="eastAsia"/>
          <w:sz w:val="22"/>
          <w:szCs w:val="22"/>
          <w:lang w:eastAsia="ko-KR"/>
        </w:rPr>
        <w:t xml:space="preserve">에 따라 </w:t>
      </w:r>
      <w:r w:rsidR="00CD7669">
        <w:rPr>
          <w:rFonts w:ascii="바탕" w:eastAsia="바탕" w:hAnsi="바탕" w:cs="바탕" w:hint="eastAsia"/>
          <w:sz w:val="22"/>
          <w:szCs w:val="22"/>
          <w:lang w:eastAsia="ko-KR"/>
        </w:rPr>
        <w:t>필요</w:t>
      </w:r>
      <w:r w:rsidR="00232397">
        <w:rPr>
          <w:rFonts w:ascii="바탕" w:eastAsia="바탕" w:hAnsi="바탕" w:cs="바탕" w:hint="eastAsia"/>
          <w:sz w:val="22"/>
          <w:szCs w:val="22"/>
          <w:lang w:eastAsia="ko-KR"/>
        </w:rPr>
        <w:t xml:space="preserve"> 시설을 제공하오니 안심하시기 바랍니다</w:t>
      </w:r>
      <w:r w:rsidR="002D216F" w:rsidRPr="00C65826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46638DE" w14:textId="77777777" w:rsidR="00C95314" w:rsidRPr="00C65826" w:rsidRDefault="00C95314" w:rsidP="00C95314">
      <w:pPr>
        <w:pStyle w:val="BodyText"/>
        <w:rPr>
          <w:rFonts w:asciiTheme="majorHAnsi" w:hAnsiTheme="majorHAnsi" w:cstheme="majorHAnsi"/>
          <w:szCs w:val="22"/>
        </w:rPr>
      </w:pPr>
    </w:p>
    <w:p w14:paraId="70A084A5" w14:textId="628B02E6" w:rsidR="00B05EDD" w:rsidRPr="00C65826" w:rsidRDefault="002D216F" w:rsidP="00C95314">
      <w:pPr>
        <w:pStyle w:val="BodyText"/>
        <w:rPr>
          <w:rFonts w:asciiTheme="majorHAnsi" w:hAnsiTheme="majorHAnsi" w:cstheme="majorHAnsi" w:hint="eastAsia"/>
          <w:szCs w:val="22"/>
          <w:lang w:eastAsia="ko-KR"/>
        </w:rPr>
      </w:pPr>
      <w:r w:rsidRPr="00C65826">
        <w:rPr>
          <w:rFonts w:asciiTheme="majorHAnsi" w:hAnsiTheme="majorHAnsi" w:cstheme="majorHAnsi"/>
          <w:color w:val="FF0000"/>
          <w:szCs w:val="22"/>
        </w:rPr>
        <w:t>[</w:t>
      </w:r>
      <w:r w:rsidR="00232397">
        <w:rPr>
          <w:rFonts w:ascii="바탕" w:eastAsia="바탕" w:hAnsi="바탕" w:cs="바탕" w:hint="eastAsia"/>
          <w:color w:val="FF0000"/>
          <w:szCs w:val="22"/>
          <w:lang w:eastAsia="ko-KR"/>
        </w:rPr>
        <w:t>학교명</w:t>
      </w:r>
      <w:r w:rsidRPr="00C65826">
        <w:rPr>
          <w:rFonts w:asciiTheme="majorHAnsi" w:hAnsiTheme="majorHAnsi" w:cstheme="majorHAnsi"/>
          <w:color w:val="FF0000"/>
          <w:szCs w:val="22"/>
        </w:rPr>
        <w:t>]</w:t>
      </w:r>
      <w:r w:rsidR="00EF7C6D">
        <w:rPr>
          <w:rFonts w:ascii="바탕" w:eastAsia="바탕" w:hAnsi="바탕" w:cs="바탕" w:hint="eastAsia"/>
          <w:szCs w:val="22"/>
          <w:lang w:eastAsia="ko-KR"/>
        </w:rPr>
        <w:t>에서는 다음과 같은 평가가 시행됩니다:</w:t>
      </w:r>
    </w:p>
    <w:p w14:paraId="590DB2A3" w14:textId="6E643EE6" w:rsidR="00653087" w:rsidRPr="00C65826" w:rsidRDefault="00042188" w:rsidP="00C95314">
      <w:pPr>
        <w:pStyle w:val="BodyText"/>
        <w:rPr>
          <w:rFonts w:asciiTheme="majorHAnsi" w:hAnsiTheme="majorHAnsi" w:cstheme="majorHAnsi"/>
          <w:color w:val="FF0000"/>
          <w:szCs w:val="22"/>
        </w:rPr>
      </w:pPr>
      <w:r>
        <w:rPr>
          <w:rFonts w:asciiTheme="majorHAnsi" w:hAnsiTheme="majorHAnsi" w:cstheme="majorHAnsi"/>
          <w:color w:val="FF0000"/>
          <w:szCs w:val="22"/>
        </w:rPr>
        <w:t>[</w:t>
      </w:r>
      <w:r>
        <w:rPr>
          <w:rFonts w:ascii="바탕" w:eastAsia="바탕" w:hAnsi="바탕" w:cs="바탕" w:hint="eastAsia"/>
          <w:color w:val="FF0000"/>
          <w:szCs w:val="22"/>
          <w:lang w:eastAsia="ko-KR"/>
        </w:rPr>
        <w:t>평가 목록</w:t>
      </w:r>
      <w:r w:rsidR="00653087" w:rsidRPr="00C65826">
        <w:rPr>
          <w:rFonts w:asciiTheme="majorHAnsi" w:hAnsiTheme="majorHAnsi" w:cstheme="majorHAnsi"/>
          <w:color w:val="FF0000"/>
          <w:szCs w:val="22"/>
        </w:rPr>
        <w:t>]</w:t>
      </w:r>
    </w:p>
    <w:p w14:paraId="5A424A3C" w14:textId="639888FE" w:rsidR="00653087" w:rsidRPr="00C65826" w:rsidRDefault="00653087" w:rsidP="00600827">
      <w:pPr>
        <w:pStyle w:val="BodyText"/>
        <w:rPr>
          <w:rFonts w:asciiTheme="majorHAnsi" w:hAnsiTheme="majorHAnsi" w:cstheme="majorHAnsi"/>
          <w:color w:val="000000" w:themeColor="text1"/>
          <w:szCs w:val="22"/>
        </w:rPr>
      </w:pPr>
      <w:r w:rsidRPr="00C65826">
        <w:rPr>
          <w:rFonts w:asciiTheme="majorHAnsi" w:hAnsiTheme="majorHAnsi" w:cstheme="majorHAnsi"/>
          <w:color w:val="000000" w:themeColor="text1"/>
          <w:szCs w:val="22"/>
        </w:rPr>
        <w:t>PARCC</w:t>
      </w:r>
      <w:r w:rsidR="00600827" w:rsidRPr="00C65826">
        <w:rPr>
          <w:rFonts w:asciiTheme="majorHAnsi" w:hAnsiTheme="majorHAnsi" w:cstheme="majorHAnsi"/>
          <w:color w:val="000000" w:themeColor="text1"/>
          <w:szCs w:val="22"/>
        </w:rPr>
        <w:t>:</w:t>
      </w:r>
    </w:p>
    <w:p w14:paraId="3C26C088" w14:textId="7842D12B" w:rsidR="00653087" w:rsidRPr="00C65826" w:rsidRDefault="00232397" w:rsidP="00C95314">
      <w:pPr>
        <w:pStyle w:val="BodyText"/>
        <w:rPr>
          <w:rFonts w:asciiTheme="majorHAnsi" w:hAnsiTheme="majorHAnsi" w:cstheme="majorHAnsi"/>
          <w:color w:val="000000" w:themeColor="text1"/>
          <w:szCs w:val="22"/>
        </w:rPr>
      </w:pPr>
      <w:r>
        <w:rPr>
          <w:rFonts w:asciiTheme="majorHAnsi" w:hAnsiTheme="majorHAnsi" w:cstheme="majorHAnsi"/>
          <w:color w:val="000000" w:themeColor="text1"/>
          <w:szCs w:val="22"/>
        </w:rPr>
        <w:t xml:space="preserve">DC </w:t>
      </w:r>
      <w:r>
        <w:rPr>
          <w:rFonts w:ascii="바탕" w:eastAsia="바탕" w:hAnsi="바탕" w:cs="바탕" w:hint="eastAsia"/>
          <w:color w:val="000000" w:themeColor="text1"/>
          <w:szCs w:val="22"/>
          <w:lang w:eastAsia="ko-KR"/>
        </w:rPr>
        <w:t>과학</w:t>
      </w:r>
      <w:r w:rsidR="00600827" w:rsidRPr="00C65826">
        <w:rPr>
          <w:rFonts w:asciiTheme="majorHAnsi" w:hAnsiTheme="majorHAnsi" w:cstheme="majorHAnsi"/>
          <w:color w:val="000000" w:themeColor="text1"/>
          <w:szCs w:val="22"/>
        </w:rPr>
        <w:t>:</w:t>
      </w:r>
    </w:p>
    <w:p w14:paraId="52725DE3" w14:textId="0888B2EC" w:rsidR="00C65826" w:rsidRPr="00C65826" w:rsidRDefault="00C65826" w:rsidP="00C95314">
      <w:pPr>
        <w:pStyle w:val="BodyText"/>
        <w:rPr>
          <w:rFonts w:asciiTheme="majorHAnsi" w:hAnsiTheme="majorHAnsi" w:cstheme="majorHAnsi"/>
          <w:color w:val="FF0000"/>
          <w:szCs w:val="22"/>
        </w:rPr>
      </w:pPr>
      <w:r w:rsidRPr="00C65826">
        <w:rPr>
          <w:rFonts w:asciiTheme="majorHAnsi" w:hAnsiTheme="majorHAnsi" w:cstheme="majorHAnsi"/>
          <w:color w:val="FF0000"/>
          <w:szCs w:val="22"/>
        </w:rPr>
        <w:t>MSAA:</w:t>
      </w:r>
    </w:p>
    <w:p w14:paraId="15BE87FB" w14:textId="77777777" w:rsidR="00EB3AC2" w:rsidRDefault="00EB3AC2" w:rsidP="00C95314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7834B2CB" w14:textId="54751CAA" w:rsidR="00C95314" w:rsidRPr="00042188" w:rsidRDefault="00EB3AC2" w:rsidP="00EB3AC2">
      <w:pPr>
        <w:rPr>
          <w:rFonts w:ascii="바탕" w:eastAsia="바탕" w:hAnsi="바탕" w:cs="바탕" w:hint="eastAsia"/>
          <w:sz w:val="22"/>
          <w:szCs w:val="22"/>
          <w:lang w:eastAsia="ko-KR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학생이 </w:t>
      </w:r>
      <w:r w:rsidR="004F60BD">
        <w:rPr>
          <w:rFonts w:ascii="바탕" w:eastAsia="바탕" w:hAnsi="바탕" w:cs="바탕" w:hint="eastAsia"/>
          <w:sz w:val="22"/>
          <w:szCs w:val="22"/>
          <w:lang w:eastAsia="ko-KR"/>
        </w:rPr>
        <w:t>무엇을 알고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있고</w:t>
      </w:r>
      <w:r w:rsidR="004F60BD">
        <w:rPr>
          <w:rFonts w:ascii="바탕" w:eastAsia="바탕" w:hAnsi="바탕" w:cs="바탕" w:hint="eastAsia"/>
          <w:sz w:val="22"/>
          <w:szCs w:val="22"/>
          <w:lang w:eastAsia="ko-KR"/>
        </w:rPr>
        <w:t xml:space="preserve"> 무엇을 할 수 있는지 이해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하는데 도움이 되는 </w:t>
      </w:r>
      <w:r w:rsidR="004F60BD">
        <w:rPr>
          <w:rFonts w:ascii="바탕" w:eastAsia="바탕" w:hAnsi="바탕" w:cs="바탕" w:hint="eastAsia"/>
          <w:sz w:val="22"/>
          <w:szCs w:val="22"/>
          <w:lang w:eastAsia="ko-KR"/>
        </w:rPr>
        <w:t>이러한 고품질의 차세대 평가에</w:t>
      </w:r>
      <w:r w:rsidRPr="00C65826">
        <w:rPr>
          <w:rFonts w:asciiTheme="majorHAnsi" w:hAnsiTheme="majorHAnsi" w:cstheme="majorHAnsi"/>
          <w:sz w:val="22"/>
          <w:szCs w:val="22"/>
        </w:rPr>
        <w:t xml:space="preserve">DC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학생들이 </w:t>
      </w:r>
      <w:r w:rsidR="004F60BD">
        <w:rPr>
          <w:rFonts w:ascii="바탕" w:eastAsia="바탕" w:hAnsi="바탕" w:cs="바탕" w:hint="eastAsia"/>
          <w:sz w:val="22"/>
          <w:szCs w:val="22"/>
          <w:lang w:eastAsia="ko-KR"/>
        </w:rPr>
        <w:t>참여하는 것을 기쁘게 생각합니다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 xml:space="preserve">. </w:t>
      </w:r>
      <w:r w:rsidR="004F60BD">
        <w:rPr>
          <w:rFonts w:asciiTheme="majorHAnsi" w:hAnsiTheme="majorHAnsi" w:cstheme="majorHAnsi"/>
          <w:sz w:val="22"/>
          <w:szCs w:val="22"/>
        </w:rPr>
        <w:t xml:space="preserve">www.osse.dc.gov/parcc </w:t>
      </w:r>
      <w:r w:rsidR="00CD7669">
        <w:rPr>
          <w:rFonts w:ascii="바탕" w:eastAsia="바탕" w:hAnsi="바탕" w:cs="바탕" w:hint="eastAsia"/>
          <w:sz w:val="22"/>
          <w:szCs w:val="22"/>
          <w:lang w:eastAsia="ko-KR"/>
        </w:rPr>
        <w:t xml:space="preserve">그리고 </w:t>
      </w:r>
      <w:r w:rsidR="00541F3B" w:rsidRPr="00C65826">
        <w:rPr>
          <w:rFonts w:asciiTheme="majorHAnsi" w:hAnsiTheme="majorHAnsi" w:cstheme="majorHAnsi"/>
          <w:sz w:val="22"/>
          <w:szCs w:val="22"/>
        </w:rPr>
        <w:t>results.osse.dc.gov</w:t>
      </w:r>
      <w:r w:rsidR="004F60BD">
        <w:rPr>
          <w:rFonts w:ascii="바탕" w:eastAsia="바탕" w:hAnsi="바탕" w:cs="바탕" w:hint="eastAsia"/>
          <w:sz w:val="22"/>
          <w:szCs w:val="22"/>
          <w:lang w:eastAsia="ko-KR"/>
        </w:rPr>
        <w:t>에서 점수 리포트를 포함하여 평가</w:t>
      </w:r>
      <w:r w:rsidR="00CD7669">
        <w:rPr>
          <w:rFonts w:ascii="바탕" w:eastAsia="바탕" w:hAnsi="바탕" w:cs="바탕" w:hint="eastAsia"/>
          <w:sz w:val="22"/>
          <w:szCs w:val="22"/>
          <w:lang w:eastAsia="ko-KR"/>
        </w:rPr>
        <w:t>의</w:t>
      </w:r>
      <w:r w:rsidR="004F60BD">
        <w:rPr>
          <w:rFonts w:ascii="바탕" w:eastAsia="바탕" w:hAnsi="바탕" w:cs="바탕" w:hint="eastAsia"/>
          <w:sz w:val="22"/>
          <w:szCs w:val="22"/>
          <w:lang w:eastAsia="ko-KR"/>
        </w:rPr>
        <w:t xml:space="preserve"> 이해</w:t>
      </w:r>
      <w:r w:rsidR="00CD7669">
        <w:rPr>
          <w:rFonts w:ascii="바탕" w:eastAsia="바탕" w:hAnsi="바탕" w:cs="바탕" w:hint="eastAsia"/>
          <w:sz w:val="22"/>
          <w:szCs w:val="22"/>
          <w:lang w:eastAsia="ko-KR"/>
        </w:rPr>
        <w:t>와</w:t>
      </w:r>
      <w:r w:rsidR="004F60BD">
        <w:rPr>
          <w:rFonts w:ascii="바탕" w:eastAsia="바탕" w:hAnsi="바탕" w:cs="바탕" w:hint="eastAsia"/>
          <w:sz w:val="22"/>
          <w:szCs w:val="22"/>
          <w:lang w:eastAsia="ko-KR"/>
        </w:rPr>
        <w:t xml:space="preserve"> 준비에 도움이 되는 유용한 자료를 확인하실 수 있습니다. 평가 및 </w:t>
      </w:r>
      <w:r w:rsidR="00042188">
        <w:rPr>
          <w:rFonts w:ascii="바탕" w:eastAsia="바탕" w:hAnsi="바탕" w:cs="바탕" w:hint="eastAsia"/>
          <w:sz w:val="22"/>
          <w:szCs w:val="22"/>
          <w:lang w:eastAsia="ko-KR"/>
        </w:rPr>
        <w:t xml:space="preserve">교육 테스트 </w:t>
      </w:r>
      <w:r w:rsidR="00CD7669">
        <w:rPr>
          <w:rFonts w:ascii="바탕" w:eastAsia="바탕" w:hAnsi="바탕" w:cs="바탕" w:hint="eastAsia"/>
          <w:sz w:val="22"/>
          <w:szCs w:val="22"/>
          <w:lang w:eastAsia="ko-KR"/>
        </w:rPr>
        <w:t xml:space="preserve">시 학생이 </w:t>
      </w:r>
      <w:r w:rsidR="00042188">
        <w:rPr>
          <w:rFonts w:ascii="바탕" w:eastAsia="바탕" w:hAnsi="바탕" w:cs="바탕" w:hint="eastAsia"/>
          <w:sz w:val="22"/>
          <w:szCs w:val="22"/>
          <w:lang w:eastAsia="ko-KR"/>
        </w:rPr>
        <w:t xml:space="preserve">정시에 도착할 수 있도록 해주시고 최선을 다하도록 격려해주시기바랍니다. 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또한 올해 표본으로 전국 교육 성취도 평가</w:t>
      </w:r>
      <w:r w:rsidRPr="00C65826">
        <w:rPr>
          <w:rFonts w:asciiTheme="majorHAnsi" w:hAnsiTheme="majorHAnsi" w:cstheme="majorHAnsi"/>
          <w:sz w:val="22"/>
          <w:szCs w:val="22"/>
        </w:rPr>
        <w:t>(NAEP)</w:t>
      </w:r>
      <w:r>
        <w:rPr>
          <w:rFonts w:ascii="바탕" w:eastAsia="바탕" w:hAnsi="바탕" w:cs="바탕" w:hint="eastAsia"/>
          <w:sz w:val="22"/>
          <w:szCs w:val="22"/>
          <w:lang w:eastAsia="ko-KR"/>
        </w:rPr>
        <w:t>에 참여해주신 학생과 학부모님께 감사의 인사를 전합니다!</w:t>
      </w:r>
    </w:p>
    <w:p w14:paraId="18BC0671" w14:textId="77777777" w:rsidR="002D216F" w:rsidRPr="00C65826" w:rsidRDefault="002D216F" w:rsidP="00C95314">
      <w:pPr>
        <w:rPr>
          <w:rFonts w:asciiTheme="majorHAnsi" w:hAnsiTheme="majorHAnsi" w:cstheme="majorHAnsi"/>
          <w:sz w:val="22"/>
          <w:szCs w:val="22"/>
        </w:rPr>
      </w:pPr>
    </w:p>
    <w:p w14:paraId="004FD7B9" w14:textId="7A3D0A2D" w:rsidR="002D216F" w:rsidRPr="00C65826" w:rsidRDefault="00A55F83" w:rsidP="00C95314">
      <w:pPr>
        <w:rPr>
          <w:rFonts w:asciiTheme="majorHAnsi" w:hAnsiTheme="majorHAnsi" w:cstheme="majorHAnsi"/>
          <w:sz w:val="22"/>
          <w:szCs w:val="22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>새로운 평가에 대해 문의 사항이 있으시면 연락주시기 바랍니다. 학부모님과 보호자님의 지속적인 지원과 협조에 감사드립니다.</w:t>
      </w:r>
    </w:p>
    <w:p w14:paraId="1213904D" w14:textId="77777777" w:rsidR="00C95314" w:rsidRPr="00C65826" w:rsidRDefault="00C95314" w:rsidP="00C95314">
      <w:pPr>
        <w:rPr>
          <w:rFonts w:asciiTheme="majorHAnsi" w:hAnsiTheme="majorHAnsi" w:cstheme="majorHAnsi"/>
          <w:sz w:val="22"/>
          <w:szCs w:val="22"/>
        </w:rPr>
      </w:pPr>
    </w:p>
    <w:p w14:paraId="1393A761" w14:textId="2EBE8803" w:rsidR="00C95314" w:rsidRPr="00C65826" w:rsidRDefault="005F2B26" w:rsidP="00C95314">
      <w:pPr>
        <w:rPr>
          <w:rFonts w:asciiTheme="majorHAnsi" w:hAnsiTheme="majorHAnsi" w:cstheme="majorHAnsi"/>
          <w:sz w:val="22"/>
          <w:szCs w:val="22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>감사합니다</w:t>
      </w:r>
      <w:r w:rsidR="00C95314" w:rsidRPr="00C65826">
        <w:rPr>
          <w:rFonts w:asciiTheme="majorHAnsi" w:hAnsiTheme="majorHAnsi" w:cstheme="majorHAnsi"/>
          <w:sz w:val="22"/>
          <w:szCs w:val="22"/>
        </w:rPr>
        <w:t>,</w:t>
      </w:r>
    </w:p>
    <w:p w14:paraId="2288E812" w14:textId="77777777" w:rsidR="00C95314" w:rsidRPr="00C65826" w:rsidRDefault="00C95314" w:rsidP="00C95314">
      <w:pPr>
        <w:rPr>
          <w:rFonts w:asciiTheme="majorHAnsi" w:hAnsiTheme="majorHAnsi" w:cstheme="majorHAnsi"/>
          <w:sz w:val="22"/>
          <w:szCs w:val="22"/>
        </w:rPr>
      </w:pPr>
    </w:p>
    <w:p w14:paraId="793BD089" w14:textId="77777777" w:rsidR="00C95314" w:rsidRPr="00C65826" w:rsidRDefault="00C95314" w:rsidP="00C95314">
      <w:pPr>
        <w:pStyle w:val="NoSpacing"/>
        <w:rPr>
          <w:rFonts w:asciiTheme="majorHAnsi" w:hAnsiTheme="majorHAnsi" w:cstheme="majorHAnsi"/>
        </w:rPr>
      </w:pPr>
    </w:p>
    <w:p w14:paraId="06BC0D90" w14:textId="22434531" w:rsidR="00C95314" w:rsidRPr="00C65826" w:rsidRDefault="002D216F" w:rsidP="00C95314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C65826">
        <w:rPr>
          <w:rFonts w:asciiTheme="majorHAnsi" w:hAnsiTheme="majorHAnsi" w:cstheme="majorHAnsi"/>
          <w:color w:val="FF0000"/>
          <w:sz w:val="22"/>
          <w:szCs w:val="22"/>
        </w:rPr>
        <w:t>[</w:t>
      </w:r>
      <w:r w:rsidR="005F2B26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학교장</w:t>
      </w:r>
      <w:r w:rsidRPr="00C65826">
        <w:rPr>
          <w:rFonts w:asciiTheme="majorHAnsi" w:hAnsiTheme="majorHAnsi" w:cstheme="majorHAnsi"/>
          <w:color w:val="FF0000"/>
          <w:sz w:val="22"/>
          <w:szCs w:val="22"/>
        </w:rPr>
        <w:t>]</w:t>
      </w:r>
    </w:p>
    <w:p w14:paraId="5CC1B593" w14:textId="657C611D" w:rsidR="001174EE" w:rsidRPr="00C65826" w:rsidRDefault="002D216F" w:rsidP="0084579F">
      <w:pPr>
        <w:rPr>
          <w:rFonts w:asciiTheme="majorHAnsi" w:hAnsiTheme="majorHAnsi" w:cstheme="majorHAnsi"/>
          <w:sz w:val="22"/>
          <w:szCs w:val="22"/>
        </w:rPr>
      </w:pPr>
      <w:r w:rsidRPr="00C65826">
        <w:rPr>
          <w:rFonts w:asciiTheme="majorHAnsi" w:hAnsiTheme="majorHAnsi" w:cstheme="majorHAnsi"/>
          <w:color w:val="FF0000"/>
          <w:sz w:val="22"/>
          <w:szCs w:val="22"/>
        </w:rPr>
        <w:t>[</w:t>
      </w:r>
      <w:r w:rsidR="005F2B26">
        <w:rPr>
          <w:rFonts w:ascii="바탕" w:eastAsia="바탕" w:hAnsi="바탕" w:cs="바탕" w:hint="eastAsia"/>
          <w:color w:val="FF0000"/>
          <w:sz w:val="22"/>
          <w:szCs w:val="22"/>
          <w:lang w:eastAsia="ko-KR"/>
        </w:rPr>
        <w:t>학교 연락처 정보</w:t>
      </w:r>
      <w:r w:rsidRPr="00C65826">
        <w:rPr>
          <w:rFonts w:asciiTheme="majorHAnsi" w:hAnsiTheme="majorHAnsi" w:cstheme="majorHAnsi"/>
          <w:color w:val="FF0000"/>
          <w:sz w:val="22"/>
          <w:szCs w:val="22"/>
        </w:rPr>
        <w:t>]</w:t>
      </w:r>
      <w:r w:rsidR="000518D6" w:rsidRPr="00C65826">
        <w:rPr>
          <w:rFonts w:asciiTheme="majorHAnsi" w:hAnsiTheme="majorHAnsi" w:cstheme="majorHAnsi"/>
          <w:sz w:val="22"/>
          <w:szCs w:val="22"/>
        </w:rPr>
        <w:tab/>
      </w:r>
      <w:r w:rsidR="00213E5D" w:rsidRPr="00C65826">
        <w:rPr>
          <w:rFonts w:asciiTheme="majorHAnsi" w:hAnsiTheme="majorHAnsi" w:cstheme="majorHAnsi"/>
          <w:sz w:val="22"/>
          <w:szCs w:val="22"/>
        </w:rPr>
        <w:softHyphen/>
      </w:r>
    </w:p>
    <w:sectPr w:rsidR="001174EE" w:rsidRPr="00C65826" w:rsidSect="00450108">
      <w:headerReference w:type="first" r:id="rId8"/>
      <w:pgSz w:w="12240" w:h="15840"/>
      <w:pgMar w:top="1440" w:right="1440" w:bottom="1440" w:left="14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2F347" w14:textId="77777777" w:rsidR="00042188" w:rsidRDefault="00042188" w:rsidP="000518D6">
      <w:r>
        <w:separator/>
      </w:r>
    </w:p>
  </w:endnote>
  <w:endnote w:type="continuationSeparator" w:id="0">
    <w:p w14:paraId="5C861796" w14:textId="77777777" w:rsidR="00042188" w:rsidRDefault="00042188" w:rsidP="0005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바탕"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15EDC" w14:textId="77777777" w:rsidR="00042188" w:rsidRDefault="00042188" w:rsidP="000518D6">
      <w:r>
        <w:separator/>
      </w:r>
    </w:p>
  </w:footnote>
  <w:footnote w:type="continuationSeparator" w:id="0">
    <w:p w14:paraId="4BE2FE79" w14:textId="77777777" w:rsidR="00042188" w:rsidRDefault="00042188" w:rsidP="000518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019D5" w14:textId="77777777" w:rsidR="00042188" w:rsidRPr="008F33C4" w:rsidRDefault="00042188" w:rsidP="002D216F">
    <w:pPr>
      <w:pStyle w:val="Header"/>
      <w:jc w:val="center"/>
      <w:rPr>
        <w:rFonts w:asciiTheme="majorHAnsi" w:hAnsiTheme="majorHAnsi"/>
        <w:caps/>
        <w:color w:val="D11141"/>
        <w:sz w:val="18"/>
        <w:szCs w:val="18"/>
      </w:rPr>
    </w:pPr>
    <w:r w:rsidRPr="00450108">
      <w:rPr>
        <w:rFonts w:asciiTheme="majorHAnsi" w:hAnsiTheme="majorHAnsi"/>
        <w:sz w:val="20"/>
        <w:szCs w:val="20"/>
      </w:rPr>
      <w:br/>
    </w:r>
  </w:p>
  <w:p w14:paraId="176BF0A0" w14:textId="77777777" w:rsidR="00042188" w:rsidRDefault="00042188" w:rsidP="008F33C4">
    <w:pPr>
      <w:pStyle w:val="Header"/>
      <w:jc w:val="center"/>
      <w:rPr>
        <w:rFonts w:asciiTheme="majorHAnsi" w:hAnsiTheme="majorHAnsi"/>
        <w:color w:val="D11141"/>
        <w:sz w:val="18"/>
        <w:szCs w:val="18"/>
      </w:rPr>
    </w:pPr>
    <w:r w:rsidRPr="008F33C4">
      <w:rPr>
        <w:rFonts w:asciiTheme="majorHAnsi" w:hAnsiTheme="majorHAnsi"/>
        <w:caps/>
        <w:color w:val="D11141"/>
        <w:sz w:val="18"/>
        <w:szCs w:val="18"/>
      </w:rPr>
      <w:br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abody, Patience (OSSE)">
    <w15:presenceInfo w15:providerId="AD" w15:userId="S-1-5-21-1713817121-306583656-3812618881-173188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D6"/>
    <w:rsid w:val="00042188"/>
    <w:rsid w:val="000518D6"/>
    <w:rsid w:val="0011121C"/>
    <w:rsid w:val="001174EE"/>
    <w:rsid w:val="00127627"/>
    <w:rsid w:val="00162F28"/>
    <w:rsid w:val="00173F8F"/>
    <w:rsid w:val="00183407"/>
    <w:rsid w:val="001F4A3C"/>
    <w:rsid w:val="00213E5D"/>
    <w:rsid w:val="00232397"/>
    <w:rsid w:val="00292D3A"/>
    <w:rsid w:val="002D216F"/>
    <w:rsid w:val="003348D3"/>
    <w:rsid w:val="003D0F5D"/>
    <w:rsid w:val="003E1EA6"/>
    <w:rsid w:val="003F2EF9"/>
    <w:rsid w:val="003F4E44"/>
    <w:rsid w:val="00450108"/>
    <w:rsid w:val="004C7385"/>
    <w:rsid w:val="004F60BD"/>
    <w:rsid w:val="00541F3B"/>
    <w:rsid w:val="00544B1E"/>
    <w:rsid w:val="00555016"/>
    <w:rsid w:val="00587358"/>
    <w:rsid w:val="005E5E0E"/>
    <w:rsid w:val="005F2B26"/>
    <w:rsid w:val="00600827"/>
    <w:rsid w:val="00653087"/>
    <w:rsid w:val="00705051"/>
    <w:rsid w:val="0076039C"/>
    <w:rsid w:val="007E5C75"/>
    <w:rsid w:val="008043F8"/>
    <w:rsid w:val="0084579F"/>
    <w:rsid w:val="008F33C4"/>
    <w:rsid w:val="00953755"/>
    <w:rsid w:val="00A55F83"/>
    <w:rsid w:val="00A90E73"/>
    <w:rsid w:val="00A93144"/>
    <w:rsid w:val="00A94C9E"/>
    <w:rsid w:val="00B02660"/>
    <w:rsid w:val="00B05EDD"/>
    <w:rsid w:val="00B64732"/>
    <w:rsid w:val="00BA195F"/>
    <w:rsid w:val="00BB2E3B"/>
    <w:rsid w:val="00C13609"/>
    <w:rsid w:val="00C46E11"/>
    <w:rsid w:val="00C65826"/>
    <w:rsid w:val="00C702E3"/>
    <w:rsid w:val="00C70D26"/>
    <w:rsid w:val="00C95314"/>
    <w:rsid w:val="00CD7669"/>
    <w:rsid w:val="00D82B4F"/>
    <w:rsid w:val="00DB0D21"/>
    <w:rsid w:val="00DB1E7E"/>
    <w:rsid w:val="00E541EE"/>
    <w:rsid w:val="00E66E34"/>
    <w:rsid w:val="00E80A20"/>
    <w:rsid w:val="00EB3AC2"/>
    <w:rsid w:val="00ED3D79"/>
    <w:rsid w:val="00EF7C6D"/>
    <w:rsid w:val="00F930F9"/>
    <w:rsid w:val="00FA7DA5"/>
    <w:rsid w:val="00FC4261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0989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C95314"/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D6"/>
  </w:style>
  <w:style w:type="paragraph" w:styleId="Footer">
    <w:name w:val="footer"/>
    <w:basedOn w:val="Normal"/>
    <w:link w:val="FooterChar"/>
    <w:uiPriority w:val="99"/>
    <w:unhideWhenUsed/>
    <w:rsid w:val="000518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D6"/>
  </w:style>
  <w:style w:type="paragraph" w:styleId="BalloonText">
    <w:name w:val="Balloon Text"/>
    <w:basedOn w:val="Normal"/>
    <w:link w:val="BalloonTextChar"/>
    <w:uiPriority w:val="99"/>
    <w:semiHidden/>
    <w:unhideWhenUsed/>
    <w:rsid w:val="000518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8D6"/>
    <w:rPr>
      <w:rFonts w:ascii="Lucida Grande" w:hAnsi="Lucida Grande" w:cs="Lucida Grande"/>
      <w:sz w:val="18"/>
      <w:szCs w:val="18"/>
    </w:rPr>
  </w:style>
  <w:style w:type="character" w:customStyle="1" w:styleId="field-content">
    <w:name w:val="field-content"/>
    <w:basedOn w:val="DefaultParagraphFont"/>
    <w:rsid w:val="00B02660"/>
  </w:style>
  <w:style w:type="character" w:styleId="Hyperlink">
    <w:name w:val="Hyperlink"/>
    <w:basedOn w:val="DefaultParagraphFont"/>
    <w:unhideWhenUsed/>
    <w:rsid w:val="00B026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266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95314"/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C95314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C95314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CB6342-7938-054E-BEEC-000E4A9A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183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OSSE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Coleman, Briant (OSSE)</dc:creator>
  <cp:lastModifiedBy>Angie</cp:lastModifiedBy>
  <cp:revision>5</cp:revision>
  <cp:lastPrinted>2014-09-17T16:24:00Z</cp:lastPrinted>
  <dcterms:created xsi:type="dcterms:W3CDTF">2016-03-08T16:08:00Z</dcterms:created>
  <dcterms:modified xsi:type="dcterms:W3CDTF">2016-03-12T18:02:00Z</dcterms:modified>
</cp:coreProperties>
</file>