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bidi="am-ET" w:val="am-ET"/>
        </w:rPr>
        <w:t xml:space="preserve">[Date]</w:t>
      </w:r>
    </w:p>
    <w:p xmlns:w="http://schemas.openxmlformats.org/wordprocessingml/2006/main" w14:paraId="36C8ABC1" w14:textId="77777777" w:rsidR="00C46E11" w:rsidRPr="00C65826" w:rsidRDefault="00C46E11">
      <w:pPr>
        <w:rPr>
          <w:rFonts w:asciiTheme="majorHAnsi" w:hAnsiTheme="majorHAnsi" w:cstheme="majorHAnsi"/>
          <w:sz w:val="22"/>
          <w:szCs w:val="22"/>
        </w:rPr>
      </w:pPr>
    </w:p>
    <w:p xmlns:w="http://schemas.openxmlformats.org/wordprocessingml/2006/main" w14:paraId="4B71ECE5" w14:textId="77777777" w:rsidR="00C95314" w:rsidRPr="00C65826" w:rsidRDefault="00C95314" w:rsidP="22F57613">
      <w:pPr>
        <w:rPr>
          <w:rFonts w:asciiTheme="majorHAnsi" w:hAnsiTheme="majorHAnsi" w:cstheme="majorBidi"/>
          <w:sz w:val="22"/>
          <w:szCs w:val="22"/>
        </w:rPr>
      </w:pPr>
      <w:r w:rsidRPr="22F57613">
        <w:rPr>
          <w:sz w:val="22"/>
          <w:lang w:bidi="am-ET" w:val="am-ET"/>
        </w:rPr>
        <w:t xml:space="preserve">ውድ ወላጅ ወይም አሳዳጊ፥</w:t>
      </w:r>
    </w:p>
    <w:p xmlns:w="http://schemas.openxmlformats.org/wordprocessingml/2006/main" w14:paraId="4B601913" w14:textId="77777777" w:rsidR="00E32ABE" w:rsidRDefault="00E32ABE" w:rsidP="5686082D">
      <w:pPr>
        <w:rPr>
          <w:rFonts w:asciiTheme="majorHAnsi" w:hAnsiTheme="majorHAnsi" w:cstheme="majorHAnsi"/>
          <w:sz w:val="22"/>
          <w:szCs w:val="22"/>
        </w:rPr>
      </w:pPr>
    </w:p>
    <w:p xmlns:w="http://schemas.openxmlformats.org/wordprocessingml/2006/main" w14:paraId="3A49D63E" w14:textId="0E25895F" w:rsidR="005779BA" w:rsidRPr="000D639E" w:rsidRDefault="00B05EDD" w:rsidP="70171B22">
      <w:pPr>
        <w:rPr>
          <w:rFonts w:asciiTheme="majorHAnsi" w:hAnsiTheme="majorHAnsi" w:cstheme="majorBidi"/>
          <w:sz w:val="22"/>
          <w:szCs w:val="22"/>
        </w:rPr>
      </w:pPr>
      <w:r w:rsidRPr="70171B22">
        <w:rPr>
          <w:sz w:val="22"/>
          <w:lang w:bidi="am-ET" w:val="am-ET"/>
        </w:rPr>
        <w:t xml:space="preserve">ልጅዎ በሚያድግበት ወቅት፣ እኛ በትምህርት ቤታችን ውስጥ ያሉ ልጆች መሰረታዊ የአካዳሚክ ክህሎቶችን እንዴት እንደሚማሩ ማወቅ እንፈልጋለን። እኛ ይህን የምንጽፍልዎ </w:t>
      </w:r>
      <w:r w:rsidR="002D216F" w:rsidRPr="70171B22">
        <w:rPr>
          <w:color w:val="FF0000"/>
          <w:sz w:val="22"/>
          <w:lang w:bidi="am-ET" w:val="am-ET"/>
        </w:rPr>
        <w:t xml:space="preserve">[school name]</w:t>
      </w:r>
      <w:r w:rsidRPr="70171B22">
        <w:rPr>
          <w:sz w:val="22"/>
          <w:lang w:bidi="am-ET" w:val="am-ET"/>
        </w:rPr>
        <w:t xml:space="preserve"> የኮሌጅ እና የሥራ ዝግጁነት ምዘና አጋርነት (PARCC) </w:t>
      </w:r>
      <w:r w:rsidR="00E1514F" w:rsidRPr="70171B22">
        <w:rPr>
          <w:color w:val="FF0000"/>
          <w:sz w:val="22"/>
          <w:lang w:bidi="am-ET" w:val="am-ET"/>
        </w:rPr>
        <w:t xml:space="preserve">[and DC Science, if applicable] </w:t>
      </w:r>
      <w:r w:rsidRPr="70171B22">
        <w:rPr>
          <w:sz w:val="22"/>
          <w:lang w:bidi="am-ET" w:val="am-ET"/>
        </w:rPr>
        <w:t xml:space="preserve">እና የጸደይ ፈተናውን የሚያስተዳድር መሆኑን ለማሳወቅ ነው። በወረርሽኙ ምክንያት፣ DC ባለፉት ሁለት የትምህርት ዓመታት አመታዊ የማጠቃለያ ፈተናዎችን አልሰጠም፤ ስለዚህ ከመቼውም ጊዜ በላይ አሁን ተማሪዎቻችን በትምህርታቸው እንዴት እየሰሩ እንደሆነ በግልጽ ማወቅ አስፈላጊ ነው። በዚህ የወረርሽኝ ጊዜ የኛ አስተማሪዎች በላቀ ታታሪነት ሰርተዋል። እነዚህ ምዘናዎች ተማሪዎች በአካዳሚክ ጉዟቸው የት ቦታ እንዳሉ፣ ለፍላጎታቸው እንዴት በተሻለ ሁኔታ ምላሽ መስጠት እንደምንችል እና ከተማችን ለተማሪ ስኬት ትክክለኛ የሆነ ኢንቨስትመንት እንዴት ማድረግ እንደሚችል እንድናውቅ ያስችሉናል። እኛ ጥቂት ደቂቃዎችን በመውሰድ ስለነዚህ ምዘናዎች ምንነት እና ተማሪዎ ለምን እንደሚወስደው ማብራራት እንፈልጋለን።</w:t>
      </w:r>
      <w:r w:rsidR="005779BA" w:rsidRPr="70171B22">
        <w:rPr>
          <w:color w:val="FF0000"/>
          <w:sz w:val="22"/>
          <w:lang w:bidi="am-ET" w:val="am-ET"/>
        </w:rPr>
        <w:t xml:space="preserve">[If applicable, add: Eligible students with significant cognitive disabilities will take the Multi-State Alternate Assessment (MSAA) or Dynamic Learning Maps (DLM) assessments. Students who are English learners will take the ACCESS assessments.]</w:t>
      </w:r>
    </w:p>
    <w:p xmlns:w="http://schemas.openxmlformats.org/wordprocessingml/2006/main" w14:paraId="2C15FFBA" w14:textId="3F63108E" w:rsidR="005779BA" w:rsidRDefault="005779BA" w:rsidP="5686082D">
      <w:pPr>
        <w:rPr>
          <w:rFonts w:asciiTheme="majorHAnsi" w:hAnsiTheme="majorHAnsi" w:cstheme="majorBidi"/>
          <w:sz w:val="22"/>
          <w:szCs w:val="22"/>
        </w:rPr>
      </w:pPr>
    </w:p>
    <w:p xmlns:w="http://schemas.openxmlformats.org/wordprocessingml/2006/main" w14:paraId="31A3C46A" w14:textId="32079658" w:rsidR="00CF61BD" w:rsidRDefault="006B287C" w:rsidP="504D8605">
      <w:pPr>
        <w:rPr>
          <w:rFonts w:asciiTheme="majorHAnsi" w:hAnsiTheme="majorHAnsi" w:cstheme="majorBidi"/>
          <w:sz w:val="22"/>
          <w:szCs w:val="22"/>
        </w:rPr>
      </w:pPr>
      <w:r w:rsidRPr="504D8605">
        <w:rPr>
          <w:sz w:val="22"/>
          <w:lang w:bidi="am-ET" w:val="am-ET"/>
        </w:rPr>
        <w:t xml:space="preserve">ተማሪዎች ለሁለት ዓመት በአካል በትምህርት ገበታ ላይ ባልተገኙበት ጊዜ ውጭ፣ ከ2015 ጀምሮ በየዓመቱ በተሳካ ሁኔታ የተዳደሩ ፣ በአቻ የተገመገሙ፣ የተሞከሩ እና እውነተኛ የሆኑ ምዘናዎች ስላሉን እድለኞች ነን። እነዚህ ምዘናዎች በየዓመቱ የሚዘጋጁት እና የሚሻሻሉት በስቴት የትምህርት ኤጀንሲ፣ የስቴት የትምህርት ሱፐርኢንተንደንት ቢሮ (OSSE) ሲሆን በጉዳዩ ላይ ኤክስፐርት እና ታላላቅ ከሆኑ የአካባቢው አስተማሪዎች ጋር በመተባበር ነው። እነሱ ተማሪያችሁ ልዩ የሆነ ጥናት ወይም ማንኛውም ዝግጅት ማድረግ እንዳያስፈልገው፣ተማሪው በሚማርበት የክፍል ደረጃ በየቀኑ የሚማረው ትምህርት ላይ ቁልፍ የአካዳሚክ ክህሎቶችን የመገንዘብ ችሎታ ያለው መሆኑን ይመረምራሉ። በእርግጥ፣ እነዚህ ምዘናዎች ተማሪው በአንድ ወቅት ላይ ያለውን የትምህርት ሁኔታ የሚለኩ ናቸው። የልጅዎን ሙሉ ታሪክ አይነግሩንም፤ እኛ እነሱን እንድንደግፍ ያግዙናል። ዝርዝር ውጤቶቹን የልጅዎን ጥንካሬዎች እና ፍላጎቶች እንድንገነዘብ ይረዱናል፣ ይህም በትምህርት እና በአጋዥ ነገሮች አማካኝነት በተሻለ ሁኔታ እንድንረዳቸው ያስችለናል። </w:t>
      </w:r>
    </w:p>
    <w:p xmlns:w="http://schemas.openxmlformats.org/wordprocessingml/2006/main" w14:paraId="29456405" w14:textId="2FABDBDA" w:rsidR="70171B22" w:rsidRDefault="70171B22" w:rsidP="70171B22">
      <w:pPr>
        <w:rPr>
          <w:rFonts w:asciiTheme="majorHAnsi" w:hAnsiTheme="majorHAnsi" w:cstheme="majorBidi"/>
          <w:sz w:val="22"/>
          <w:szCs w:val="22"/>
        </w:rPr>
      </w:pPr>
    </w:p>
    <w:p xmlns:w="http://schemas.openxmlformats.org/wordprocessingml/2006/main" w14:paraId="51B9262C" w14:textId="23AFCFD5" w:rsidR="00CF61BD" w:rsidRDefault="00CF61BD" w:rsidP="70171B22">
      <w:pPr>
        <w:rPr>
          <w:rFonts w:asciiTheme="majorHAnsi" w:hAnsiTheme="majorHAnsi" w:cstheme="majorBidi"/>
          <w:sz w:val="22"/>
          <w:szCs w:val="22"/>
        </w:rPr>
      </w:pPr>
      <w:r w:rsidRPr="70171B22">
        <w:rPr>
          <w:sz w:val="22"/>
          <w:lang w:bidi="am-ET" w:val="am-ET"/>
        </w:rPr>
        <w:t xml:space="preserve">በኮሎምቢያ ዲስትሪክት፣ PARCC </w:t>
      </w:r>
      <w:r w:rsidRPr="70171B22">
        <w:rPr>
          <w:color w:val="FF0000"/>
          <w:sz w:val="22"/>
          <w:lang w:bidi="am-ET" w:val="am-ET"/>
        </w:rPr>
        <w:t xml:space="preserve">[or MSAA] </w:t>
      </w:r>
      <w:r w:rsidRPr="70171B22">
        <w:rPr>
          <w:sz w:val="22"/>
          <w:lang w:bidi="am-ET" w:val="am-ET"/>
        </w:rPr>
        <w:t xml:space="preserve">የሂሳብ እና የእንግሊዘኛ ቋንቋ አርት/ሊትሬሲ (ELA) መመዘኛዎች ከ 3-8 ላሉ ክፍሎች፣ እና የሁለተኛ ደረጃ ትምህርት ቤት ተማሪዎች ከ PARCC ELA I እና II ጋር ተዛማጅ የሆኑ ኮርሶች ላይ ሲመዘገቡ አስፈላጊ ናቸው። የPARCC አልጄብራ I እና የጂኦሜትሪ ምዘናዎች </w:t>
      </w:r>
      <w:r w:rsidR="008E5F87" w:rsidRPr="70171B22">
        <w:rPr>
          <w:color w:val="FF0000"/>
          <w:sz w:val="22"/>
          <w:lang w:bidi="am-ET" w:val="am-ET"/>
        </w:rPr>
        <w:t xml:space="preserve">[or in 11</w:t>
      </w:r>
      <w:r w:rsidR="008E5F87" w:rsidRPr="70171B22">
        <w:rPr>
          <w:color w:val="FF0000"/>
          <w:vertAlign w:val="superscript"/>
          <w:sz w:val="22"/>
          <w:lang w:bidi="am-ET" w:val="am-ET"/>
        </w:rPr>
        <w:t xml:space="preserve">th</w:t>
      </w:r>
      <w:r w:rsidR="008E5F87" w:rsidRPr="70171B22">
        <w:rPr>
          <w:color w:val="FF0000"/>
          <w:sz w:val="22"/>
          <w:lang w:bidi="am-ET" w:val="am-ET"/>
        </w:rPr>
        <w:t xml:space="preserve"> grades for MSAA eligible students] </w:t>
      </w:r>
      <w:r w:rsidRPr="70171B22">
        <w:rPr>
          <w:sz w:val="22"/>
          <w:lang w:bidi="am-ET" w:val="am-ET"/>
        </w:rPr>
        <w:t xml:space="preserve">ደግሞ በተማሪው እና በትምህርት ቤቱ ሥርዓተ ትምህርት የሚወሰኑ ናቸው። እንደ ከተማ፣ ለትምህርት ቤታችን እጅግ አስፈላጊ የሆነውን የፌደራል የገንዘብ ድጋፍ ማግኘታችንን ለማረጋገጥ ከፍተኛ የተሳትፎ መጠን ያስፈልገናል። </w:t>
      </w:r>
      <w:r w:rsidR="00DF3B2E" w:rsidRPr="70171B22">
        <w:rPr>
          <w:color w:val="FF0000"/>
          <w:sz w:val="22"/>
          <w:lang w:bidi="am-ET" w:val="am-ET"/>
        </w:rPr>
        <w:t xml:space="preserve">[Additionally, the District of Columbia requires the DC Science or DLM assessments for students in grade 5, 8, and for high school students when they are enrolled in courses aligned with Biology.] </w:t>
      </w:r>
      <w:r w:rsidRPr="70171B22">
        <w:rPr>
          <w:sz w:val="22"/>
          <w:lang w:bidi="am-ET" w:val="am-ET"/>
        </w:rPr>
        <w:t xml:space="preserve">በትምህርት ቤታችን ውስጥ፣ </w:t>
      </w:r>
      <w:r w:rsidR="000D2182" w:rsidRPr="70171B22">
        <w:rPr>
          <w:color w:val="FF0000"/>
          <w:sz w:val="22"/>
          <w:lang w:bidi="am-ET" w:val="am-ET"/>
        </w:rPr>
        <w:t xml:space="preserve">[most students] </w:t>
      </w:r>
      <w:r w:rsidRPr="70171B22">
        <w:rPr>
          <w:sz w:val="22"/>
          <w:lang w:bidi="am-ET" w:val="am-ET"/>
        </w:rPr>
        <w:t xml:space="preserve">የPARCC </w:t>
      </w:r>
      <w:r w:rsidR="000D2182" w:rsidRPr="70171B22">
        <w:rPr>
          <w:color w:val="FF0000"/>
          <w:sz w:val="22"/>
          <w:lang w:bidi="am-ET" w:val="am-ET"/>
        </w:rPr>
        <w:t xml:space="preserve">[and/or MSAA, DC Science and/or DLM] </w:t>
      </w:r>
      <w:r w:rsidRPr="70171B22">
        <w:rPr>
          <w:sz w:val="22"/>
          <w:lang w:bidi="am-ET" w:val="am-ET"/>
        </w:rPr>
        <w:t xml:space="preserve">ምዘናዎችን ኮምፒውተር ላይ ይወስዳሉ።</w:t>
      </w:r>
      <w:r w:rsidR="001F2456" w:rsidRPr="70171B22">
        <w:rPr>
          <w:color w:val="FF0000"/>
          <w:sz w:val="22"/>
          <w:lang w:bidi="am-ET" w:val="am-ET"/>
        </w:rPr>
        <w:t xml:space="preserve">[specify laptops, tablets if appropriate]</w:t>
      </w:r>
      <w:r w:rsidRPr="70171B22">
        <w:rPr>
          <w:sz w:val="22"/>
          <w:lang w:bidi="am-ET" w:val="am-ET"/>
        </w:rPr>
        <w:t xml:space="preserve">. </w:t>
      </w:r>
      <w:r w:rsidR="001F2456" w:rsidRPr="70171B22">
        <w:rPr>
          <w:color w:val="FF0000"/>
          <w:sz w:val="22"/>
          <w:lang w:bidi="am-ET" w:val="am-ET"/>
        </w:rPr>
        <w:t xml:space="preserve">[ACCESS for ELLs is a secure large-scale English language proficiency assessment administered to kindergarten through 12</w:t>
      </w:r>
      <w:r w:rsidR="00E36713" w:rsidRPr="70171B22">
        <w:rPr>
          <w:color w:val="FF0000"/>
          <w:vertAlign w:val="superscript"/>
          <w:sz w:val="22"/>
          <w:lang w:bidi="am-ET" w:val="am-ET"/>
        </w:rPr>
        <w:t xml:space="preserve">th</w:t>
      </w:r>
      <w:r w:rsidR="00E36713" w:rsidRPr="70171B22">
        <w:rPr>
          <w:color w:val="FF0000"/>
          <w:sz w:val="22"/>
          <w:lang w:bidi="am-ET" w:val="am-ET"/>
        </w:rPr>
        <w:t xml:space="preserve"> grade students who have been identified as English learners. Eligible English learners may take the Alternate ACCESS assessment.] </w:t>
      </w:r>
      <w:r w:rsidRPr="70171B22">
        <w:rPr>
          <w:sz w:val="22"/>
          <w:lang w:bidi="am-ET" w:val="am-ET"/>
        </w:rPr>
        <w:t xml:space="preserve">እባክዎ ልዩ የማስተማር እገዛ እንደሚያስፈልጋቸው የታወቁ ተማሪዎች የግል እቅዳቸውን (IEP፣ 504 እቅድ፣ እና/ወይም EL እቅድ) መሰረት ባደረገ መልኩ አስፈላጊ የሆነው የፈተና አቅርቦቶች እንደሚሰጣቸው እርግጠኛ ይሁኑ። </w:t>
      </w:r>
    </w:p>
    <w:p xmlns:w="http://schemas.openxmlformats.org/wordprocessingml/2006/main" w14:paraId="39B1AB1B" w14:textId="6FFE0D90" w:rsidR="006C016D" w:rsidRDefault="006C016D" w:rsidP="5686082D">
      <w:pPr>
        <w:rPr>
          <w:rFonts w:asciiTheme="majorHAnsi" w:hAnsiTheme="majorHAnsi" w:cstheme="majorBidi"/>
          <w:sz w:val="22"/>
          <w:szCs w:val="22"/>
        </w:rPr>
      </w:pPr>
    </w:p>
    <w:p xmlns:w="http://schemas.openxmlformats.org/wordprocessingml/2006/main" w14:paraId="005B3697" w14:textId="5692AE80" w:rsidR="006C016D" w:rsidRDefault="006C016D" w:rsidP="5686082D">
      <w:pPr>
        <w:rPr>
          <w:rFonts w:asciiTheme="majorHAnsi" w:hAnsiTheme="majorHAnsi" w:cstheme="majorBidi"/>
          <w:sz w:val="22"/>
          <w:szCs w:val="22"/>
        </w:rPr>
      </w:pPr>
      <w:r>
        <w:rPr>
          <w:sz w:val="22"/>
          <w:lang w:bidi="am-ET" w:val="am-ET"/>
        </w:rPr>
        <w:t xml:space="preserve">በ </w:t>
      </w:r>
      <w:r>
        <w:rPr>
          <w:color w:val="FF0000"/>
          <w:sz w:val="22"/>
          <w:lang w:bidi="am-ET" w:val="am-ET"/>
        </w:rPr>
        <w:t xml:space="preserve">[school name]</w:t>
      </w:r>
      <w:r>
        <w:rPr>
          <w:sz w:val="22"/>
          <w:lang w:bidi="am-ET" w:val="am-ET"/>
        </w:rPr>
        <w:t xml:space="preserve"> ውስጥ፣ ምዘናዎቹ የሚካሄዱት በሚመለከቱት መስኮቶች ነው፣</w:t>
      </w:r>
    </w:p>
    <w:p xmlns:w="http://schemas.openxmlformats.org/wordprocessingml/2006/main" w14:paraId="543D55A4" w14:textId="0BC12ED3" w:rsidR="006C016D" w:rsidRDefault="006C016D" w:rsidP="5686082D">
      <w:pPr>
        <w:rPr>
          <w:rFonts w:asciiTheme="majorHAnsi" w:hAnsiTheme="majorHAnsi" w:cstheme="majorBidi"/>
          <w:color w:val="FF0000"/>
          <w:sz w:val="22"/>
          <w:szCs w:val="22"/>
        </w:rPr>
      </w:pPr>
      <w:r>
        <w:rPr>
          <w:color w:val="FF0000"/>
          <w:sz w:val="22"/>
          <w:lang w:bidi="am-ET" w:val="am-ET"/>
        </w:rPr>
        <w:t xml:space="preserve">[list your windows here]</w:t>
      </w:r>
    </w:p>
    <w:p xmlns:w="http://schemas.openxmlformats.org/wordprocessingml/2006/main" w14:paraId="0D2E1A1D" w14:textId="7C4A166F" w:rsidR="006C016D" w:rsidRDefault="006C016D" w:rsidP="006C016D">
      <w:pPr>
        <w:pStyle w:val="ListParagraph"/>
        <w:numPr>
          <w:ilvl w:val="0"/>
          <w:numId w:val="2"/>
        </w:numPr>
        <w:rPr>
          <w:rFonts w:asciiTheme="majorHAnsi" w:hAnsiTheme="majorHAnsi" w:cstheme="majorBidi"/>
          <w:color w:val="000000" w:themeColor="text1"/>
          <w:sz w:val="22"/>
          <w:szCs w:val="22"/>
        </w:rPr>
      </w:pPr>
      <w:r>
        <w:rPr>
          <w:sz w:val="22"/>
          <w:lang w:bidi="am-ET" w:val="am-ET"/>
        </w:rPr>
        <w:t xml:space="preserve">PARCC:</w:t>
      </w:r>
    </w:p>
    <w:p xmlns:w="http://schemas.openxmlformats.org/wordprocessingml/2006/main" w14:paraId="414B8AF3" w14:textId="343B6D64"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val="am-ET"/>
        </w:rPr>
        <w:t xml:space="preserve">DC Science:</w:t>
      </w:r>
    </w:p>
    <w:p xmlns:w="http://schemas.openxmlformats.org/wordprocessingml/2006/main"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val="am-ET"/>
        </w:rPr>
        <w:t xml:space="preserve">MSAA:</w:t>
      </w:r>
    </w:p>
    <w:p xmlns:w="http://schemas.openxmlformats.org/wordprocessingml/2006/main"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val="am-ET"/>
        </w:rPr>
        <w:t xml:space="preserve">DLM:</w:t>
      </w:r>
    </w:p>
    <w:p xmlns:w="http://schemas.openxmlformats.org/wordprocessingml/2006/main"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am-ET" w:val="am-ET"/>
        </w:rPr>
        <w:t xml:space="preserve">ACCESS for ELLs:</w:t>
      </w:r>
    </w:p>
    <w:p xmlns:w="http://schemas.openxmlformats.org/wordprocessingml/2006/main" w14:paraId="471B7F8B" w14:textId="06B9D36C" w:rsidR="000823D4" w:rsidRDefault="000823D4" w:rsidP="5686082D">
      <w:pPr>
        <w:rPr>
          <w:rFonts w:asciiTheme="majorHAnsi" w:hAnsiTheme="majorHAnsi" w:cstheme="majorBidi"/>
          <w:sz w:val="22"/>
          <w:szCs w:val="22"/>
        </w:rPr>
      </w:pPr>
    </w:p>
    <w:p xmlns:w="http://schemas.openxmlformats.org/wordprocessingml/2006/main" w14:paraId="21F07A21" w14:textId="30F0EB6B" w:rsidR="00E71DDB" w:rsidRPr="00E71DDB" w:rsidRDefault="00E71DDB" w:rsidP="5686082D">
      <w:pPr>
        <w:rPr>
          <w:rFonts w:asciiTheme="majorHAnsi" w:hAnsiTheme="majorHAnsi" w:cstheme="majorBidi"/>
          <w:color w:val="FF0000"/>
          <w:sz w:val="22"/>
          <w:szCs w:val="22"/>
        </w:rPr>
      </w:pPr>
      <w:r>
        <w:rPr>
          <w:color w:val="FF0000"/>
          <w:sz w:val="22"/>
          <w:lang w:bidi="am-ET" w:val="am-ET"/>
        </w:rPr>
        <w:t xml:space="preserve">[Insert any school-specific information]</w:t>
      </w:r>
    </w:p>
    <w:p xmlns:w="http://schemas.openxmlformats.org/wordprocessingml/2006/main" w14:paraId="35B4E7FD" w14:textId="77777777" w:rsidR="00C95314" w:rsidRPr="00C65826" w:rsidRDefault="00C95314" w:rsidP="00C95314">
      <w:pPr>
        <w:pStyle w:val="BodyText"/>
        <w:rPr>
          <w:rFonts w:asciiTheme="majorHAnsi" w:hAnsiTheme="majorHAnsi" w:cstheme="majorHAnsi"/>
          <w:szCs w:val="22"/>
        </w:rPr>
      </w:pPr>
    </w:p>
    <w:p xmlns:w="http://schemas.openxmlformats.org/wordprocessingml/2006/main" w14:paraId="7834B2CB" w14:textId="0E24BE3D" w:rsidR="00C95314" w:rsidRPr="009773C0" w:rsidRDefault="00C95314" w:rsidP="504D8605">
      <w:pPr>
        <w:rPr>
          <w:rFonts w:asciiTheme="majorHAnsi" w:hAnsiTheme="majorHAnsi" w:cstheme="majorBidi"/>
          <w:color w:val="FF0000"/>
          <w:sz w:val="22"/>
          <w:szCs w:val="22"/>
        </w:rPr>
      </w:pPr>
      <w:r w:rsidRPr="504D8605">
        <w:rPr>
          <w:sz w:val="22"/>
          <w:lang w:bidi="am-ET" w:val="am-ET"/>
        </w:rPr>
        <w:t xml:space="preserve">ተማሪዎቻችን ምን እንደሚያውቁ እና ምን ማድረግ እንደሚችሉ የበለጠ እንድንረዳ በሚያደርጉን በእነዚህ ከፍተኛ ጥራት ያላቸው፣ የቀጣይ ትውልድ ምዘናዎች ላይ የDC ተማሪዎች ተሳታፊ በመሆናቸው እኛ በጣም ደስተኞች ነን።  ምዘናዎቹን በተሻለ ሁኔታ ለመረዳት እና ለመዘጋጀት እንዲረዳዎ፣ ናሙና የውጤት ሪፖርቶችን ጨምሮ የተለያዩ ጠቃሚ ግብዓቶችን በ </w:t>
      </w:r>
      <w:hyperlink r:id="rId11">
        <w:r w:rsidR="007872FD" w:rsidRPr="504D8605">
          <w:rPr>
            <w:rStyle w:val="Hyperlink"/>
            <w:sz w:val="22"/>
            <w:lang w:bidi="am-ET" w:val="am-ET"/>
          </w:rPr>
          <w:t xml:space="preserve">www.osse.dc.gov/parcc</w:t>
        </w:r>
      </w:hyperlink>
      <w:r w:rsidRPr="504D8605">
        <w:rPr>
          <w:sz w:val="22"/>
          <w:lang w:bidi="am-ET" w:val="am-ET"/>
        </w:rPr>
        <w:t xml:space="preserve"> ማግኘት ይችላሉ። ልጅዎ የተቻለውን ሁሉ እንዲያደርግ ወይም እንድታደርግ እንድታበረታቷቸው፣ እና ልጅዎ ለምዘናው እና ለትምህርቱ ለሁለቱም በፈተና መስኮቶች በሰዓቱ መገኘታቸውን እንዲያረጋግጡ የእርስዎን እርዳታ እንጠይቃለን። በተጨማሪም፣ በዚህ ዓመት ልጅዎ ብሔራዊ የትምህርት እድገት ምዘና(NAEP) ናሙና አካል ከነበረ/ች፣ ለተሳትፎው እርስዎን እና ልጅዎን ልናመሰግናችሁ እንፈልጋለን!</w:t>
      </w:r>
    </w:p>
    <w:p xmlns:w="http://schemas.openxmlformats.org/wordprocessingml/2006/main" w14:paraId="18BC0671" w14:textId="77777777" w:rsidR="002D216F" w:rsidRPr="00C65826" w:rsidRDefault="002D216F" w:rsidP="00C95314">
      <w:pPr>
        <w:rPr>
          <w:rFonts w:asciiTheme="majorHAnsi" w:hAnsiTheme="majorHAnsi" w:cstheme="majorHAnsi"/>
          <w:sz w:val="22"/>
          <w:szCs w:val="22"/>
        </w:rPr>
      </w:pPr>
    </w:p>
    <w:p xmlns:w="http://schemas.openxmlformats.org/wordprocessingml/2006/main" w14:paraId="004FD7B9" w14:textId="31CCDB8B" w:rsidR="002D216F" w:rsidRPr="00C65826" w:rsidRDefault="002D216F" w:rsidP="00C95314">
      <w:pPr>
        <w:rPr>
          <w:rFonts w:asciiTheme="majorHAnsi" w:hAnsiTheme="majorHAnsi" w:cstheme="majorHAnsi"/>
          <w:sz w:val="22"/>
          <w:szCs w:val="22"/>
        </w:rPr>
      </w:pPr>
      <w:r w:rsidRPr="00C65826">
        <w:rPr>
          <w:sz w:val="22"/>
          <w:lang w:bidi="am-ET" w:val="am-ET"/>
        </w:rPr>
        <w:t xml:space="preserve">እነዚህን ምዘናዎች በተመለከተ ማንኛቸውም ጥያቄዎች ካሎት፣ እባክዎን እኔን ያነጋግሩ፣ እና እኔ እርስዎን ለማናገር ደስተኛ ነኝ። ቀጣይነት ላለው ድጋፍዎ እና ትብብርዎ እናመሰግናለን።</w:t>
      </w:r>
    </w:p>
    <w:p xmlns:w="http://schemas.openxmlformats.org/wordprocessingml/2006/main" w14:paraId="1213904D" w14:textId="77777777" w:rsidR="00C95314" w:rsidRPr="00C65826" w:rsidRDefault="00C95314" w:rsidP="00C95314">
      <w:pPr>
        <w:rPr>
          <w:rFonts w:asciiTheme="majorHAnsi" w:hAnsiTheme="majorHAnsi" w:cstheme="majorHAnsi"/>
          <w:sz w:val="22"/>
          <w:szCs w:val="22"/>
        </w:rPr>
      </w:pPr>
    </w:p>
    <w:p xmlns:w="http://schemas.openxmlformats.org/wordprocessingml/2006/main" w14:paraId="1393A761" w14:textId="77777777" w:rsidR="00C95314" w:rsidRPr="00C65826" w:rsidRDefault="00C95314" w:rsidP="00C95314">
      <w:pPr>
        <w:rPr>
          <w:rFonts w:asciiTheme="majorHAnsi" w:hAnsiTheme="majorHAnsi" w:cstheme="majorHAnsi"/>
          <w:sz w:val="22"/>
          <w:szCs w:val="22"/>
        </w:rPr>
      </w:pPr>
      <w:r w:rsidRPr="00C65826">
        <w:rPr>
          <w:sz w:val="22"/>
          <w:lang w:bidi="am-ET" w:val="am-ET"/>
        </w:rPr>
        <w:t xml:space="preserve">ከሰላምታ ጋር፣</w:t>
      </w:r>
    </w:p>
    <w:p xmlns:w="http://schemas.openxmlformats.org/wordprocessingml/2006/main" w14:paraId="2288E812" w14:textId="77777777" w:rsidR="00C95314" w:rsidRPr="00C65826" w:rsidRDefault="00C95314" w:rsidP="00C95314">
      <w:pPr>
        <w:rPr>
          <w:rFonts w:asciiTheme="majorHAnsi" w:hAnsiTheme="majorHAnsi" w:cstheme="majorHAnsi"/>
          <w:sz w:val="22"/>
          <w:szCs w:val="22"/>
        </w:rPr>
      </w:pPr>
    </w:p>
    <w:p xmlns:w="http://schemas.openxmlformats.org/wordprocessingml/2006/main" w14:paraId="793BD089" w14:textId="77777777" w:rsidR="00C95314" w:rsidRPr="00C65826" w:rsidRDefault="00C95314" w:rsidP="00C95314">
      <w:pPr>
        <w:pStyle w:val="NoSpacing"/>
        <w:rPr>
          <w:rFonts w:asciiTheme="majorHAnsi" w:hAnsiTheme="majorHAnsi" w:cstheme="majorHAnsi"/>
        </w:rPr>
      </w:pPr>
    </w:p>
    <w:p xmlns:w="http://schemas.openxmlformats.org/wordprocessingml/2006/main" w14:paraId="7E6ECD7A" w14:textId="77777777" w:rsidR="00BE4CEB" w:rsidRDefault="002D216F" w:rsidP="0084579F">
      <w:pPr>
        <w:rPr>
          <w:rFonts w:asciiTheme="majorHAnsi" w:hAnsiTheme="majorHAnsi" w:cstheme="majorHAnsi"/>
          <w:color w:val="FF0000"/>
          <w:sz w:val="22"/>
          <w:szCs w:val="22"/>
        </w:rPr>
      </w:pPr>
      <w:r w:rsidRPr="00C65826">
        <w:rPr>
          <w:color w:val="FF0000"/>
          <w:sz w:val="22"/>
          <w:lang w:bidi="am-ET" w:val="am-ET"/>
        </w:rPr>
        <w:t xml:space="preserve">[School Principal]</w:t>
      </w:r>
    </w:p>
    <w:p xmlns:w="http://schemas.openxmlformats.org/wordprocessingml/2006/main" w14:paraId="5CC1B593" w14:textId="7BCDB0BC" w:rsidR="001174EE" w:rsidRPr="00BE4CEB" w:rsidRDefault="002D216F" w:rsidP="42360DA3">
      <w:pPr>
        <w:rPr>
          <w:rFonts w:asciiTheme="majorHAnsi" w:hAnsiTheme="majorHAnsi" w:cstheme="majorBidi"/>
          <w:color w:val="FF0000"/>
          <w:sz w:val="22"/>
          <w:szCs w:val="22"/>
        </w:rPr>
      </w:pPr>
      <w:r w:rsidRPr="42360DA3">
        <w:rPr>
          <w:color w:val="FF0000"/>
          <w:sz w:val="22"/>
          <w:lang w:bidi="am-ET" w:val="am-ET"/>
        </w:rPr>
        <w:t xml:space="preserve">[School Contact information]</w:t>
      </w:r>
      <w:r w:rsidRPr="42360DA3">
        <w:rPr>
          <w:color w:val="FF0000"/>
          <w:sz w:val="22"/>
          <w:lang w:bidi="am-ET" w:val="am-ET"/>
        </w:rPr>
        <w:tab/>
      </w:r>
      <w:r w:rsidRPr="42360DA3">
        <w:rPr>
          <w:color w:val="FF0000"/>
          <w:sz w:val="22"/>
          <w:lang w:bidi="am-ET" w:val="am-ET"/>
        </w:rPr>
        <w:t xml:space="preserve"/>
      </w:r>
    </w:p>
    <w:p xmlns:w="http://schemas.openxmlformats.org/wordprocessingml/2006/main" w14:paraId="0EDDD46D" w14:textId="38F7B38A" w:rsidR="42360DA3" w:rsidRDefault="42360DA3" w:rsidP="42360DA3">
      <w:pPr>
        <w:rPr>
          <w:rFonts w:asciiTheme="majorHAnsi" w:hAnsiTheme="majorHAnsi" w:cstheme="majorBidi"/>
          <w:color w:val="FF0000"/>
          <w:sz w:val="22"/>
          <w:szCs w:val="22"/>
        </w:rPr>
      </w:pPr>
    </w:p>
    <w:p xmlns:w="http://schemas.openxmlformats.org/wordprocessingml/2006/main" w14:paraId="31ABA068" w14:textId="564C5A1B" w:rsidR="42360DA3" w:rsidRDefault="42360DA3" w:rsidP="427C99FE">
      <w:pPr>
        <w:rPr>
          <w:rFonts w:asciiTheme="majorHAnsi" w:hAnsiTheme="majorHAnsi" w:cstheme="majorBidi"/>
          <w:sz w:val="22"/>
          <w:szCs w:val="22"/>
        </w:rPr>
      </w:pPr>
    </w:p>
    <w:sectPr xmlns:w="http://schemas.openxmlformats.org/wordprocessingml/2006/main" w:rsidR="42360DA3" w:rsidSect="00450108">
      <w:headerReference w:type="first" r:id="rId12"/>
      <w:pgSz w:w="12240" w:h="15840"/>
      <w:pgMar w:top="1440" w:right="1440" w:bottom="1440" w:left="1440" w:header="187"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A833AD" w16cex:dateUtc="2021-11-22T19:43:00.481Z"/>
  <w16cex:commentExtensible w16cex:durableId="38C59F0F" w16cex:dateUtc="2021-11-22T19:45:05.41Z"/>
  <w16cex:commentExtensible w16cex:durableId="662A7B98" w16cex:dateUtc="2022-02-02T03:09:49.911Z"/>
  <w16cex:commentExtensible w16cex:durableId="2A92E7A1" w16cex:dateUtc="2022-02-03T19:42:13.9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DC0B" w14:textId="77777777" w:rsidR="000D7411" w:rsidRDefault="000D7411" w:rsidP="000518D6">
      <w:r>
        <w:separator/>
      </w:r>
    </w:p>
  </w:endnote>
  <w:endnote w:type="continuationSeparator" w:id="0">
    <w:p w14:paraId="64E4DC77" w14:textId="77777777" w:rsidR="000D7411" w:rsidRDefault="000D7411"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0DB5" w14:textId="77777777" w:rsidR="000D7411" w:rsidRDefault="000D7411" w:rsidP="000518D6">
      <w:r>
        <w:separator/>
      </w:r>
    </w:p>
  </w:footnote>
  <w:footnote w:type="continuationSeparator" w:id="0">
    <w:p w14:paraId="2F769E3D" w14:textId="77777777" w:rsidR="000D7411" w:rsidRDefault="000D7411" w:rsidP="000518D6">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bidi="am-ET" w:val="am-ET"/>
      </w:rPr>
      <w:br/>
    </w:r>
    <w:r w:rsidRPr="00450108">
      <w:rPr>
        <w:sz w:val="20"/>
        <w:lang w:bidi="am-ET" w:val="am-ET"/>
      </w:rPr>
      <w:t xml:space="preserve"/>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bidi="am-ET" w:val="am-ET"/>
      </w:rPr>
      <w:br/>
    </w:r>
    <w:r w:rsidRPr="008F33C4">
      <w:rPr>
        <w:color w:val="D11141"/>
        <w:sz w:val="18"/>
        <w:lang w:bidi="am-ET" w:val="am-ET"/>
      </w:rPr>
      <w:t xml:space="preserve"/>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518D6"/>
    <w:rsid w:val="00061257"/>
    <w:rsid w:val="000823D4"/>
    <w:rsid w:val="000D2182"/>
    <w:rsid w:val="000D639E"/>
    <w:rsid w:val="000D7411"/>
    <w:rsid w:val="00106E60"/>
    <w:rsid w:val="0011121C"/>
    <w:rsid w:val="00113E95"/>
    <w:rsid w:val="001174EE"/>
    <w:rsid w:val="00127627"/>
    <w:rsid w:val="00162F28"/>
    <w:rsid w:val="00173F8F"/>
    <w:rsid w:val="00183407"/>
    <w:rsid w:val="001F2456"/>
    <w:rsid w:val="001F4A3C"/>
    <w:rsid w:val="00213E5D"/>
    <w:rsid w:val="00234A4A"/>
    <w:rsid w:val="002355A3"/>
    <w:rsid w:val="00264866"/>
    <w:rsid w:val="00270265"/>
    <w:rsid w:val="00292D3A"/>
    <w:rsid w:val="002D216F"/>
    <w:rsid w:val="002D6B7D"/>
    <w:rsid w:val="002F5809"/>
    <w:rsid w:val="003348D3"/>
    <w:rsid w:val="003A50AB"/>
    <w:rsid w:val="003D0F5D"/>
    <w:rsid w:val="003E05D8"/>
    <w:rsid w:val="003E1EA6"/>
    <w:rsid w:val="003E54C7"/>
    <w:rsid w:val="003F2EF9"/>
    <w:rsid w:val="003F4E44"/>
    <w:rsid w:val="004009D7"/>
    <w:rsid w:val="00450108"/>
    <w:rsid w:val="004C7385"/>
    <w:rsid w:val="00541F3B"/>
    <w:rsid w:val="00544B1E"/>
    <w:rsid w:val="005779BA"/>
    <w:rsid w:val="00580A06"/>
    <w:rsid w:val="00581519"/>
    <w:rsid w:val="00587358"/>
    <w:rsid w:val="005A4DFE"/>
    <w:rsid w:val="005B7A1A"/>
    <w:rsid w:val="005E5E0E"/>
    <w:rsid w:val="00600827"/>
    <w:rsid w:val="00617CC8"/>
    <w:rsid w:val="00653087"/>
    <w:rsid w:val="0066575A"/>
    <w:rsid w:val="006B287C"/>
    <w:rsid w:val="006C016D"/>
    <w:rsid w:val="006C77FE"/>
    <w:rsid w:val="00705051"/>
    <w:rsid w:val="007566BC"/>
    <w:rsid w:val="007872FD"/>
    <w:rsid w:val="007E5C75"/>
    <w:rsid w:val="0084579F"/>
    <w:rsid w:val="008610CF"/>
    <w:rsid w:val="00877A55"/>
    <w:rsid w:val="008E5F87"/>
    <w:rsid w:val="008F33C4"/>
    <w:rsid w:val="00916A94"/>
    <w:rsid w:val="00953755"/>
    <w:rsid w:val="009773C0"/>
    <w:rsid w:val="00991E19"/>
    <w:rsid w:val="009A7F44"/>
    <w:rsid w:val="009D2BE6"/>
    <w:rsid w:val="009D6020"/>
    <w:rsid w:val="009E0B2A"/>
    <w:rsid w:val="009E541F"/>
    <w:rsid w:val="00A75580"/>
    <w:rsid w:val="00A93144"/>
    <w:rsid w:val="00B02660"/>
    <w:rsid w:val="00B05EDD"/>
    <w:rsid w:val="00B5522C"/>
    <w:rsid w:val="00B64732"/>
    <w:rsid w:val="00B65FB9"/>
    <w:rsid w:val="00B8691B"/>
    <w:rsid w:val="00BA195F"/>
    <w:rsid w:val="00BB2E3B"/>
    <w:rsid w:val="00BB46B0"/>
    <w:rsid w:val="00BE4CEB"/>
    <w:rsid w:val="00C13609"/>
    <w:rsid w:val="00C36BA1"/>
    <w:rsid w:val="00C46E11"/>
    <w:rsid w:val="00C65826"/>
    <w:rsid w:val="00C94CE7"/>
    <w:rsid w:val="00C95314"/>
    <w:rsid w:val="00CF61BD"/>
    <w:rsid w:val="00D20FB3"/>
    <w:rsid w:val="00D242D7"/>
    <w:rsid w:val="00D82B4F"/>
    <w:rsid w:val="00D85FE6"/>
    <w:rsid w:val="00DB0D21"/>
    <w:rsid w:val="00DB1E7E"/>
    <w:rsid w:val="00DF3B2E"/>
    <w:rsid w:val="00E1514F"/>
    <w:rsid w:val="00E32ABE"/>
    <w:rsid w:val="00E36713"/>
    <w:rsid w:val="00E541EE"/>
    <w:rsid w:val="00E66E34"/>
    <w:rsid w:val="00E707E2"/>
    <w:rsid w:val="00E71DDB"/>
    <w:rsid w:val="00E80A20"/>
    <w:rsid w:val="00ED3D79"/>
    <w:rsid w:val="00F0393F"/>
    <w:rsid w:val="00F930F9"/>
    <w:rsid w:val="00FA7DA5"/>
    <w:rsid w:val="00FB7873"/>
    <w:rsid w:val="00FC4261"/>
    <w:rsid w:val="01B619A2"/>
    <w:rsid w:val="0289A136"/>
    <w:rsid w:val="036C8118"/>
    <w:rsid w:val="05F64403"/>
    <w:rsid w:val="09073463"/>
    <w:rsid w:val="092441D3"/>
    <w:rsid w:val="0A8F8D15"/>
    <w:rsid w:val="0C4936F7"/>
    <w:rsid w:val="0EA73942"/>
    <w:rsid w:val="11B5A5C0"/>
    <w:rsid w:val="11B7F80D"/>
    <w:rsid w:val="12ED16DE"/>
    <w:rsid w:val="192BE0F7"/>
    <w:rsid w:val="1A3737E5"/>
    <w:rsid w:val="1B32934B"/>
    <w:rsid w:val="1BBC6992"/>
    <w:rsid w:val="1BE1242D"/>
    <w:rsid w:val="1D9D0F40"/>
    <w:rsid w:val="1F6B8C08"/>
    <w:rsid w:val="205C462C"/>
    <w:rsid w:val="2296AB40"/>
    <w:rsid w:val="22F57613"/>
    <w:rsid w:val="2473D289"/>
    <w:rsid w:val="247B3CC2"/>
    <w:rsid w:val="2481E0D1"/>
    <w:rsid w:val="24ADC46B"/>
    <w:rsid w:val="264994CC"/>
    <w:rsid w:val="2779D543"/>
    <w:rsid w:val="289C8DF6"/>
    <w:rsid w:val="2AFADA08"/>
    <w:rsid w:val="2B3D1A7C"/>
    <w:rsid w:val="2CF5D5D9"/>
    <w:rsid w:val="2D857E32"/>
    <w:rsid w:val="31579ACF"/>
    <w:rsid w:val="31F9CB74"/>
    <w:rsid w:val="325E36C8"/>
    <w:rsid w:val="3468325C"/>
    <w:rsid w:val="34F1E0F6"/>
    <w:rsid w:val="365592B4"/>
    <w:rsid w:val="3667A61C"/>
    <w:rsid w:val="36C6D2EA"/>
    <w:rsid w:val="393B16D9"/>
    <w:rsid w:val="3C0DC44F"/>
    <w:rsid w:val="3C2E2827"/>
    <w:rsid w:val="3C32A370"/>
    <w:rsid w:val="3CDE1575"/>
    <w:rsid w:val="42360DA3"/>
    <w:rsid w:val="427C99FE"/>
    <w:rsid w:val="431E06AA"/>
    <w:rsid w:val="440FFB8C"/>
    <w:rsid w:val="454B68F8"/>
    <w:rsid w:val="456C191A"/>
    <w:rsid w:val="48635693"/>
    <w:rsid w:val="4873CA8A"/>
    <w:rsid w:val="4A624F31"/>
    <w:rsid w:val="4AE00AC9"/>
    <w:rsid w:val="4B0568DE"/>
    <w:rsid w:val="4B93E97F"/>
    <w:rsid w:val="4BEF3B75"/>
    <w:rsid w:val="504D8605"/>
    <w:rsid w:val="50A9843B"/>
    <w:rsid w:val="51696637"/>
    <w:rsid w:val="541513E6"/>
    <w:rsid w:val="54EE104D"/>
    <w:rsid w:val="5607160D"/>
    <w:rsid w:val="5686082D"/>
    <w:rsid w:val="58381A7A"/>
    <w:rsid w:val="5C0B1645"/>
    <w:rsid w:val="5C72FD92"/>
    <w:rsid w:val="5CC013DD"/>
    <w:rsid w:val="5D8F9BD3"/>
    <w:rsid w:val="5E5B1AF0"/>
    <w:rsid w:val="60A7AF93"/>
    <w:rsid w:val="60B549FF"/>
    <w:rsid w:val="60ED9229"/>
    <w:rsid w:val="62437FF4"/>
    <w:rsid w:val="62BC393A"/>
    <w:rsid w:val="641C81AC"/>
    <w:rsid w:val="65A889B5"/>
    <w:rsid w:val="66E292EF"/>
    <w:rsid w:val="67C1FB29"/>
    <w:rsid w:val="6859A6FB"/>
    <w:rsid w:val="68B05DB9"/>
    <w:rsid w:val="68E69D1B"/>
    <w:rsid w:val="6A1A33B1"/>
    <w:rsid w:val="6A374E94"/>
    <w:rsid w:val="6BB60412"/>
    <w:rsid w:val="6CFA32A4"/>
    <w:rsid w:val="6F081151"/>
    <w:rsid w:val="70011AEE"/>
    <w:rsid w:val="70171B22"/>
    <w:rsid w:val="703AC0B4"/>
    <w:rsid w:val="7225EB10"/>
    <w:rsid w:val="73991EA5"/>
    <w:rsid w:val="75EB091F"/>
    <w:rsid w:val="76A15718"/>
    <w:rsid w:val="7914E884"/>
    <w:rsid w:val="795272D6"/>
    <w:rsid w:val="798ED4D7"/>
    <w:rsid w:val="7B2852EB"/>
    <w:rsid w:val="7B785E8E"/>
    <w:rsid w:val="7C66CA0C"/>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0989C0"/>
  <w15:docId w15:val="{109B5C23-ACD0-4EFF-95E1-AA589362141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am-E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www.osse.dc.gov/parcc" TargetMode="Externa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 Id="R3f3b5e6ea9a44f23" Type="http://schemas.microsoft.com/office/2018/08/relationships/commentsExtensible" Target="commentsExtensi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B6D43AA720D4D8062A49AB9E04EC5" ma:contentTypeVersion="14" ma:contentTypeDescription="Create a new document." ma:contentTypeScope="" ma:versionID="7f325de22e197c4a6b353aac9f08994e">
  <xsd:schema xmlns:xsd="http://www.w3.org/2001/XMLSchema" xmlns:xs="http://www.w3.org/2001/XMLSchema" xmlns:p="http://schemas.microsoft.com/office/2006/metadata/properties" xmlns:ns3="46ceeadb-55b0-462d-a121-a85315a45b6e" xmlns:ns4="dff0290e-562b-40bf-ae4e-9cc7dea124f1" targetNamespace="http://schemas.microsoft.com/office/2006/metadata/properties" ma:root="true" ma:fieldsID="b2e4633271f25bb377977017363d9790" ns3:_="" ns4:_="">
    <xsd:import namespace="46ceeadb-55b0-462d-a121-a85315a45b6e"/>
    <xsd:import namespace="dff0290e-562b-40bf-ae4e-9cc7dea12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eadb-55b0-462d-a121-a85315a4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0290e-562b-40bf-ae4e-9cc7dea124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2.xml><?xml version="1.0" encoding="utf-8"?>
<ds:datastoreItem xmlns:ds="http://schemas.openxmlformats.org/officeDocument/2006/customXml" ds:itemID="{3B8B32E9-9079-4544-BD46-1430AB00490A}">
  <ds:schemaRefs>
    <ds:schemaRef ds:uri="http://purl.org/dc/terms/"/>
    <ds:schemaRef ds:uri="46ceeadb-55b0-462d-a121-a85315a45b6e"/>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ff0290e-562b-40bf-ae4e-9cc7dea124f1"/>
  </ds:schemaRefs>
</ds:datastoreItem>
</file>

<file path=customXml/itemProps3.xml><?xml version="1.0" encoding="utf-8"?>
<ds:datastoreItem xmlns:ds="http://schemas.openxmlformats.org/officeDocument/2006/customXml" ds:itemID="{BAC5E57C-A7C3-4277-ABC3-7E7F0E3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eadb-55b0-462d-a121-a85315a45b6e"/>
    <ds:schemaRef ds:uri="dff0290e-562b-40bf-ae4e-9cc7dea1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Peisch, Ben (OSSE)</cp:lastModifiedBy>
  <cp:revision>3</cp:revision>
  <cp:lastPrinted>2014-09-17T16:24:00Z</cp:lastPrinted>
  <dcterms:created xsi:type="dcterms:W3CDTF">2022-02-03T19:57:00Z</dcterms:created>
  <dcterms:modified xsi:type="dcterms:W3CDTF">2022-02-03T19:57:00Z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0x010100748B6D43AA720D4D8062A49AB9E04EC5</vt:lpwstr>
  </property>
</Properties>
</file>