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7732A" w:rsidRPr="00962F39" w:rsidRDefault="0027732A">
      <w:pPr>
        <w:widowControl w:val="0"/>
        <w:pBdr>
          <w:top w:val="nil"/>
          <w:left w:val="nil"/>
          <w:bottom w:val="nil"/>
          <w:right w:val="nil"/>
          <w:between w:val="nil"/>
        </w:pBdr>
        <w:spacing w:after="0" w:line="276" w:lineRule="auto"/>
        <w:rPr>
          <w:rFonts w:ascii="Calibri" w:eastAsia="Arial" w:hAnsi="Calibri" w:cs="Calibri"/>
          <w:color w:val="000000"/>
        </w:rPr>
      </w:pPr>
    </w:p>
    <w:tbl>
      <w:tblPr>
        <w:tblStyle w:val="a"/>
        <w:tblW w:w="10800" w:type="dxa"/>
        <w:tblBorders>
          <w:top w:val="single" w:sz="8" w:space="0" w:color="8064A2"/>
          <w:left w:val="single" w:sz="4" w:space="0" w:color="000000"/>
          <w:bottom w:val="single" w:sz="8" w:space="0" w:color="8064A2"/>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27732A" w:rsidRPr="00962F39" w14:paraId="65FD3480" w14:textId="77777777">
        <w:tc>
          <w:tcPr>
            <w:tcW w:w="10800" w:type="dxa"/>
            <w:shd w:val="clear" w:color="auto" w:fill="DDDDDD"/>
            <w:vAlign w:val="center"/>
          </w:tcPr>
          <w:p w14:paraId="00000002" w14:textId="77777777" w:rsidR="0027732A" w:rsidRPr="00962F39" w:rsidRDefault="00962F39">
            <w:pPr>
              <w:pStyle w:val="Title"/>
              <w:rPr>
                <w:color w:val="000000"/>
                <w:sz w:val="140"/>
                <w:szCs w:val="140"/>
              </w:rPr>
            </w:pPr>
            <w:r w:rsidRPr="00962F39">
              <w:rPr>
                <w:color w:val="B2B2B2"/>
                <w:sz w:val="60"/>
                <w:szCs w:val="60"/>
              </w:rPr>
              <w:t>Request for Proposal (RFP) for the Supply and Delivery of Food Items</w:t>
            </w:r>
          </w:p>
        </w:tc>
      </w:tr>
      <w:tr w:rsidR="0027732A" w:rsidRPr="00962F39" w14:paraId="3DD3F123" w14:textId="77777777">
        <w:tc>
          <w:tcPr>
            <w:tcW w:w="10800" w:type="dxa"/>
            <w:shd w:val="clear" w:color="auto" w:fill="DDDDDD"/>
          </w:tcPr>
          <w:p w14:paraId="00000003" w14:textId="77777777" w:rsidR="0027732A" w:rsidRPr="00962F39" w:rsidRDefault="00962F39">
            <w:pPr>
              <w:pStyle w:val="Subtitle"/>
            </w:pPr>
            <w:r w:rsidRPr="00962F39">
              <w:rPr>
                <w:sz w:val="32"/>
                <w:szCs w:val="32"/>
              </w:rPr>
              <w:t>DISTRICT OF COLUMBIA CHILD NUTRITION PROGRAMS</w:t>
            </w:r>
          </w:p>
        </w:tc>
      </w:tr>
      <w:tr w:rsidR="0027732A" w:rsidRPr="00962F39" w14:paraId="06D68F01" w14:textId="77777777">
        <w:trPr>
          <w:trHeight w:val="1140"/>
        </w:trPr>
        <w:tc>
          <w:tcPr>
            <w:tcW w:w="10800" w:type="dxa"/>
            <w:shd w:val="clear" w:color="auto" w:fill="DDDDDD"/>
          </w:tcPr>
          <w:p w14:paraId="00000004" w14:textId="77777777" w:rsidR="0027732A" w:rsidRPr="00962F39" w:rsidRDefault="0027732A">
            <w:pPr>
              <w:jc w:val="center"/>
              <w:rPr>
                <w:color w:val="000000"/>
                <w:sz w:val="24"/>
                <w:szCs w:val="24"/>
              </w:rPr>
            </w:pPr>
          </w:p>
        </w:tc>
      </w:tr>
    </w:tbl>
    <w:p w14:paraId="00000005" w14:textId="04804A92" w:rsidR="0027732A" w:rsidRPr="00962F39" w:rsidRDefault="00962F39">
      <w:pPr>
        <w:jc w:val="center"/>
        <w:rPr>
          <w:rFonts w:ascii="Calibri" w:hAnsi="Calibri" w:cs="Calibri"/>
          <w:b/>
          <w:smallCaps/>
          <w:color w:val="000000"/>
          <w:sz w:val="32"/>
          <w:szCs w:val="32"/>
        </w:rPr>
      </w:pPr>
      <w:r w:rsidRPr="00962F39">
        <w:rPr>
          <w:rFonts w:ascii="Calibri" w:hAnsi="Calibri" w:cs="Calibri"/>
        </w:rPr>
        <w:br w:type="page"/>
      </w:r>
      <w:r w:rsidRPr="00962F39">
        <w:rPr>
          <w:rFonts w:ascii="Calibri" w:hAnsi="Calibri" w:cs="Calibri"/>
          <w:b/>
          <w:sz w:val="32"/>
          <w:szCs w:val="32"/>
        </w:rPr>
        <w:lastRenderedPageBreak/>
        <w:t>TABLE OF CONTENTS</w:t>
      </w:r>
      <w:r w:rsidRPr="00962F39">
        <w:rPr>
          <w:rFonts w:ascii="Calibri" w:hAnsi="Calibri" w:cs="Calibri"/>
          <w:noProof/>
        </w:rPr>
        <mc:AlternateContent>
          <mc:Choice Requires="wps">
            <w:drawing>
              <wp:anchor distT="0" distB="0" distL="114300" distR="114300" simplePos="0" relativeHeight="251659264" behindDoc="0" locked="0" layoutInCell="1" hidden="0" allowOverlap="1" wp14:anchorId="16468E31" wp14:editId="48E88862">
                <wp:simplePos x="0" y="0"/>
                <wp:positionH relativeFrom="column">
                  <wp:posOffset>228600</wp:posOffset>
                </wp:positionH>
                <wp:positionV relativeFrom="paragraph">
                  <wp:posOffset>9067800</wp:posOffset>
                </wp:positionV>
                <wp:extent cx="6451600" cy="95885"/>
                <wp:effectExtent l="0" t="0" r="0" b="0"/>
                <wp:wrapNone/>
                <wp:docPr id="12" name="Rectangle 12"/>
                <wp:cNvGraphicFramePr/>
                <a:graphic xmlns:a="http://schemas.openxmlformats.org/drawingml/2006/main">
                  <a:graphicData uri="http://schemas.microsoft.com/office/word/2010/wordprocessingShape">
                    <wps:wsp>
                      <wps:cNvSpPr/>
                      <wps:spPr>
                        <a:xfrm>
                          <a:off x="2145600" y="3757458"/>
                          <a:ext cx="6400800" cy="45085"/>
                        </a:xfrm>
                        <a:prstGeom prst="rect">
                          <a:avLst/>
                        </a:prstGeom>
                        <a:solidFill>
                          <a:srgbClr val="66A7B8"/>
                        </a:solidFill>
                        <a:ln w="25400" cap="flat" cmpd="sng">
                          <a:solidFill>
                            <a:srgbClr val="0070C0"/>
                          </a:solidFill>
                          <a:prstDash val="solid"/>
                          <a:round/>
                          <a:headEnd type="none" w="sm" len="sm"/>
                          <a:tailEnd type="none" w="sm" len="sm"/>
                        </a:ln>
                      </wps:spPr>
                      <wps:txbx>
                        <w:txbxContent>
                          <w:p w14:paraId="6A344233" w14:textId="77777777" w:rsidR="00BF555A" w:rsidRDefault="00BF555A">
                            <w:pPr>
                              <w:spacing w:line="251" w:lineRule="auto"/>
                              <w:textDirection w:val="btLr"/>
                            </w:pPr>
                            <w:r>
                              <w:rPr>
                                <w:color w:val="000000"/>
                              </w:rPr>
                              <w:t xml:space="preserve">    </w:t>
                            </w:r>
                          </w:p>
                        </w:txbxContent>
                      </wps:txbx>
                      <wps:bodyPr spcFirstLastPara="1" wrap="square" lIns="91425" tIns="45700" rIns="91425" bIns="45700" anchor="ctr" anchorCtr="0">
                        <a:noAutofit/>
                      </wps:bodyPr>
                    </wps:wsp>
                  </a:graphicData>
                </a:graphic>
              </wp:anchor>
            </w:drawing>
          </mc:Choice>
          <mc:Fallback>
            <w:pict>
              <v:rect w14:anchorId="16468E31" id="Rectangle 12" o:spid="_x0000_s1026" style="position:absolute;left:0;text-align:left;margin-left:18pt;margin-top:714pt;width:508pt;height: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" fillcolor="#66a7b8" strokecolor="#0070c0" strokeweight="2pt">
                <v:stroke startarrowwidth="narrow" startarrowlength="short" endarrowwidth="narrow" endarrowlength="short" joinstyle="round"/>
                <v:textbox inset="2.53958mm,1.2694mm,2.53958mm,1.2694mm">
                  <w:txbxContent>
                    <w:p w14:paraId="6A344233" w14:textId="77777777" w:rsidR="00BF555A" w:rsidRDefault="00BF555A">
                      <w:pPr>
                        <w:spacing w:line="251" w:lineRule="auto"/>
                        <w:textDirection w:val="btLr"/>
                      </w:pPr>
                      <w:r>
                        <w:rPr>
                          <w:color w:val="000000"/>
                        </w:rPr>
                        <w:t xml:space="preserve">    </w:t>
                      </w:r>
                    </w:p>
                  </w:txbxContent>
                </v:textbox>
              </v:rect>
            </w:pict>
          </mc:Fallback>
        </mc:AlternateContent>
      </w:r>
    </w:p>
    <w:p w14:paraId="00000006" w14:textId="77777777" w:rsidR="0027732A" w:rsidRPr="00962F39" w:rsidRDefault="0027732A">
      <w:pPr>
        <w:pBdr>
          <w:top w:val="nil"/>
          <w:left w:val="nil"/>
          <w:bottom w:val="nil"/>
          <w:right w:val="nil"/>
          <w:between w:val="nil"/>
        </w:pBdr>
        <w:tabs>
          <w:tab w:val="right" w:pos="10790"/>
        </w:tabs>
        <w:spacing w:after="100"/>
        <w:rPr>
          <w:rFonts w:ascii="Calibri" w:hAnsi="Calibri" w:cs="Calibri"/>
          <w:color w:val="000000"/>
        </w:rPr>
      </w:pPr>
    </w:p>
    <w:sdt>
      <w:sdtPr>
        <w:rPr>
          <w:rFonts w:ascii="Century Gothic" w:hAnsi="Century Gothic" w:cs="Century Gothic"/>
          <w:noProof w:val="0"/>
        </w:rPr>
        <w:id w:val="1018050436"/>
        <w:docPartObj>
          <w:docPartGallery w:val="Table of Contents"/>
          <w:docPartUnique/>
        </w:docPartObj>
      </w:sdtPr>
      <w:sdtEndPr>
        <w:rPr>
          <w:rFonts w:ascii="Calibri" w:hAnsi="Calibri" w:cs="Calibri"/>
        </w:rPr>
      </w:sdtEndPr>
      <w:sdtContent>
        <w:p w14:paraId="67B70351" w14:textId="23379876" w:rsidR="00CF452F" w:rsidRDefault="00962F39">
          <w:pPr>
            <w:pStyle w:val="TOC1"/>
            <w:rPr>
              <w:rFonts w:asciiTheme="minorHAnsi" w:eastAsiaTheme="minorEastAsia" w:hAnsiTheme="minorHAnsi" w:cstheme="minorBidi"/>
            </w:rPr>
          </w:pPr>
          <w:r w:rsidRPr="00C00CEE">
            <w:fldChar w:fldCharType="begin"/>
          </w:r>
          <w:r w:rsidRPr="00C00CEE">
            <w:instrText xml:space="preserve"> TOC \h \u \z </w:instrText>
          </w:r>
          <w:r w:rsidRPr="00C00CEE">
            <w:fldChar w:fldCharType="separate"/>
          </w:r>
          <w:hyperlink w:anchor="_Toc93928968" w:history="1">
            <w:r w:rsidR="00CF452F" w:rsidRPr="009A6A00">
              <w:rPr>
                <w:rStyle w:val="Hyperlink"/>
                <w:rFonts w:ascii="Calibri" w:hAnsi="Calibri" w:cs="Calibri"/>
              </w:rPr>
              <w:t>SECTION A:  Cover Page – REQUEST FOR PROPOSAL (RFP)</w:t>
            </w:r>
            <w:r w:rsidR="00CF452F">
              <w:rPr>
                <w:webHidden/>
              </w:rPr>
              <w:tab/>
            </w:r>
            <w:r w:rsidR="00CF452F">
              <w:rPr>
                <w:webHidden/>
              </w:rPr>
              <w:fldChar w:fldCharType="begin"/>
            </w:r>
            <w:r w:rsidR="00CF452F">
              <w:rPr>
                <w:webHidden/>
              </w:rPr>
              <w:instrText xml:space="preserve"> PAGEREF _Toc93928968 \h </w:instrText>
            </w:r>
            <w:r w:rsidR="00CF452F">
              <w:rPr>
                <w:webHidden/>
              </w:rPr>
            </w:r>
            <w:r w:rsidR="00CF452F">
              <w:rPr>
                <w:webHidden/>
              </w:rPr>
              <w:fldChar w:fldCharType="separate"/>
            </w:r>
            <w:r w:rsidR="00CF452F">
              <w:rPr>
                <w:webHidden/>
              </w:rPr>
              <w:t>3</w:t>
            </w:r>
            <w:r w:rsidR="00CF452F">
              <w:rPr>
                <w:webHidden/>
              </w:rPr>
              <w:fldChar w:fldCharType="end"/>
            </w:r>
          </w:hyperlink>
        </w:p>
        <w:p w14:paraId="73072C8A" w14:textId="6C2AE12C" w:rsidR="00CF452F" w:rsidRDefault="00F3345D">
          <w:pPr>
            <w:pStyle w:val="TOC1"/>
            <w:rPr>
              <w:rFonts w:asciiTheme="minorHAnsi" w:eastAsiaTheme="minorEastAsia" w:hAnsiTheme="minorHAnsi" w:cstheme="minorBidi"/>
            </w:rPr>
          </w:pPr>
          <w:hyperlink w:anchor="_Toc93928969" w:history="1">
            <w:r w:rsidR="00CF452F" w:rsidRPr="009A6A00">
              <w:rPr>
                <w:rStyle w:val="Hyperlink"/>
              </w:rPr>
              <w:t>SECTION A2: Bidder Checklist</w:t>
            </w:r>
            <w:r w:rsidR="00CF452F">
              <w:rPr>
                <w:webHidden/>
              </w:rPr>
              <w:tab/>
            </w:r>
            <w:r w:rsidR="00CF452F">
              <w:rPr>
                <w:webHidden/>
              </w:rPr>
              <w:fldChar w:fldCharType="begin"/>
            </w:r>
            <w:r w:rsidR="00CF452F">
              <w:rPr>
                <w:webHidden/>
              </w:rPr>
              <w:instrText xml:space="preserve"> PAGEREF _Toc93928969 \h </w:instrText>
            </w:r>
            <w:r w:rsidR="00CF452F">
              <w:rPr>
                <w:webHidden/>
              </w:rPr>
            </w:r>
            <w:r w:rsidR="00CF452F">
              <w:rPr>
                <w:webHidden/>
              </w:rPr>
              <w:fldChar w:fldCharType="separate"/>
            </w:r>
            <w:r w:rsidR="00CF452F">
              <w:rPr>
                <w:webHidden/>
              </w:rPr>
              <w:t>5</w:t>
            </w:r>
            <w:r w:rsidR="00CF452F">
              <w:rPr>
                <w:webHidden/>
              </w:rPr>
              <w:fldChar w:fldCharType="end"/>
            </w:r>
          </w:hyperlink>
        </w:p>
        <w:p w14:paraId="75449C78" w14:textId="60A6755F" w:rsidR="00CF452F" w:rsidRDefault="00F3345D">
          <w:pPr>
            <w:pStyle w:val="TOC1"/>
            <w:rPr>
              <w:rFonts w:asciiTheme="minorHAnsi" w:eastAsiaTheme="minorEastAsia" w:hAnsiTheme="minorHAnsi" w:cstheme="minorBidi"/>
            </w:rPr>
          </w:pPr>
          <w:hyperlink w:anchor="_Toc93928970" w:history="1">
            <w:r w:rsidR="00CF452F" w:rsidRPr="009A6A00">
              <w:rPr>
                <w:rStyle w:val="Hyperlink"/>
                <w:rFonts w:ascii="Calibri" w:hAnsi="Calibri" w:cs="Calibri"/>
              </w:rPr>
              <w:t>SECTION B:  Contract Type, Products or Services &amp; Price/Cost</w:t>
            </w:r>
            <w:r w:rsidR="00CF452F">
              <w:rPr>
                <w:webHidden/>
              </w:rPr>
              <w:tab/>
            </w:r>
            <w:r w:rsidR="00CF452F">
              <w:rPr>
                <w:webHidden/>
              </w:rPr>
              <w:fldChar w:fldCharType="begin"/>
            </w:r>
            <w:r w:rsidR="00CF452F">
              <w:rPr>
                <w:webHidden/>
              </w:rPr>
              <w:instrText xml:space="preserve"> PAGEREF _Toc93928970 \h </w:instrText>
            </w:r>
            <w:r w:rsidR="00CF452F">
              <w:rPr>
                <w:webHidden/>
              </w:rPr>
            </w:r>
            <w:r w:rsidR="00CF452F">
              <w:rPr>
                <w:webHidden/>
              </w:rPr>
              <w:fldChar w:fldCharType="separate"/>
            </w:r>
            <w:r w:rsidR="00CF452F">
              <w:rPr>
                <w:webHidden/>
              </w:rPr>
              <w:t>6</w:t>
            </w:r>
            <w:r w:rsidR="00CF452F">
              <w:rPr>
                <w:webHidden/>
              </w:rPr>
              <w:fldChar w:fldCharType="end"/>
            </w:r>
          </w:hyperlink>
        </w:p>
        <w:p w14:paraId="6433AEFD" w14:textId="0C4F424B" w:rsidR="00CF452F" w:rsidRDefault="00F3345D">
          <w:pPr>
            <w:pStyle w:val="TOC2"/>
            <w:tabs>
              <w:tab w:val="left" w:pos="880"/>
              <w:tab w:val="right" w:pos="10790"/>
            </w:tabs>
            <w:rPr>
              <w:rFonts w:asciiTheme="minorHAnsi" w:eastAsiaTheme="minorEastAsia" w:hAnsiTheme="minorHAnsi" w:cstheme="minorBidi"/>
              <w:noProof/>
            </w:rPr>
          </w:pPr>
          <w:hyperlink w:anchor="_Toc93928971" w:history="1">
            <w:r w:rsidR="00CF452F" w:rsidRPr="009A6A00">
              <w:rPr>
                <w:rStyle w:val="Hyperlink"/>
                <w:rFonts w:ascii="Calibri" w:hAnsi="Calibri" w:cs="Calibri"/>
                <w:noProof/>
              </w:rPr>
              <w:t xml:space="preserve">B.1 </w:t>
            </w:r>
            <w:r w:rsidR="00CF452F">
              <w:rPr>
                <w:rFonts w:asciiTheme="minorHAnsi" w:eastAsiaTheme="minorEastAsia" w:hAnsiTheme="minorHAnsi" w:cstheme="minorBidi"/>
                <w:noProof/>
              </w:rPr>
              <w:tab/>
            </w:r>
            <w:r w:rsidR="00CF452F" w:rsidRPr="009A6A00">
              <w:rPr>
                <w:rStyle w:val="Hyperlink"/>
                <w:rFonts w:ascii="Calibri" w:hAnsi="Calibri" w:cs="Calibri"/>
                <w:noProof/>
              </w:rPr>
              <w:t>Overview</w:t>
            </w:r>
            <w:r w:rsidR="00CF452F">
              <w:rPr>
                <w:noProof/>
                <w:webHidden/>
              </w:rPr>
              <w:tab/>
            </w:r>
            <w:r w:rsidR="00CF452F">
              <w:rPr>
                <w:noProof/>
                <w:webHidden/>
              </w:rPr>
              <w:fldChar w:fldCharType="begin"/>
            </w:r>
            <w:r w:rsidR="00CF452F">
              <w:rPr>
                <w:noProof/>
                <w:webHidden/>
              </w:rPr>
              <w:instrText xml:space="preserve"> PAGEREF _Toc93928971 \h </w:instrText>
            </w:r>
            <w:r w:rsidR="00CF452F">
              <w:rPr>
                <w:noProof/>
                <w:webHidden/>
              </w:rPr>
            </w:r>
            <w:r w:rsidR="00CF452F">
              <w:rPr>
                <w:noProof/>
                <w:webHidden/>
              </w:rPr>
              <w:fldChar w:fldCharType="separate"/>
            </w:r>
            <w:r w:rsidR="00CF452F">
              <w:rPr>
                <w:noProof/>
                <w:webHidden/>
              </w:rPr>
              <w:t>6</w:t>
            </w:r>
            <w:r w:rsidR="00CF452F">
              <w:rPr>
                <w:noProof/>
                <w:webHidden/>
              </w:rPr>
              <w:fldChar w:fldCharType="end"/>
            </w:r>
          </w:hyperlink>
        </w:p>
        <w:p w14:paraId="2DCD0271" w14:textId="39535605" w:rsidR="00CF452F" w:rsidRDefault="00F3345D">
          <w:pPr>
            <w:pStyle w:val="TOC2"/>
            <w:tabs>
              <w:tab w:val="left" w:pos="880"/>
              <w:tab w:val="right" w:pos="10790"/>
            </w:tabs>
            <w:rPr>
              <w:rFonts w:asciiTheme="minorHAnsi" w:eastAsiaTheme="minorEastAsia" w:hAnsiTheme="minorHAnsi" w:cstheme="minorBidi"/>
              <w:noProof/>
            </w:rPr>
          </w:pPr>
          <w:hyperlink w:anchor="_Toc93928972" w:history="1">
            <w:r w:rsidR="00CF452F" w:rsidRPr="009A6A00">
              <w:rPr>
                <w:rStyle w:val="Hyperlink"/>
                <w:rFonts w:ascii="Calibri" w:hAnsi="Calibri" w:cs="Calibri"/>
                <w:noProof/>
              </w:rPr>
              <w:t>B.2</w:t>
            </w:r>
            <w:r w:rsidR="00CF452F">
              <w:rPr>
                <w:rFonts w:asciiTheme="minorHAnsi" w:eastAsiaTheme="minorEastAsia" w:hAnsiTheme="minorHAnsi" w:cstheme="minorBidi"/>
                <w:noProof/>
              </w:rPr>
              <w:tab/>
            </w:r>
            <w:r w:rsidR="00CF452F" w:rsidRPr="009A6A00">
              <w:rPr>
                <w:rStyle w:val="Hyperlink"/>
                <w:rFonts w:ascii="Calibri" w:hAnsi="Calibri" w:cs="Calibri"/>
                <w:noProof/>
              </w:rPr>
              <w:t>Food Specifications</w:t>
            </w:r>
            <w:r w:rsidR="00CF452F">
              <w:rPr>
                <w:noProof/>
                <w:webHidden/>
              </w:rPr>
              <w:tab/>
            </w:r>
            <w:r w:rsidR="00CF452F">
              <w:rPr>
                <w:noProof/>
                <w:webHidden/>
              </w:rPr>
              <w:fldChar w:fldCharType="begin"/>
            </w:r>
            <w:r w:rsidR="00CF452F">
              <w:rPr>
                <w:noProof/>
                <w:webHidden/>
              </w:rPr>
              <w:instrText xml:space="preserve"> PAGEREF _Toc93928972 \h </w:instrText>
            </w:r>
            <w:r w:rsidR="00CF452F">
              <w:rPr>
                <w:noProof/>
                <w:webHidden/>
              </w:rPr>
            </w:r>
            <w:r w:rsidR="00CF452F">
              <w:rPr>
                <w:noProof/>
                <w:webHidden/>
              </w:rPr>
              <w:fldChar w:fldCharType="separate"/>
            </w:r>
            <w:r w:rsidR="00CF452F">
              <w:rPr>
                <w:noProof/>
                <w:webHidden/>
              </w:rPr>
              <w:t>7</w:t>
            </w:r>
            <w:r w:rsidR="00CF452F">
              <w:rPr>
                <w:noProof/>
                <w:webHidden/>
              </w:rPr>
              <w:fldChar w:fldCharType="end"/>
            </w:r>
          </w:hyperlink>
        </w:p>
        <w:p w14:paraId="2CE37D6C" w14:textId="77D47393" w:rsidR="00CF452F" w:rsidRDefault="00F3345D">
          <w:pPr>
            <w:pStyle w:val="TOC2"/>
            <w:tabs>
              <w:tab w:val="left" w:pos="880"/>
              <w:tab w:val="right" w:pos="10790"/>
            </w:tabs>
            <w:rPr>
              <w:rFonts w:asciiTheme="minorHAnsi" w:eastAsiaTheme="minorEastAsia" w:hAnsiTheme="minorHAnsi" w:cstheme="minorBidi"/>
              <w:noProof/>
            </w:rPr>
          </w:pPr>
          <w:hyperlink w:anchor="_Toc93928973" w:history="1">
            <w:r w:rsidR="00CF452F" w:rsidRPr="009A6A00">
              <w:rPr>
                <w:rStyle w:val="Hyperlink"/>
                <w:rFonts w:ascii="Calibri" w:hAnsi="Calibri" w:cs="Calibri"/>
                <w:noProof/>
              </w:rPr>
              <w:t>B.3</w:t>
            </w:r>
            <w:r w:rsidR="00CF452F">
              <w:rPr>
                <w:rFonts w:asciiTheme="minorHAnsi" w:eastAsiaTheme="minorEastAsia" w:hAnsiTheme="minorHAnsi" w:cstheme="minorBidi"/>
                <w:noProof/>
              </w:rPr>
              <w:tab/>
            </w:r>
            <w:r w:rsidR="00CF452F" w:rsidRPr="009A6A00">
              <w:rPr>
                <w:rStyle w:val="Hyperlink"/>
                <w:rFonts w:ascii="Calibri" w:hAnsi="Calibri" w:cs="Calibri"/>
                <w:noProof/>
              </w:rPr>
              <w:t>Definitions</w:t>
            </w:r>
            <w:r w:rsidR="00CF452F">
              <w:rPr>
                <w:noProof/>
                <w:webHidden/>
              </w:rPr>
              <w:tab/>
            </w:r>
            <w:r w:rsidR="00CF452F">
              <w:rPr>
                <w:noProof/>
                <w:webHidden/>
              </w:rPr>
              <w:fldChar w:fldCharType="begin"/>
            </w:r>
            <w:r w:rsidR="00CF452F">
              <w:rPr>
                <w:noProof/>
                <w:webHidden/>
              </w:rPr>
              <w:instrText xml:space="preserve"> PAGEREF _Toc93928973 \h </w:instrText>
            </w:r>
            <w:r w:rsidR="00CF452F">
              <w:rPr>
                <w:noProof/>
                <w:webHidden/>
              </w:rPr>
            </w:r>
            <w:r w:rsidR="00CF452F">
              <w:rPr>
                <w:noProof/>
                <w:webHidden/>
              </w:rPr>
              <w:fldChar w:fldCharType="separate"/>
            </w:r>
            <w:r w:rsidR="00CF452F">
              <w:rPr>
                <w:noProof/>
                <w:webHidden/>
              </w:rPr>
              <w:t>9</w:t>
            </w:r>
            <w:r w:rsidR="00CF452F">
              <w:rPr>
                <w:noProof/>
                <w:webHidden/>
              </w:rPr>
              <w:fldChar w:fldCharType="end"/>
            </w:r>
          </w:hyperlink>
        </w:p>
        <w:p w14:paraId="2E4F5FF1" w14:textId="7FAD18E1" w:rsidR="00CF452F" w:rsidRDefault="00F3345D">
          <w:pPr>
            <w:pStyle w:val="TOC2"/>
            <w:tabs>
              <w:tab w:val="right" w:pos="10790"/>
            </w:tabs>
            <w:rPr>
              <w:rFonts w:asciiTheme="minorHAnsi" w:eastAsiaTheme="minorEastAsia" w:hAnsiTheme="minorHAnsi" w:cstheme="minorBidi"/>
              <w:noProof/>
            </w:rPr>
          </w:pPr>
          <w:hyperlink w:anchor="_Toc93928974" w:history="1">
            <w:r w:rsidR="00CF452F" w:rsidRPr="009A6A00">
              <w:rPr>
                <w:rStyle w:val="Hyperlink"/>
                <w:rFonts w:ascii="Calibri" w:hAnsi="Calibri" w:cs="Calibri"/>
                <w:noProof/>
              </w:rPr>
              <w:t>B.4 Requirements by year</w:t>
            </w:r>
            <w:r w:rsidR="00CF452F">
              <w:rPr>
                <w:noProof/>
                <w:webHidden/>
              </w:rPr>
              <w:tab/>
            </w:r>
            <w:r w:rsidR="00CF452F">
              <w:rPr>
                <w:noProof/>
                <w:webHidden/>
              </w:rPr>
              <w:fldChar w:fldCharType="begin"/>
            </w:r>
            <w:r w:rsidR="00CF452F">
              <w:rPr>
                <w:noProof/>
                <w:webHidden/>
              </w:rPr>
              <w:instrText xml:space="preserve"> PAGEREF _Toc93928974 \h </w:instrText>
            </w:r>
            <w:r w:rsidR="00CF452F">
              <w:rPr>
                <w:noProof/>
                <w:webHidden/>
              </w:rPr>
            </w:r>
            <w:r w:rsidR="00CF452F">
              <w:rPr>
                <w:noProof/>
                <w:webHidden/>
              </w:rPr>
              <w:fldChar w:fldCharType="separate"/>
            </w:r>
            <w:r w:rsidR="00CF452F">
              <w:rPr>
                <w:noProof/>
                <w:webHidden/>
              </w:rPr>
              <w:t>12</w:t>
            </w:r>
            <w:r w:rsidR="00CF452F">
              <w:rPr>
                <w:noProof/>
                <w:webHidden/>
              </w:rPr>
              <w:fldChar w:fldCharType="end"/>
            </w:r>
          </w:hyperlink>
        </w:p>
        <w:p w14:paraId="362073DF" w14:textId="5EA836A0" w:rsidR="00CF452F" w:rsidRDefault="00F3345D">
          <w:pPr>
            <w:pStyle w:val="TOC2"/>
            <w:tabs>
              <w:tab w:val="right" w:pos="10790"/>
            </w:tabs>
            <w:rPr>
              <w:rFonts w:asciiTheme="minorHAnsi" w:eastAsiaTheme="minorEastAsia" w:hAnsiTheme="minorHAnsi" w:cstheme="minorBidi"/>
              <w:noProof/>
            </w:rPr>
          </w:pPr>
          <w:hyperlink w:anchor="_Toc93928975" w:history="1">
            <w:r w:rsidR="00CF452F" w:rsidRPr="009A6A00">
              <w:rPr>
                <w:rStyle w:val="Hyperlink"/>
                <w:rFonts w:ascii="Calibri" w:hAnsi="Calibri" w:cs="Calibri"/>
                <w:noProof/>
              </w:rPr>
              <w:t>B.5 Requirements Regarding Pricing, Bidding, and Ordering</w:t>
            </w:r>
            <w:r w:rsidR="00CF452F">
              <w:rPr>
                <w:noProof/>
                <w:webHidden/>
              </w:rPr>
              <w:tab/>
            </w:r>
            <w:r w:rsidR="00CF452F">
              <w:rPr>
                <w:noProof/>
                <w:webHidden/>
              </w:rPr>
              <w:fldChar w:fldCharType="begin"/>
            </w:r>
            <w:r w:rsidR="00CF452F">
              <w:rPr>
                <w:noProof/>
                <w:webHidden/>
              </w:rPr>
              <w:instrText xml:space="preserve"> PAGEREF _Toc93928975 \h </w:instrText>
            </w:r>
            <w:r w:rsidR="00CF452F">
              <w:rPr>
                <w:noProof/>
                <w:webHidden/>
              </w:rPr>
            </w:r>
            <w:r w:rsidR="00CF452F">
              <w:rPr>
                <w:noProof/>
                <w:webHidden/>
              </w:rPr>
              <w:fldChar w:fldCharType="separate"/>
            </w:r>
            <w:r w:rsidR="00CF452F">
              <w:rPr>
                <w:noProof/>
                <w:webHidden/>
              </w:rPr>
              <w:t>12</w:t>
            </w:r>
            <w:r w:rsidR="00CF452F">
              <w:rPr>
                <w:noProof/>
                <w:webHidden/>
              </w:rPr>
              <w:fldChar w:fldCharType="end"/>
            </w:r>
          </w:hyperlink>
        </w:p>
        <w:p w14:paraId="160A0B41" w14:textId="3DA3F32F" w:rsidR="00CF452F" w:rsidRDefault="00F3345D">
          <w:pPr>
            <w:pStyle w:val="TOC2"/>
            <w:tabs>
              <w:tab w:val="left" w:pos="880"/>
              <w:tab w:val="right" w:pos="10790"/>
            </w:tabs>
            <w:rPr>
              <w:rFonts w:asciiTheme="minorHAnsi" w:eastAsiaTheme="minorEastAsia" w:hAnsiTheme="minorHAnsi" w:cstheme="minorBidi"/>
              <w:noProof/>
            </w:rPr>
          </w:pPr>
          <w:hyperlink w:anchor="_Toc93928976" w:history="1">
            <w:r w:rsidR="00CF452F" w:rsidRPr="009A6A00">
              <w:rPr>
                <w:rStyle w:val="Hyperlink"/>
                <w:rFonts w:ascii="Calibri" w:hAnsi="Calibri" w:cs="Calibri"/>
                <w:noProof/>
              </w:rPr>
              <w:t>B.6</w:t>
            </w:r>
            <w:r w:rsidR="00CF452F">
              <w:rPr>
                <w:rFonts w:asciiTheme="minorHAnsi" w:eastAsiaTheme="minorEastAsia" w:hAnsiTheme="minorHAnsi" w:cstheme="minorBidi"/>
                <w:noProof/>
              </w:rPr>
              <w:tab/>
            </w:r>
            <w:r w:rsidR="00CF452F" w:rsidRPr="009A6A00">
              <w:rPr>
                <w:rStyle w:val="Hyperlink"/>
                <w:rFonts w:ascii="Calibri" w:hAnsi="Calibri" w:cs="Calibri"/>
                <w:noProof/>
              </w:rPr>
              <w:t>Submission of Bids</w:t>
            </w:r>
            <w:r w:rsidR="00CF452F">
              <w:rPr>
                <w:noProof/>
                <w:webHidden/>
              </w:rPr>
              <w:tab/>
            </w:r>
            <w:r w:rsidR="00CF452F">
              <w:rPr>
                <w:noProof/>
                <w:webHidden/>
              </w:rPr>
              <w:fldChar w:fldCharType="begin"/>
            </w:r>
            <w:r w:rsidR="00CF452F">
              <w:rPr>
                <w:noProof/>
                <w:webHidden/>
              </w:rPr>
              <w:instrText xml:space="preserve"> PAGEREF _Toc93928976 \h </w:instrText>
            </w:r>
            <w:r w:rsidR="00CF452F">
              <w:rPr>
                <w:noProof/>
                <w:webHidden/>
              </w:rPr>
            </w:r>
            <w:r w:rsidR="00CF452F">
              <w:rPr>
                <w:noProof/>
                <w:webHidden/>
              </w:rPr>
              <w:fldChar w:fldCharType="separate"/>
            </w:r>
            <w:r w:rsidR="00CF452F">
              <w:rPr>
                <w:noProof/>
                <w:webHidden/>
              </w:rPr>
              <w:t>14</w:t>
            </w:r>
            <w:r w:rsidR="00CF452F">
              <w:rPr>
                <w:noProof/>
                <w:webHidden/>
              </w:rPr>
              <w:fldChar w:fldCharType="end"/>
            </w:r>
          </w:hyperlink>
        </w:p>
        <w:p w14:paraId="1A5E7CE8" w14:textId="7FAD4AFE" w:rsidR="00CF452F" w:rsidRDefault="00F3345D">
          <w:pPr>
            <w:pStyle w:val="TOC2"/>
            <w:tabs>
              <w:tab w:val="right" w:pos="10790"/>
            </w:tabs>
            <w:rPr>
              <w:rFonts w:asciiTheme="minorHAnsi" w:eastAsiaTheme="minorEastAsia" w:hAnsiTheme="minorHAnsi" w:cstheme="minorBidi"/>
              <w:noProof/>
            </w:rPr>
          </w:pPr>
          <w:hyperlink w:anchor="_Toc93928977" w:history="1">
            <w:r w:rsidR="00CF452F" w:rsidRPr="009A6A00">
              <w:rPr>
                <w:rStyle w:val="Hyperlink"/>
                <w:rFonts w:ascii="Calibri" w:hAnsi="Calibri" w:cs="Calibri"/>
                <w:noProof/>
              </w:rPr>
              <w:t>B.7 Format of Bids</w:t>
            </w:r>
            <w:r w:rsidR="00CF452F">
              <w:rPr>
                <w:noProof/>
                <w:webHidden/>
              </w:rPr>
              <w:tab/>
            </w:r>
            <w:r w:rsidR="00CF452F">
              <w:rPr>
                <w:noProof/>
                <w:webHidden/>
              </w:rPr>
              <w:fldChar w:fldCharType="begin"/>
            </w:r>
            <w:r w:rsidR="00CF452F">
              <w:rPr>
                <w:noProof/>
                <w:webHidden/>
              </w:rPr>
              <w:instrText xml:space="preserve"> PAGEREF _Toc93928977 \h </w:instrText>
            </w:r>
            <w:r w:rsidR="00CF452F">
              <w:rPr>
                <w:noProof/>
                <w:webHidden/>
              </w:rPr>
            </w:r>
            <w:r w:rsidR="00CF452F">
              <w:rPr>
                <w:noProof/>
                <w:webHidden/>
              </w:rPr>
              <w:fldChar w:fldCharType="separate"/>
            </w:r>
            <w:r w:rsidR="00CF452F">
              <w:rPr>
                <w:noProof/>
                <w:webHidden/>
              </w:rPr>
              <w:t>15</w:t>
            </w:r>
            <w:r w:rsidR="00CF452F">
              <w:rPr>
                <w:noProof/>
                <w:webHidden/>
              </w:rPr>
              <w:fldChar w:fldCharType="end"/>
            </w:r>
          </w:hyperlink>
        </w:p>
        <w:p w14:paraId="35EA7DEA" w14:textId="02A2F4AA" w:rsidR="00CF452F" w:rsidRDefault="00F3345D">
          <w:pPr>
            <w:pStyle w:val="TOC2"/>
            <w:tabs>
              <w:tab w:val="right" w:pos="10790"/>
            </w:tabs>
            <w:rPr>
              <w:rFonts w:asciiTheme="minorHAnsi" w:eastAsiaTheme="minorEastAsia" w:hAnsiTheme="minorHAnsi" w:cstheme="minorBidi"/>
              <w:noProof/>
            </w:rPr>
          </w:pPr>
          <w:hyperlink w:anchor="_Toc93928978" w:history="1">
            <w:r w:rsidR="00CF452F" w:rsidRPr="009A6A00">
              <w:rPr>
                <w:rStyle w:val="Hyperlink"/>
                <w:rFonts w:ascii="Calibri" w:hAnsi="Calibri" w:cs="Calibri"/>
                <w:noProof/>
              </w:rPr>
              <w:t>B.8 Distributor Pre-Qualification Questionnaire</w:t>
            </w:r>
            <w:r w:rsidR="00CF452F">
              <w:rPr>
                <w:noProof/>
                <w:webHidden/>
              </w:rPr>
              <w:tab/>
            </w:r>
            <w:r w:rsidR="00CF452F">
              <w:rPr>
                <w:noProof/>
                <w:webHidden/>
              </w:rPr>
              <w:fldChar w:fldCharType="begin"/>
            </w:r>
            <w:r w:rsidR="00CF452F">
              <w:rPr>
                <w:noProof/>
                <w:webHidden/>
              </w:rPr>
              <w:instrText xml:space="preserve"> PAGEREF _Toc93928978 \h </w:instrText>
            </w:r>
            <w:r w:rsidR="00CF452F">
              <w:rPr>
                <w:noProof/>
                <w:webHidden/>
              </w:rPr>
            </w:r>
            <w:r w:rsidR="00CF452F">
              <w:rPr>
                <w:noProof/>
                <w:webHidden/>
              </w:rPr>
              <w:fldChar w:fldCharType="separate"/>
            </w:r>
            <w:r w:rsidR="00CF452F">
              <w:rPr>
                <w:noProof/>
                <w:webHidden/>
              </w:rPr>
              <w:t>16</w:t>
            </w:r>
            <w:r w:rsidR="00CF452F">
              <w:rPr>
                <w:noProof/>
                <w:webHidden/>
              </w:rPr>
              <w:fldChar w:fldCharType="end"/>
            </w:r>
          </w:hyperlink>
        </w:p>
        <w:p w14:paraId="7FED453B" w14:textId="03C55095" w:rsidR="00CF452F" w:rsidRDefault="00F3345D">
          <w:pPr>
            <w:pStyle w:val="TOC1"/>
            <w:rPr>
              <w:rFonts w:asciiTheme="minorHAnsi" w:eastAsiaTheme="minorEastAsia" w:hAnsiTheme="minorHAnsi" w:cstheme="minorBidi"/>
            </w:rPr>
          </w:pPr>
          <w:hyperlink w:anchor="_Toc93928979" w:history="1">
            <w:r w:rsidR="00CF452F" w:rsidRPr="009A6A00">
              <w:rPr>
                <w:rStyle w:val="Hyperlink"/>
                <w:rFonts w:ascii="Calibri" w:hAnsi="Calibri" w:cs="Calibri"/>
              </w:rPr>
              <w:t>SECTION C:  Specifications / Work Statement</w:t>
            </w:r>
            <w:r w:rsidR="00CF452F">
              <w:rPr>
                <w:webHidden/>
              </w:rPr>
              <w:tab/>
            </w:r>
            <w:r w:rsidR="00CF452F">
              <w:rPr>
                <w:webHidden/>
              </w:rPr>
              <w:fldChar w:fldCharType="begin"/>
            </w:r>
            <w:r w:rsidR="00CF452F">
              <w:rPr>
                <w:webHidden/>
              </w:rPr>
              <w:instrText xml:space="preserve"> PAGEREF _Toc93928979 \h </w:instrText>
            </w:r>
            <w:r w:rsidR="00CF452F">
              <w:rPr>
                <w:webHidden/>
              </w:rPr>
            </w:r>
            <w:r w:rsidR="00CF452F">
              <w:rPr>
                <w:webHidden/>
              </w:rPr>
              <w:fldChar w:fldCharType="separate"/>
            </w:r>
            <w:r w:rsidR="00CF452F">
              <w:rPr>
                <w:webHidden/>
              </w:rPr>
              <w:t>20</w:t>
            </w:r>
            <w:r w:rsidR="00CF452F">
              <w:rPr>
                <w:webHidden/>
              </w:rPr>
              <w:fldChar w:fldCharType="end"/>
            </w:r>
          </w:hyperlink>
        </w:p>
        <w:p w14:paraId="4C85F6B9" w14:textId="30040634" w:rsidR="00CF452F" w:rsidRDefault="00F3345D">
          <w:pPr>
            <w:pStyle w:val="TOC2"/>
            <w:tabs>
              <w:tab w:val="left" w:pos="880"/>
              <w:tab w:val="right" w:pos="10790"/>
            </w:tabs>
            <w:rPr>
              <w:rFonts w:asciiTheme="minorHAnsi" w:eastAsiaTheme="minorEastAsia" w:hAnsiTheme="minorHAnsi" w:cstheme="minorBidi"/>
              <w:noProof/>
            </w:rPr>
          </w:pPr>
          <w:hyperlink w:anchor="_Toc93928980" w:history="1">
            <w:r w:rsidR="00CF452F" w:rsidRPr="009A6A00">
              <w:rPr>
                <w:rStyle w:val="Hyperlink"/>
                <w:rFonts w:ascii="Calibri" w:hAnsi="Calibri" w:cs="Calibri"/>
                <w:noProof/>
              </w:rPr>
              <w:t xml:space="preserve">C.1 </w:t>
            </w:r>
            <w:r w:rsidR="00CF452F">
              <w:rPr>
                <w:rFonts w:asciiTheme="minorHAnsi" w:eastAsiaTheme="minorEastAsia" w:hAnsiTheme="minorHAnsi" w:cstheme="minorBidi"/>
                <w:noProof/>
              </w:rPr>
              <w:tab/>
            </w:r>
            <w:r w:rsidR="00CF452F" w:rsidRPr="009A6A00">
              <w:rPr>
                <w:rStyle w:val="Hyperlink"/>
                <w:rFonts w:ascii="Calibri" w:hAnsi="Calibri" w:cs="Calibri"/>
                <w:noProof/>
              </w:rPr>
              <w:t>Scope</w:t>
            </w:r>
            <w:r w:rsidR="00CF452F">
              <w:rPr>
                <w:noProof/>
                <w:webHidden/>
              </w:rPr>
              <w:tab/>
            </w:r>
            <w:r w:rsidR="00CF452F">
              <w:rPr>
                <w:noProof/>
                <w:webHidden/>
              </w:rPr>
              <w:fldChar w:fldCharType="begin"/>
            </w:r>
            <w:r w:rsidR="00CF452F">
              <w:rPr>
                <w:noProof/>
                <w:webHidden/>
              </w:rPr>
              <w:instrText xml:space="preserve"> PAGEREF _Toc93928980 \h </w:instrText>
            </w:r>
            <w:r w:rsidR="00CF452F">
              <w:rPr>
                <w:noProof/>
                <w:webHidden/>
              </w:rPr>
            </w:r>
            <w:r w:rsidR="00CF452F">
              <w:rPr>
                <w:noProof/>
                <w:webHidden/>
              </w:rPr>
              <w:fldChar w:fldCharType="separate"/>
            </w:r>
            <w:r w:rsidR="00CF452F">
              <w:rPr>
                <w:noProof/>
                <w:webHidden/>
              </w:rPr>
              <w:t>20</w:t>
            </w:r>
            <w:r w:rsidR="00CF452F">
              <w:rPr>
                <w:noProof/>
                <w:webHidden/>
              </w:rPr>
              <w:fldChar w:fldCharType="end"/>
            </w:r>
          </w:hyperlink>
        </w:p>
        <w:p w14:paraId="4A56EEA6" w14:textId="1DFAF3D8" w:rsidR="00CF452F" w:rsidRDefault="00F3345D">
          <w:pPr>
            <w:pStyle w:val="TOC2"/>
            <w:tabs>
              <w:tab w:val="left" w:pos="880"/>
              <w:tab w:val="right" w:pos="10790"/>
            </w:tabs>
            <w:rPr>
              <w:rFonts w:asciiTheme="minorHAnsi" w:eastAsiaTheme="minorEastAsia" w:hAnsiTheme="minorHAnsi" w:cstheme="minorBidi"/>
              <w:noProof/>
            </w:rPr>
          </w:pPr>
          <w:hyperlink w:anchor="_Toc93928981" w:history="1">
            <w:r w:rsidR="00CF452F" w:rsidRPr="009A6A00">
              <w:rPr>
                <w:rStyle w:val="Hyperlink"/>
                <w:rFonts w:asciiTheme="majorHAnsi" w:hAnsiTheme="majorHAnsi" w:cstheme="majorHAnsi"/>
                <w:noProof/>
              </w:rPr>
              <w:t xml:space="preserve">C.2 </w:t>
            </w:r>
            <w:r w:rsidR="00CF452F">
              <w:rPr>
                <w:rFonts w:asciiTheme="minorHAnsi" w:eastAsiaTheme="minorEastAsia" w:hAnsiTheme="minorHAnsi" w:cstheme="minorBidi"/>
                <w:noProof/>
              </w:rPr>
              <w:tab/>
            </w:r>
            <w:r w:rsidR="00CF452F" w:rsidRPr="009A6A00">
              <w:rPr>
                <w:rStyle w:val="Hyperlink"/>
                <w:rFonts w:asciiTheme="majorHAnsi" w:hAnsiTheme="majorHAnsi" w:cstheme="majorHAnsi"/>
                <w:noProof/>
              </w:rPr>
              <w:t>Applicable Documents</w:t>
            </w:r>
            <w:r w:rsidR="00CF452F">
              <w:rPr>
                <w:noProof/>
                <w:webHidden/>
              </w:rPr>
              <w:tab/>
            </w:r>
            <w:r w:rsidR="00CF452F">
              <w:rPr>
                <w:noProof/>
                <w:webHidden/>
              </w:rPr>
              <w:fldChar w:fldCharType="begin"/>
            </w:r>
            <w:r w:rsidR="00CF452F">
              <w:rPr>
                <w:noProof/>
                <w:webHidden/>
              </w:rPr>
              <w:instrText xml:space="preserve"> PAGEREF _Toc93928981 \h </w:instrText>
            </w:r>
            <w:r w:rsidR="00CF452F">
              <w:rPr>
                <w:noProof/>
                <w:webHidden/>
              </w:rPr>
            </w:r>
            <w:r w:rsidR="00CF452F">
              <w:rPr>
                <w:noProof/>
                <w:webHidden/>
              </w:rPr>
              <w:fldChar w:fldCharType="separate"/>
            </w:r>
            <w:r w:rsidR="00CF452F">
              <w:rPr>
                <w:noProof/>
                <w:webHidden/>
              </w:rPr>
              <w:t>22</w:t>
            </w:r>
            <w:r w:rsidR="00CF452F">
              <w:rPr>
                <w:noProof/>
                <w:webHidden/>
              </w:rPr>
              <w:fldChar w:fldCharType="end"/>
            </w:r>
          </w:hyperlink>
        </w:p>
        <w:p w14:paraId="040E2F2C" w14:textId="0F1273E4" w:rsidR="00CF452F" w:rsidRDefault="00F3345D">
          <w:pPr>
            <w:pStyle w:val="TOC2"/>
            <w:tabs>
              <w:tab w:val="right" w:pos="10790"/>
            </w:tabs>
            <w:rPr>
              <w:rFonts w:asciiTheme="minorHAnsi" w:eastAsiaTheme="minorEastAsia" w:hAnsiTheme="minorHAnsi" w:cstheme="minorBidi"/>
              <w:noProof/>
            </w:rPr>
          </w:pPr>
          <w:hyperlink w:anchor="_Toc93928982" w:history="1">
            <w:r w:rsidR="00CF452F" w:rsidRPr="009A6A00">
              <w:rPr>
                <w:rStyle w:val="Hyperlink"/>
                <w:rFonts w:ascii="Calibri" w:hAnsi="Calibri" w:cs="Calibri"/>
                <w:noProof/>
              </w:rPr>
              <w:t>C.3 Contracting with Small and Minority Businesses, Women’s Business Enterprises, and Labor Surplus Area Firms</w:t>
            </w:r>
            <w:r w:rsidR="00CF452F">
              <w:rPr>
                <w:noProof/>
                <w:webHidden/>
              </w:rPr>
              <w:tab/>
            </w:r>
            <w:r w:rsidR="00CF452F">
              <w:rPr>
                <w:noProof/>
                <w:webHidden/>
              </w:rPr>
              <w:fldChar w:fldCharType="begin"/>
            </w:r>
            <w:r w:rsidR="00CF452F">
              <w:rPr>
                <w:noProof/>
                <w:webHidden/>
              </w:rPr>
              <w:instrText xml:space="preserve"> PAGEREF _Toc93928982 \h </w:instrText>
            </w:r>
            <w:r w:rsidR="00CF452F">
              <w:rPr>
                <w:noProof/>
                <w:webHidden/>
              </w:rPr>
            </w:r>
            <w:r w:rsidR="00CF452F">
              <w:rPr>
                <w:noProof/>
                <w:webHidden/>
              </w:rPr>
              <w:fldChar w:fldCharType="separate"/>
            </w:r>
            <w:r w:rsidR="00CF452F">
              <w:rPr>
                <w:noProof/>
                <w:webHidden/>
              </w:rPr>
              <w:t>22</w:t>
            </w:r>
            <w:r w:rsidR="00CF452F">
              <w:rPr>
                <w:noProof/>
                <w:webHidden/>
              </w:rPr>
              <w:fldChar w:fldCharType="end"/>
            </w:r>
          </w:hyperlink>
        </w:p>
        <w:p w14:paraId="2F346ECC" w14:textId="43C5EE2B" w:rsidR="00CF452F" w:rsidRDefault="00F3345D">
          <w:pPr>
            <w:pStyle w:val="TOC2"/>
            <w:tabs>
              <w:tab w:val="left" w:pos="880"/>
              <w:tab w:val="right" w:pos="10790"/>
            </w:tabs>
            <w:rPr>
              <w:rFonts w:asciiTheme="minorHAnsi" w:eastAsiaTheme="minorEastAsia" w:hAnsiTheme="minorHAnsi" w:cstheme="minorBidi"/>
              <w:noProof/>
            </w:rPr>
          </w:pPr>
          <w:hyperlink w:anchor="_Toc93928983" w:history="1">
            <w:r w:rsidR="00CF452F" w:rsidRPr="009A6A00">
              <w:rPr>
                <w:rStyle w:val="Hyperlink"/>
                <w:rFonts w:ascii="Calibri" w:hAnsi="Calibri" w:cs="Calibri"/>
                <w:noProof/>
              </w:rPr>
              <w:t xml:space="preserve">C.4 </w:t>
            </w:r>
            <w:r w:rsidR="00CF452F">
              <w:rPr>
                <w:rFonts w:asciiTheme="minorHAnsi" w:eastAsiaTheme="minorEastAsia" w:hAnsiTheme="minorHAnsi" w:cstheme="minorBidi"/>
                <w:noProof/>
              </w:rPr>
              <w:tab/>
            </w:r>
            <w:r w:rsidR="00CF452F" w:rsidRPr="009A6A00">
              <w:rPr>
                <w:rStyle w:val="Hyperlink"/>
                <w:rFonts w:ascii="Calibri" w:hAnsi="Calibri" w:cs="Calibri"/>
                <w:noProof/>
              </w:rPr>
              <w:t>Specifications</w:t>
            </w:r>
            <w:r w:rsidR="00CF452F">
              <w:rPr>
                <w:noProof/>
                <w:webHidden/>
              </w:rPr>
              <w:tab/>
            </w:r>
            <w:r w:rsidR="00CF452F">
              <w:rPr>
                <w:noProof/>
                <w:webHidden/>
              </w:rPr>
              <w:fldChar w:fldCharType="begin"/>
            </w:r>
            <w:r w:rsidR="00CF452F">
              <w:rPr>
                <w:noProof/>
                <w:webHidden/>
              </w:rPr>
              <w:instrText xml:space="preserve"> PAGEREF _Toc93928983 \h </w:instrText>
            </w:r>
            <w:r w:rsidR="00CF452F">
              <w:rPr>
                <w:noProof/>
                <w:webHidden/>
              </w:rPr>
            </w:r>
            <w:r w:rsidR="00CF452F">
              <w:rPr>
                <w:noProof/>
                <w:webHidden/>
              </w:rPr>
              <w:fldChar w:fldCharType="separate"/>
            </w:r>
            <w:r w:rsidR="00CF452F">
              <w:rPr>
                <w:noProof/>
                <w:webHidden/>
              </w:rPr>
              <w:t>22</w:t>
            </w:r>
            <w:r w:rsidR="00CF452F">
              <w:rPr>
                <w:noProof/>
                <w:webHidden/>
              </w:rPr>
              <w:fldChar w:fldCharType="end"/>
            </w:r>
          </w:hyperlink>
        </w:p>
        <w:p w14:paraId="098B4A5A" w14:textId="4C4D78F9" w:rsidR="00CF452F" w:rsidRDefault="00F3345D">
          <w:pPr>
            <w:pStyle w:val="TOC2"/>
            <w:tabs>
              <w:tab w:val="left" w:pos="880"/>
              <w:tab w:val="right" w:pos="10790"/>
            </w:tabs>
            <w:rPr>
              <w:rFonts w:asciiTheme="minorHAnsi" w:eastAsiaTheme="minorEastAsia" w:hAnsiTheme="minorHAnsi" w:cstheme="minorBidi"/>
              <w:noProof/>
            </w:rPr>
          </w:pPr>
          <w:hyperlink w:anchor="_Toc93928984" w:history="1">
            <w:r w:rsidR="00CF452F" w:rsidRPr="009A6A00">
              <w:rPr>
                <w:rStyle w:val="Hyperlink"/>
                <w:rFonts w:ascii="Calibri" w:hAnsi="Calibri" w:cs="Calibri"/>
                <w:noProof/>
              </w:rPr>
              <w:t xml:space="preserve">C.5 </w:t>
            </w:r>
            <w:r w:rsidR="00CF452F">
              <w:rPr>
                <w:rFonts w:asciiTheme="minorHAnsi" w:eastAsiaTheme="minorEastAsia" w:hAnsiTheme="minorHAnsi" w:cstheme="minorBidi"/>
                <w:noProof/>
              </w:rPr>
              <w:tab/>
            </w:r>
            <w:r w:rsidR="00CF452F" w:rsidRPr="009A6A00">
              <w:rPr>
                <w:rStyle w:val="Hyperlink"/>
                <w:rFonts w:ascii="Calibri" w:hAnsi="Calibri" w:cs="Calibri"/>
                <w:noProof/>
              </w:rPr>
              <w:t>Use of Advisory Group/Menus</w:t>
            </w:r>
            <w:r w:rsidR="00CF452F">
              <w:rPr>
                <w:noProof/>
                <w:webHidden/>
              </w:rPr>
              <w:tab/>
            </w:r>
            <w:r w:rsidR="00CF452F">
              <w:rPr>
                <w:noProof/>
                <w:webHidden/>
              </w:rPr>
              <w:fldChar w:fldCharType="begin"/>
            </w:r>
            <w:r w:rsidR="00CF452F">
              <w:rPr>
                <w:noProof/>
                <w:webHidden/>
              </w:rPr>
              <w:instrText xml:space="preserve"> PAGEREF _Toc93928984 \h </w:instrText>
            </w:r>
            <w:r w:rsidR="00CF452F">
              <w:rPr>
                <w:noProof/>
                <w:webHidden/>
              </w:rPr>
            </w:r>
            <w:r w:rsidR="00CF452F">
              <w:rPr>
                <w:noProof/>
                <w:webHidden/>
              </w:rPr>
              <w:fldChar w:fldCharType="separate"/>
            </w:r>
            <w:r w:rsidR="00CF452F">
              <w:rPr>
                <w:noProof/>
                <w:webHidden/>
              </w:rPr>
              <w:t>24</w:t>
            </w:r>
            <w:r w:rsidR="00CF452F">
              <w:rPr>
                <w:noProof/>
                <w:webHidden/>
              </w:rPr>
              <w:fldChar w:fldCharType="end"/>
            </w:r>
          </w:hyperlink>
        </w:p>
        <w:p w14:paraId="3FB001B0" w14:textId="6A911210" w:rsidR="00CF452F" w:rsidRDefault="00F3345D">
          <w:pPr>
            <w:pStyle w:val="TOC2"/>
            <w:tabs>
              <w:tab w:val="left" w:pos="880"/>
              <w:tab w:val="right" w:pos="10790"/>
            </w:tabs>
            <w:rPr>
              <w:rFonts w:asciiTheme="minorHAnsi" w:eastAsiaTheme="minorEastAsia" w:hAnsiTheme="minorHAnsi" w:cstheme="minorBidi"/>
              <w:noProof/>
            </w:rPr>
          </w:pPr>
          <w:hyperlink w:anchor="_Toc93928985" w:history="1">
            <w:r w:rsidR="00CF452F" w:rsidRPr="009A6A00">
              <w:rPr>
                <w:rStyle w:val="Hyperlink"/>
                <w:rFonts w:ascii="Calibri" w:hAnsi="Calibri" w:cs="Calibri"/>
                <w:noProof/>
              </w:rPr>
              <w:t xml:space="preserve">C.6 </w:t>
            </w:r>
            <w:r w:rsidR="00CF452F">
              <w:rPr>
                <w:rFonts w:asciiTheme="minorHAnsi" w:eastAsiaTheme="minorEastAsia" w:hAnsiTheme="minorHAnsi" w:cstheme="minorBidi"/>
                <w:noProof/>
              </w:rPr>
              <w:tab/>
            </w:r>
            <w:r w:rsidR="00CF452F" w:rsidRPr="009A6A00">
              <w:rPr>
                <w:rStyle w:val="Hyperlink"/>
                <w:rFonts w:ascii="Calibri" w:hAnsi="Calibri" w:cs="Calibri"/>
                <w:noProof/>
              </w:rPr>
              <w:t>Warehouse and Distribution Food Safety</w:t>
            </w:r>
            <w:r w:rsidR="00CF452F">
              <w:rPr>
                <w:noProof/>
                <w:webHidden/>
              </w:rPr>
              <w:tab/>
            </w:r>
            <w:r w:rsidR="00CF452F">
              <w:rPr>
                <w:noProof/>
                <w:webHidden/>
              </w:rPr>
              <w:fldChar w:fldCharType="begin"/>
            </w:r>
            <w:r w:rsidR="00CF452F">
              <w:rPr>
                <w:noProof/>
                <w:webHidden/>
              </w:rPr>
              <w:instrText xml:space="preserve"> PAGEREF _Toc93928985 \h </w:instrText>
            </w:r>
            <w:r w:rsidR="00CF452F">
              <w:rPr>
                <w:noProof/>
                <w:webHidden/>
              </w:rPr>
            </w:r>
            <w:r w:rsidR="00CF452F">
              <w:rPr>
                <w:noProof/>
                <w:webHidden/>
              </w:rPr>
              <w:fldChar w:fldCharType="separate"/>
            </w:r>
            <w:r w:rsidR="00CF452F">
              <w:rPr>
                <w:noProof/>
                <w:webHidden/>
              </w:rPr>
              <w:t>24</w:t>
            </w:r>
            <w:r w:rsidR="00CF452F">
              <w:rPr>
                <w:noProof/>
                <w:webHidden/>
              </w:rPr>
              <w:fldChar w:fldCharType="end"/>
            </w:r>
          </w:hyperlink>
        </w:p>
        <w:p w14:paraId="5E3D901B" w14:textId="0213F8E7" w:rsidR="00CF452F" w:rsidRDefault="00F3345D">
          <w:pPr>
            <w:pStyle w:val="TOC2"/>
            <w:tabs>
              <w:tab w:val="left" w:pos="880"/>
              <w:tab w:val="right" w:pos="10790"/>
            </w:tabs>
            <w:rPr>
              <w:rFonts w:asciiTheme="minorHAnsi" w:eastAsiaTheme="minorEastAsia" w:hAnsiTheme="minorHAnsi" w:cstheme="minorBidi"/>
              <w:noProof/>
            </w:rPr>
          </w:pPr>
          <w:hyperlink w:anchor="_Toc93928986" w:history="1">
            <w:r w:rsidR="00CF452F" w:rsidRPr="009A6A00">
              <w:rPr>
                <w:rStyle w:val="Hyperlink"/>
                <w:rFonts w:ascii="Calibri" w:hAnsi="Calibri" w:cs="Calibri"/>
                <w:noProof/>
              </w:rPr>
              <w:t xml:space="preserve">C.7 </w:t>
            </w:r>
            <w:r w:rsidR="00CF452F">
              <w:rPr>
                <w:rFonts w:asciiTheme="minorHAnsi" w:eastAsiaTheme="minorEastAsia" w:hAnsiTheme="minorHAnsi" w:cstheme="minorBidi"/>
                <w:noProof/>
              </w:rPr>
              <w:tab/>
            </w:r>
            <w:r w:rsidR="00CF452F" w:rsidRPr="009A6A00">
              <w:rPr>
                <w:rStyle w:val="Hyperlink"/>
                <w:rFonts w:ascii="Calibri" w:hAnsi="Calibri" w:cs="Calibri"/>
                <w:noProof/>
              </w:rPr>
              <w:t>Stored Products Pest Management Program</w:t>
            </w:r>
            <w:r w:rsidR="00CF452F">
              <w:rPr>
                <w:noProof/>
                <w:webHidden/>
              </w:rPr>
              <w:tab/>
            </w:r>
            <w:r w:rsidR="00CF452F">
              <w:rPr>
                <w:noProof/>
                <w:webHidden/>
              </w:rPr>
              <w:fldChar w:fldCharType="begin"/>
            </w:r>
            <w:r w:rsidR="00CF452F">
              <w:rPr>
                <w:noProof/>
                <w:webHidden/>
              </w:rPr>
              <w:instrText xml:space="preserve"> PAGEREF _Toc93928986 \h </w:instrText>
            </w:r>
            <w:r w:rsidR="00CF452F">
              <w:rPr>
                <w:noProof/>
                <w:webHidden/>
              </w:rPr>
            </w:r>
            <w:r w:rsidR="00CF452F">
              <w:rPr>
                <w:noProof/>
                <w:webHidden/>
              </w:rPr>
              <w:fldChar w:fldCharType="separate"/>
            </w:r>
            <w:r w:rsidR="00CF452F">
              <w:rPr>
                <w:noProof/>
                <w:webHidden/>
              </w:rPr>
              <w:t>24</w:t>
            </w:r>
            <w:r w:rsidR="00CF452F">
              <w:rPr>
                <w:noProof/>
                <w:webHidden/>
              </w:rPr>
              <w:fldChar w:fldCharType="end"/>
            </w:r>
          </w:hyperlink>
        </w:p>
        <w:p w14:paraId="7ACE4D79" w14:textId="3CE01FC5" w:rsidR="00CF452F" w:rsidRDefault="00F3345D">
          <w:pPr>
            <w:pStyle w:val="TOC2"/>
            <w:tabs>
              <w:tab w:val="left" w:pos="880"/>
              <w:tab w:val="right" w:pos="10790"/>
            </w:tabs>
            <w:rPr>
              <w:rFonts w:asciiTheme="minorHAnsi" w:eastAsiaTheme="minorEastAsia" w:hAnsiTheme="minorHAnsi" w:cstheme="minorBidi"/>
              <w:noProof/>
            </w:rPr>
          </w:pPr>
          <w:hyperlink w:anchor="_Toc93928987" w:history="1">
            <w:r w:rsidR="00CF452F" w:rsidRPr="009A6A00">
              <w:rPr>
                <w:rStyle w:val="Hyperlink"/>
                <w:rFonts w:ascii="Calibri" w:hAnsi="Calibri" w:cs="Calibri"/>
                <w:noProof/>
              </w:rPr>
              <w:t>C.8</w:t>
            </w:r>
            <w:r w:rsidR="00CF452F">
              <w:rPr>
                <w:rFonts w:asciiTheme="minorHAnsi" w:eastAsiaTheme="minorEastAsia" w:hAnsiTheme="minorHAnsi" w:cstheme="minorBidi"/>
                <w:noProof/>
              </w:rPr>
              <w:tab/>
            </w:r>
            <w:r w:rsidR="00CF452F" w:rsidRPr="009A6A00">
              <w:rPr>
                <w:rStyle w:val="Hyperlink"/>
                <w:rFonts w:ascii="Calibri" w:hAnsi="Calibri" w:cs="Calibri"/>
                <w:noProof/>
              </w:rPr>
              <w:t>Distributor’s Responsibility to Provide Quality Assurance</w:t>
            </w:r>
            <w:r w:rsidR="00CF452F">
              <w:rPr>
                <w:noProof/>
                <w:webHidden/>
              </w:rPr>
              <w:tab/>
            </w:r>
            <w:r w:rsidR="00CF452F">
              <w:rPr>
                <w:noProof/>
                <w:webHidden/>
              </w:rPr>
              <w:fldChar w:fldCharType="begin"/>
            </w:r>
            <w:r w:rsidR="00CF452F">
              <w:rPr>
                <w:noProof/>
                <w:webHidden/>
              </w:rPr>
              <w:instrText xml:space="preserve"> PAGEREF _Toc93928987 \h </w:instrText>
            </w:r>
            <w:r w:rsidR="00CF452F">
              <w:rPr>
                <w:noProof/>
                <w:webHidden/>
              </w:rPr>
            </w:r>
            <w:r w:rsidR="00CF452F">
              <w:rPr>
                <w:noProof/>
                <w:webHidden/>
              </w:rPr>
              <w:fldChar w:fldCharType="separate"/>
            </w:r>
            <w:r w:rsidR="00CF452F">
              <w:rPr>
                <w:noProof/>
                <w:webHidden/>
              </w:rPr>
              <w:t>25</w:t>
            </w:r>
            <w:r w:rsidR="00CF452F">
              <w:rPr>
                <w:noProof/>
                <w:webHidden/>
              </w:rPr>
              <w:fldChar w:fldCharType="end"/>
            </w:r>
          </w:hyperlink>
        </w:p>
        <w:p w14:paraId="577F09DA" w14:textId="265EC256" w:rsidR="00CF452F" w:rsidRDefault="00F3345D">
          <w:pPr>
            <w:pStyle w:val="TOC2"/>
            <w:tabs>
              <w:tab w:val="right" w:pos="10790"/>
            </w:tabs>
            <w:rPr>
              <w:rFonts w:asciiTheme="minorHAnsi" w:eastAsiaTheme="minorEastAsia" w:hAnsiTheme="minorHAnsi" w:cstheme="minorBidi"/>
              <w:noProof/>
            </w:rPr>
          </w:pPr>
          <w:hyperlink w:anchor="_Toc93928988" w:history="1">
            <w:r w:rsidR="00CF452F" w:rsidRPr="009A6A00">
              <w:rPr>
                <w:rStyle w:val="Hyperlink"/>
                <w:rFonts w:ascii="Calibri" w:hAnsi="Calibri" w:cs="Calibri"/>
                <w:noProof/>
              </w:rPr>
              <w:t>C.9: Farm to School</w:t>
            </w:r>
            <w:r w:rsidR="00CF452F">
              <w:rPr>
                <w:noProof/>
                <w:webHidden/>
              </w:rPr>
              <w:tab/>
            </w:r>
            <w:r w:rsidR="00CF452F">
              <w:rPr>
                <w:noProof/>
                <w:webHidden/>
              </w:rPr>
              <w:fldChar w:fldCharType="begin"/>
            </w:r>
            <w:r w:rsidR="00CF452F">
              <w:rPr>
                <w:noProof/>
                <w:webHidden/>
              </w:rPr>
              <w:instrText xml:space="preserve"> PAGEREF _Toc93928988 \h </w:instrText>
            </w:r>
            <w:r w:rsidR="00CF452F">
              <w:rPr>
                <w:noProof/>
                <w:webHidden/>
              </w:rPr>
            </w:r>
            <w:r w:rsidR="00CF452F">
              <w:rPr>
                <w:noProof/>
                <w:webHidden/>
              </w:rPr>
              <w:fldChar w:fldCharType="separate"/>
            </w:r>
            <w:r w:rsidR="00CF452F">
              <w:rPr>
                <w:noProof/>
                <w:webHidden/>
              </w:rPr>
              <w:t>25</w:t>
            </w:r>
            <w:r w:rsidR="00CF452F">
              <w:rPr>
                <w:noProof/>
                <w:webHidden/>
              </w:rPr>
              <w:fldChar w:fldCharType="end"/>
            </w:r>
          </w:hyperlink>
        </w:p>
        <w:p w14:paraId="3FA9C371" w14:textId="5DDD01CB" w:rsidR="00CF452F" w:rsidRDefault="00F3345D">
          <w:pPr>
            <w:pStyle w:val="TOC1"/>
            <w:rPr>
              <w:rFonts w:asciiTheme="minorHAnsi" w:eastAsiaTheme="minorEastAsia" w:hAnsiTheme="minorHAnsi" w:cstheme="minorBidi"/>
            </w:rPr>
          </w:pPr>
          <w:hyperlink w:anchor="_Toc93928989" w:history="1">
            <w:r w:rsidR="00CF452F" w:rsidRPr="009A6A00">
              <w:rPr>
                <w:rStyle w:val="Hyperlink"/>
                <w:rFonts w:ascii="Calibri" w:hAnsi="Calibri" w:cs="Calibri"/>
              </w:rPr>
              <w:t>SECTION D: General Conditions</w:t>
            </w:r>
            <w:r w:rsidR="00CF452F">
              <w:rPr>
                <w:webHidden/>
              </w:rPr>
              <w:tab/>
            </w:r>
            <w:r w:rsidR="00CF452F">
              <w:rPr>
                <w:webHidden/>
              </w:rPr>
              <w:fldChar w:fldCharType="begin"/>
            </w:r>
            <w:r w:rsidR="00CF452F">
              <w:rPr>
                <w:webHidden/>
              </w:rPr>
              <w:instrText xml:space="preserve"> PAGEREF _Toc93928989 \h </w:instrText>
            </w:r>
            <w:r w:rsidR="00CF452F">
              <w:rPr>
                <w:webHidden/>
              </w:rPr>
            </w:r>
            <w:r w:rsidR="00CF452F">
              <w:rPr>
                <w:webHidden/>
              </w:rPr>
              <w:fldChar w:fldCharType="separate"/>
            </w:r>
            <w:r w:rsidR="00CF452F">
              <w:rPr>
                <w:webHidden/>
              </w:rPr>
              <w:t>26</w:t>
            </w:r>
            <w:r w:rsidR="00CF452F">
              <w:rPr>
                <w:webHidden/>
              </w:rPr>
              <w:fldChar w:fldCharType="end"/>
            </w:r>
          </w:hyperlink>
        </w:p>
        <w:p w14:paraId="6EBB9852" w14:textId="5A3A2979" w:rsidR="00CF452F" w:rsidRDefault="00F3345D">
          <w:pPr>
            <w:pStyle w:val="TOC2"/>
            <w:tabs>
              <w:tab w:val="left" w:pos="880"/>
              <w:tab w:val="right" w:pos="10790"/>
            </w:tabs>
            <w:rPr>
              <w:rFonts w:asciiTheme="minorHAnsi" w:eastAsiaTheme="minorEastAsia" w:hAnsiTheme="minorHAnsi" w:cstheme="minorBidi"/>
              <w:noProof/>
            </w:rPr>
          </w:pPr>
          <w:hyperlink w:anchor="_Toc93928990" w:history="1">
            <w:r w:rsidR="00CF452F" w:rsidRPr="009A6A00">
              <w:rPr>
                <w:rStyle w:val="Hyperlink"/>
                <w:rFonts w:ascii="Calibri" w:hAnsi="Calibri" w:cs="Calibri"/>
                <w:noProof/>
              </w:rPr>
              <w:t>D.1</w:t>
            </w:r>
            <w:r w:rsidR="00CF452F">
              <w:rPr>
                <w:rFonts w:asciiTheme="minorHAnsi" w:eastAsiaTheme="minorEastAsia" w:hAnsiTheme="minorHAnsi" w:cstheme="minorBidi"/>
                <w:noProof/>
              </w:rPr>
              <w:tab/>
            </w:r>
            <w:r w:rsidR="00CF452F" w:rsidRPr="009A6A00">
              <w:rPr>
                <w:rStyle w:val="Hyperlink"/>
                <w:rFonts w:ascii="Calibri" w:hAnsi="Calibri" w:cs="Calibri"/>
                <w:noProof/>
              </w:rPr>
              <w:t>Delivery Requirements</w:t>
            </w:r>
            <w:r w:rsidR="00CF452F">
              <w:rPr>
                <w:noProof/>
                <w:webHidden/>
              </w:rPr>
              <w:tab/>
            </w:r>
            <w:r w:rsidR="00CF452F">
              <w:rPr>
                <w:noProof/>
                <w:webHidden/>
              </w:rPr>
              <w:fldChar w:fldCharType="begin"/>
            </w:r>
            <w:r w:rsidR="00CF452F">
              <w:rPr>
                <w:noProof/>
                <w:webHidden/>
              </w:rPr>
              <w:instrText xml:space="preserve"> PAGEREF _Toc93928990 \h </w:instrText>
            </w:r>
            <w:r w:rsidR="00CF452F">
              <w:rPr>
                <w:noProof/>
                <w:webHidden/>
              </w:rPr>
            </w:r>
            <w:r w:rsidR="00CF452F">
              <w:rPr>
                <w:noProof/>
                <w:webHidden/>
              </w:rPr>
              <w:fldChar w:fldCharType="separate"/>
            </w:r>
            <w:r w:rsidR="00CF452F">
              <w:rPr>
                <w:noProof/>
                <w:webHidden/>
              </w:rPr>
              <w:t>26</w:t>
            </w:r>
            <w:r w:rsidR="00CF452F">
              <w:rPr>
                <w:noProof/>
                <w:webHidden/>
              </w:rPr>
              <w:fldChar w:fldCharType="end"/>
            </w:r>
          </w:hyperlink>
        </w:p>
        <w:p w14:paraId="2DCF6C90" w14:textId="412388C4" w:rsidR="00CF452F" w:rsidRDefault="00F3345D">
          <w:pPr>
            <w:pStyle w:val="TOC2"/>
            <w:tabs>
              <w:tab w:val="left" w:pos="880"/>
              <w:tab w:val="right" w:pos="10790"/>
            </w:tabs>
            <w:rPr>
              <w:rFonts w:asciiTheme="minorHAnsi" w:eastAsiaTheme="minorEastAsia" w:hAnsiTheme="minorHAnsi" w:cstheme="minorBidi"/>
              <w:noProof/>
            </w:rPr>
          </w:pPr>
          <w:hyperlink w:anchor="_Toc93928991" w:history="1">
            <w:r w:rsidR="00CF452F" w:rsidRPr="009A6A00">
              <w:rPr>
                <w:rStyle w:val="Hyperlink"/>
                <w:rFonts w:ascii="Calibri" w:hAnsi="Calibri" w:cs="Calibri"/>
                <w:noProof/>
              </w:rPr>
              <w:t>D.2</w:t>
            </w:r>
            <w:r w:rsidR="00CF452F">
              <w:rPr>
                <w:rFonts w:asciiTheme="minorHAnsi" w:eastAsiaTheme="minorEastAsia" w:hAnsiTheme="minorHAnsi" w:cstheme="minorBidi"/>
                <w:noProof/>
              </w:rPr>
              <w:tab/>
            </w:r>
            <w:r w:rsidR="00CF452F" w:rsidRPr="009A6A00">
              <w:rPr>
                <w:rStyle w:val="Hyperlink"/>
                <w:rFonts w:ascii="Calibri" w:hAnsi="Calibri" w:cs="Calibri"/>
                <w:noProof/>
              </w:rPr>
              <w:t>Supervision and Inspection</w:t>
            </w:r>
            <w:r w:rsidR="00CF452F">
              <w:rPr>
                <w:noProof/>
                <w:webHidden/>
              </w:rPr>
              <w:tab/>
            </w:r>
            <w:r w:rsidR="00CF452F">
              <w:rPr>
                <w:noProof/>
                <w:webHidden/>
              </w:rPr>
              <w:fldChar w:fldCharType="begin"/>
            </w:r>
            <w:r w:rsidR="00CF452F">
              <w:rPr>
                <w:noProof/>
                <w:webHidden/>
              </w:rPr>
              <w:instrText xml:space="preserve"> PAGEREF _Toc93928991 \h </w:instrText>
            </w:r>
            <w:r w:rsidR="00CF452F">
              <w:rPr>
                <w:noProof/>
                <w:webHidden/>
              </w:rPr>
            </w:r>
            <w:r w:rsidR="00CF452F">
              <w:rPr>
                <w:noProof/>
                <w:webHidden/>
              </w:rPr>
              <w:fldChar w:fldCharType="separate"/>
            </w:r>
            <w:r w:rsidR="00CF452F">
              <w:rPr>
                <w:noProof/>
                <w:webHidden/>
              </w:rPr>
              <w:t>27</w:t>
            </w:r>
            <w:r w:rsidR="00CF452F">
              <w:rPr>
                <w:noProof/>
                <w:webHidden/>
              </w:rPr>
              <w:fldChar w:fldCharType="end"/>
            </w:r>
          </w:hyperlink>
        </w:p>
        <w:p w14:paraId="0984A403" w14:textId="5D887B38" w:rsidR="00CF452F" w:rsidRDefault="00F3345D">
          <w:pPr>
            <w:pStyle w:val="TOC2"/>
            <w:tabs>
              <w:tab w:val="left" w:pos="880"/>
              <w:tab w:val="right" w:pos="10790"/>
            </w:tabs>
            <w:rPr>
              <w:rFonts w:asciiTheme="minorHAnsi" w:eastAsiaTheme="minorEastAsia" w:hAnsiTheme="minorHAnsi" w:cstheme="minorBidi"/>
              <w:noProof/>
            </w:rPr>
          </w:pPr>
          <w:hyperlink w:anchor="_Toc93928992" w:history="1">
            <w:r w:rsidR="00CF452F" w:rsidRPr="009A6A00">
              <w:rPr>
                <w:rStyle w:val="Hyperlink"/>
                <w:rFonts w:ascii="Calibri" w:hAnsi="Calibri" w:cs="Calibri"/>
                <w:noProof/>
              </w:rPr>
              <w:t xml:space="preserve">D.3 </w:t>
            </w:r>
            <w:r w:rsidR="00CF452F">
              <w:rPr>
                <w:rFonts w:asciiTheme="minorHAnsi" w:eastAsiaTheme="minorEastAsia" w:hAnsiTheme="minorHAnsi" w:cstheme="minorBidi"/>
                <w:noProof/>
              </w:rPr>
              <w:tab/>
            </w:r>
            <w:r w:rsidR="00CF452F" w:rsidRPr="009A6A00">
              <w:rPr>
                <w:rStyle w:val="Hyperlink"/>
                <w:rFonts w:ascii="Calibri" w:hAnsi="Calibri" w:cs="Calibri"/>
                <w:noProof/>
              </w:rPr>
              <w:t>Record-Keeping</w:t>
            </w:r>
            <w:r w:rsidR="00CF452F">
              <w:rPr>
                <w:noProof/>
                <w:webHidden/>
              </w:rPr>
              <w:tab/>
            </w:r>
            <w:r w:rsidR="00CF452F">
              <w:rPr>
                <w:noProof/>
                <w:webHidden/>
              </w:rPr>
              <w:fldChar w:fldCharType="begin"/>
            </w:r>
            <w:r w:rsidR="00CF452F">
              <w:rPr>
                <w:noProof/>
                <w:webHidden/>
              </w:rPr>
              <w:instrText xml:space="preserve"> PAGEREF _Toc93928992 \h </w:instrText>
            </w:r>
            <w:r w:rsidR="00CF452F">
              <w:rPr>
                <w:noProof/>
                <w:webHidden/>
              </w:rPr>
            </w:r>
            <w:r w:rsidR="00CF452F">
              <w:rPr>
                <w:noProof/>
                <w:webHidden/>
              </w:rPr>
              <w:fldChar w:fldCharType="separate"/>
            </w:r>
            <w:r w:rsidR="00CF452F">
              <w:rPr>
                <w:noProof/>
                <w:webHidden/>
              </w:rPr>
              <w:t>27</w:t>
            </w:r>
            <w:r w:rsidR="00CF452F">
              <w:rPr>
                <w:noProof/>
                <w:webHidden/>
              </w:rPr>
              <w:fldChar w:fldCharType="end"/>
            </w:r>
          </w:hyperlink>
        </w:p>
        <w:p w14:paraId="4094B672" w14:textId="6B4EBF25" w:rsidR="00CF452F" w:rsidRDefault="00F3345D">
          <w:pPr>
            <w:pStyle w:val="TOC2"/>
            <w:tabs>
              <w:tab w:val="left" w:pos="880"/>
              <w:tab w:val="right" w:pos="10790"/>
            </w:tabs>
            <w:rPr>
              <w:rFonts w:asciiTheme="minorHAnsi" w:eastAsiaTheme="minorEastAsia" w:hAnsiTheme="minorHAnsi" w:cstheme="minorBidi"/>
              <w:noProof/>
            </w:rPr>
          </w:pPr>
          <w:hyperlink w:anchor="_Toc93928993" w:history="1">
            <w:r w:rsidR="00CF452F" w:rsidRPr="009A6A00">
              <w:rPr>
                <w:rStyle w:val="Hyperlink"/>
                <w:rFonts w:ascii="Calibri" w:hAnsi="Calibri" w:cs="Calibri"/>
                <w:noProof/>
              </w:rPr>
              <w:t>D.4</w:t>
            </w:r>
            <w:r w:rsidR="00CF452F">
              <w:rPr>
                <w:rFonts w:asciiTheme="minorHAnsi" w:eastAsiaTheme="minorEastAsia" w:hAnsiTheme="minorHAnsi" w:cstheme="minorBidi"/>
                <w:noProof/>
              </w:rPr>
              <w:tab/>
            </w:r>
            <w:r w:rsidR="00CF452F" w:rsidRPr="009A6A00">
              <w:rPr>
                <w:rStyle w:val="Hyperlink"/>
                <w:rFonts w:ascii="Calibri" w:hAnsi="Calibri" w:cs="Calibri"/>
                <w:noProof/>
              </w:rPr>
              <w:t>Method of Payment</w:t>
            </w:r>
            <w:r w:rsidR="00CF452F">
              <w:rPr>
                <w:noProof/>
                <w:webHidden/>
              </w:rPr>
              <w:tab/>
            </w:r>
            <w:r w:rsidR="00CF452F">
              <w:rPr>
                <w:noProof/>
                <w:webHidden/>
              </w:rPr>
              <w:fldChar w:fldCharType="begin"/>
            </w:r>
            <w:r w:rsidR="00CF452F">
              <w:rPr>
                <w:noProof/>
                <w:webHidden/>
              </w:rPr>
              <w:instrText xml:space="preserve"> PAGEREF _Toc93928993 \h </w:instrText>
            </w:r>
            <w:r w:rsidR="00CF452F">
              <w:rPr>
                <w:noProof/>
                <w:webHidden/>
              </w:rPr>
            </w:r>
            <w:r w:rsidR="00CF452F">
              <w:rPr>
                <w:noProof/>
                <w:webHidden/>
              </w:rPr>
              <w:fldChar w:fldCharType="separate"/>
            </w:r>
            <w:r w:rsidR="00CF452F">
              <w:rPr>
                <w:noProof/>
                <w:webHidden/>
              </w:rPr>
              <w:t>28</w:t>
            </w:r>
            <w:r w:rsidR="00CF452F">
              <w:rPr>
                <w:noProof/>
                <w:webHidden/>
              </w:rPr>
              <w:fldChar w:fldCharType="end"/>
            </w:r>
          </w:hyperlink>
        </w:p>
        <w:p w14:paraId="24280576" w14:textId="60E79821" w:rsidR="00CF452F" w:rsidRDefault="00F3345D">
          <w:pPr>
            <w:pStyle w:val="TOC2"/>
            <w:tabs>
              <w:tab w:val="left" w:pos="880"/>
              <w:tab w:val="right" w:pos="10790"/>
            </w:tabs>
            <w:rPr>
              <w:rFonts w:asciiTheme="minorHAnsi" w:eastAsiaTheme="minorEastAsia" w:hAnsiTheme="minorHAnsi" w:cstheme="minorBidi"/>
              <w:noProof/>
            </w:rPr>
          </w:pPr>
          <w:hyperlink w:anchor="_Toc93928994" w:history="1">
            <w:r w:rsidR="00CF452F" w:rsidRPr="009A6A00">
              <w:rPr>
                <w:rStyle w:val="Hyperlink"/>
                <w:rFonts w:ascii="Calibri" w:hAnsi="Calibri" w:cs="Calibri"/>
                <w:noProof/>
              </w:rPr>
              <w:t>D.5</w:t>
            </w:r>
            <w:r w:rsidR="00CF452F">
              <w:rPr>
                <w:rFonts w:asciiTheme="minorHAnsi" w:eastAsiaTheme="minorEastAsia" w:hAnsiTheme="minorHAnsi" w:cstheme="minorBidi"/>
                <w:noProof/>
              </w:rPr>
              <w:tab/>
            </w:r>
            <w:r w:rsidR="00CF452F" w:rsidRPr="009A6A00">
              <w:rPr>
                <w:rStyle w:val="Hyperlink"/>
                <w:rFonts w:ascii="Calibri" w:hAnsi="Calibri" w:cs="Calibri"/>
                <w:noProof/>
              </w:rPr>
              <w:t>Availability of Funds</w:t>
            </w:r>
            <w:r w:rsidR="00CF452F">
              <w:rPr>
                <w:noProof/>
                <w:webHidden/>
              </w:rPr>
              <w:tab/>
            </w:r>
            <w:r w:rsidR="00CF452F">
              <w:rPr>
                <w:noProof/>
                <w:webHidden/>
              </w:rPr>
              <w:fldChar w:fldCharType="begin"/>
            </w:r>
            <w:r w:rsidR="00CF452F">
              <w:rPr>
                <w:noProof/>
                <w:webHidden/>
              </w:rPr>
              <w:instrText xml:space="preserve"> PAGEREF _Toc93928994 \h </w:instrText>
            </w:r>
            <w:r w:rsidR="00CF452F">
              <w:rPr>
                <w:noProof/>
                <w:webHidden/>
              </w:rPr>
            </w:r>
            <w:r w:rsidR="00CF452F">
              <w:rPr>
                <w:noProof/>
                <w:webHidden/>
              </w:rPr>
              <w:fldChar w:fldCharType="separate"/>
            </w:r>
            <w:r w:rsidR="00CF452F">
              <w:rPr>
                <w:noProof/>
                <w:webHidden/>
              </w:rPr>
              <w:t>28</w:t>
            </w:r>
            <w:r w:rsidR="00CF452F">
              <w:rPr>
                <w:noProof/>
                <w:webHidden/>
              </w:rPr>
              <w:fldChar w:fldCharType="end"/>
            </w:r>
          </w:hyperlink>
        </w:p>
        <w:p w14:paraId="2E6655BD" w14:textId="46FC19FB" w:rsidR="00CF452F" w:rsidRDefault="00F3345D">
          <w:pPr>
            <w:pStyle w:val="TOC2"/>
            <w:tabs>
              <w:tab w:val="left" w:pos="880"/>
              <w:tab w:val="right" w:pos="10790"/>
            </w:tabs>
            <w:rPr>
              <w:rFonts w:asciiTheme="minorHAnsi" w:eastAsiaTheme="minorEastAsia" w:hAnsiTheme="minorHAnsi" w:cstheme="minorBidi"/>
              <w:noProof/>
            </w:rPr>
          </w:pPr>
          <w:hyperlink w:anchor="_Toc93928995" w:history="1">
            <w:r w:rsidR="00CF452F" w:rsidRPr="009A6A00">
              <w:rPr>
                <w:rStyle w:val="Hyperlink"/>
                <w:rFonts w:ascii="Calibri" w:hAnsi="Calibri" w:cs="Calibri"/>
                <w:noProof/>
              </w:rPr>
              <w:t>D.6</w:t>
            </w:r>
            <w:r w:rsidR="00CF452F">
              <w:rPr>
                <w:rFonts w:asciiTheme="minorHAnsi" w:eastAsiaTheme="minorEastAsia" w:hAnsiTheme="minorHAnsi" w:cstheme="minorBidi"/>
                <w:noProof/>
              </w:rPr>
              <w:tab/>
            </w:r>
            <w:r w:rsidR="00CF452F" w:rsidRPr="009A6A00">
              <w:rPr>
                <w:rStyle w:val="Hyperlink"/>
                <w:rFonts w:ascii="Calibri" w:hAnsi="Calibri" w:cs="Calibri"/>
                <w:noProof/>
              </w:rPr>
              <w:t>Insurance</w:t>
            </w:r>
            <w:r w:rsidR="00CF452F">
              <w:rPr>
                <w:noProof/>
                <w:webHidden/>
              </w:rPr>
              <w:tab/>
            </w:r>
            <w:r w:rsidR="00CF452F">
              <w:rPr>
                <w:noProof/>
                <w:webHidden/>
              </w:rPr>
              <w:fldChar w:fldCharType="begin"/>
            </w:r>
            <w:r w:rsidR="00CF452F">
              <w:rPr>
                <w:noProof/>
                <w:webHidden/>
              </w:rPr>
              <w:instrText xml:space="preserve"> PAGEREF _Toc93928995 \h </w:instrText>
            </w:r>
            <w:r w:rsidR="00CF452F">
              <w:rPr>
                <w:noProof/>
                <w:webHidden/>
              </w:rPr>
            </w:r>
            <w:r w:rsidR="00CF452F">
              <w:rPr>
                <w:noProof/>
                <w:webHidden/>
              </w:rPr>
              <w:fldChar w:fldCharType="separate"/>
            </w:r>
            <w:r w:rsidR="00CF452F">
              <w:rPr>
                <w:noProof/>
                <w:webHidden/>
              </w:rPr>
              <w:t>29</w:t>
            </w:r>
            <w:r w:rsidR="00CF452F">
              <w:rPr>
                <w:noProof/>
                <w:webHidden/>
              </w:rPr>
              <w:fldChar w:fldCharType="end"/>
            </w:r>
          </w:hyperlink>
        </w:p>
        <w:p w14:paraId="26F3ED48" w14:textId="754B629E" w:rsidR="00CF452F" w:rsidRDefault="00F3345D">
          <w:pPr>
            <w:pStyle w:val="TOC2"/>
            <w:tabs>
              <w:tab w:val="right" w:pos="10790"/>
            </w:tabs>
            <w:rPr>
              <w:rFonts w:asciiTheme="minorHAnsi" w:eastAsiaTheme="minorEastAsia" w:hAnsiTheme="minorHAnsi" w:cstheme="minorBidi"/>
              <w:noProof/>
            </w:rPr>
          </w:pPr>
          <w:hyperlink w:anchor="_Toc93928996" w:history="1">
            <w:r w:rsidR="00CF452F" w:rsidRPr="009A6A00">
              <w:rPr>
                <w:rStyle w:val="Hyperlink"/>
                <w:rFonts w:ascii="Calibri" w:hAnsi="Calibri" w:cs="Calibri"/>
                <w:noProof/>
              </w:rPr>
              <w:t>D.6 Termination</w:t>
            </w:r>
            <w:r w:rsidR="00CF452F">
              <w:rPr>
                <w:noProof/>
                <w:webHidden/>
              </w:rPr>
              <w:tab/>
            </w:r>
            <w:r w:rsidR="00CF452F">
              <w:rPr>
                <w:noProof/>
                <w:webHidden/>
              </w:rPr>
              <w:fldChar w:fldCharType="begin"/>
            </w:r>
            <w:r w:rsidR="00CF452F">
              <w:rPr>
                <w:noProof/>
                <w:webHidden/>
              </w:rPr>
              <w:instrText xml:space="preserve"> PAGEREF _Toc93928996 \h </w:instrText>
            </w:r>
            <w:r w:rsidR="00CF452F">
              <w:rPr>
                <w:noProof/>
                <w:webHidden/>
              </w:rPr>
            </w:r>
            <w:r w:rsidR="00CF452F">
              <w:rPr>
                <w:noProof/>
                <w:webHidden/>
              </w:rPr>
              <w:fldChar w:fldCharType="separate"/>
            </w:r>
            <w:r w:rsidR="00CF452F">
              <w:rPr>
                <w:noProof/>
                <w:webHidden/>
              </w:rPr>
              <w:t>30</w:t>
            </w:r>
            <w:r w:rsidR="00CF452F">
              <w:rPr>
                <w:noProof/>
                <w:webHidden/>
              </w:rPr>
              <w:fldChar w:fldCharType="end"/>
            </w:r>
          </w:hyperlink>
        </w:p>
        <w:p w14:paraId="76E2B0C7" w14:textId="7ED8F8AE" w:rsidR="00CF452F" w:rsidRDefault="00F3345D">
          <w:pPr>
            <w:pStyle w:val="TOC2"/>
            <w:tabs>
              <w:tab w:val="left" w:pos="880"/>
              <w:tab w:val="right" w:pos="10790"/>
            </w:tabs>
            <w:rPr>
              <w:rFonts w:asciiTheme="minorHAnsi" w:eastAsiaTheme="minorEastAsia" w:hAnsiTheme="minorHAnsi" w:cstheme="minorBidi"/>
              <w:noProof/>
            </w:rPr>
          </w:pPr>
          <w:hyperlink w:anchor="_Toc93928997" w:history="1">
            <w:r w:rsidR="00CF452F" w:rsidRPr="009A6A00">
              <w:rPr>
                <w:rStyle w:val="Hyperlink"/>
                <w:rFonts w:ascii="Calibri" w:hAnsi="Calibri" w:cs="Calibri"/>
                <w:noProof/>
              </w:rPr>
              <w:t>D.7</w:t>
            </w:r>
            <w:r w:rsidR="00CF452F">
              <w:rPr>
                <w:rFonts w:asciiTheme="minorHAnsi" w:eastAsiaTheme="minorEastAsia" w:hAnsiTheme="minorHAnsi" w:cstheme="minorBidi"/>
                <w:noProof/>
              </w:rPr>
              <w:tab/>
            </w:r>
            <w:r w:rsidR="00CF452F" w:rsidRPr="009A6A00">
              <w:rPr>
                <w:rStyle w:val="Hyperlink"/>
                <w:rFonts w:ascii="Calibri" w:hAnsi="Calibri" w:cs="Calibri"/>
                <w:noProof/>
              </w:rPr>
              <w:t>Sub-contracts and Assignments</w:t>
            </w:r>
            <w:r w:rsidR="00CF452F">
              <w:rPr>
                <w:noProof/>
                <w:webHidden/>
              </w:rPr>
              <w:tab/>
            </w:r>
            <w:r w:rsidR="00CF452F">
              <w:rPr>
                <w:noProof/>
                <w:webHidden/>
              </w:rPr>
              <w:fldChar w:fldCharType="begin"/>
            </w:r>
            <w:r w:rsidR="00CF452F">
              <w:rPr>
                <w:noProof/>
                <w:webHidden/>
              </w:rPr>
              <w:instrText xml:space="preserve"> PAGEREF _Toc93928997 \h </w:instrText>
            </w:r>
            <w:r w:rsidR="00CF452F">
              <w:rPr>
                <w:noProof/>
                <w:webHidden/>
              </w:rPr>
            </w:r>
            <w:r w:rsidR="00CF452F">
              <w:rPr>
                <w:noProof/>
                <w:webHidden/>
              </w:rPr>
              <w:fldChar w:fldCharType="separate"/>
            </w:r>
            <w:r w:rsidR="00CF452F">
              <w:rPr>
                <w:noProof/>
                <w:webHidden/>
              </w:rPr>
              <w:t>31</w:t>
            </w:r>
            <w:r w:rsidR="00CF452F">
              <w:rPr>
                <w:noProof/>
                <w:webHidden/>
              </w:rPr>
              <w:fldChar w:fldCharType="end"/>
            </w:r>
          </w:hyperlink>
        </w:p>
        <w:p w14:paraId="71A4C963" w14:textId="77B65D32" w:rsidR="00CF452F" w:rsidRDefault="00F3345D">
          <w:pPr>
            <w:pStyle w:val="TOC2"/>
            <w:tabs>
              <w:tab w:val="left" w:pos="880"/>
              <w:tab w:val="right" w:pos="10790"/>
            </w:tabs>
            <w:rPr>
              <w:rFonts w:asciiTheme="minorHAnsi" w:eastAsiaTheme="minorEastAsia" w:hAnsiTheme="minorHAnsi" w:cstheme="minorBidi"/>
              <w:noProof/>
            </w:rPr>
          </w:pPr>
          <w:hyperlink w:anchor="_Toc93928998" w:history="1">
            <w:r w:rsidR="00CF452F" w:rsidRPr="009A6A00">
              <w:rPr>
                <w:rStyle w:val="Hyperlink"/>
                <w:rFonts w:ascii="Calibri" w:hAnsi="Calibri" w:cs="Calibri"/>
                <w:noProof/>
              </w:rPr>
              <w:t>D.8</w:t>
            </w:r>
            <w:r w:rsidR="00CF452F">
              <w:rPr>
                <w:rFonts w:asciiTheme="minorHAnsi" w:eastAsiaTheme="minorEastAsia" w:hAnsiTheme="minorHAnsi" w:cstheme="minorBidi"/>
                <w:noProof/>
              </w:rPr>
              <w:tab/>
            </w:r>
            <w:r w:rsidR="00CF452F" w:rsidRPr="009A6A00">
              <w:rPr>
                <w:rStyle w:val="Hyperlink"/>
                <w:rFonts w:ascii="Calibri" w:hAnsi="Calibri" w:cs="Calibri"/>
                <w:noProof/>
              </w:rPr>
              <w:t>Economic Price Adjustment and Price Renegotiation</w:t>
            </w:r>
            <w:r w:rsidR="00CF452F">
              <w:rPr>
                <w:noProof/>
                <w:webHidden/>
              </w:rPr>
              <w:tab/>
            </w:r>
            <w:r w:rsidR="00CF452F">
              <w:rPr>
                <w:noProof/>
                <w:webHidden/>
              </w:rPr>
              <w:fldChar w:fldCharType="begin"/>
            </w:r>
            <w:r w:rsidR="00CF452F">
              <w:rPr>
                <w:noProof/>
                <w:webHidden/>
              </w:rPr>
              <w:instrText xml:space="preserve"> PAGEREF _Toc93928998 \h </w:instrText>
            </w:r>
            <w:r w:rsidR="00CF452F">
              <w:rPr>
                <w:noProof/>
                <w:webHidden/>
              </w:rPr>
            </w:r>
            <w:r w:rsidR="00CF452F">
              <w:rPr>
                <w:noProof/>
                <w:webHidden/>
              </w:rPr>
              <w:fldChar w:fldCharType="separate"/>
            </w:r>
            <w:r w:rsidR="00CF452F">
              <w:rPr>
                <w:noProof/>
                <w:webHidden/>
              </w:rPr>
              <w:t>31</w:t>
            </w:r>
            <w:r w:rsidR="00CF452F">
              <w:rPr>
                <w:noProof/>
                <w:webHidden/>
              </w:rPr>
              <w:fldChar w:fldCharType="end"/>
            </w:r>
          </w:hyperlink>
        </w:p>
        <w:p w14:paraId="59CEC7FC" w14:textId="132EABF5" w:rsidR="00CF452F" w:rsidRDefault="00F3345D">
          <w:pPr>
            <w:pStyle w:val="TOC2"/>
            <w:tabs>
              <w:tab w:val="left" w:pos="880"/>
              <w:tab w:val="right" w:pos="10790"/>
            </w:tabs>
            <w:rPr>
              <w:rFonts w:asciiTheme="minorHAnsi" w:eastAsiaTheme="minorEastAsia" w:hAnsiTheme="minorHAnsi" w:cstheme="minorBidi"/>
              <w:noProof/>
            </w:rPr>
          </w:pPr>
          <w:hyperlink w:anchor="_Toc93928999" w:history="1">
            <w:r w:rsidR="00CF452F" w:rsidRPr="009A6A00">
              <w:rPr>
                <w:rStyle w:val="Hyperlink"/>
                <w:rFonts w:ascii="Calibri" w:hAnsi="Calibri" w:cs="Calibri"/>
                <w:noProof/>
              </w:rPr>
              <w:t>D.9</w:t>
            </w:r>
            <w:r w:rsidR="00CF452F">
              <w:rPr>
                <w:rFonts w:asciiTheme="minorHAnsi" w:eastAsiaTheme="minorEastAsia" w:hAnsiTheme="minorHAnsi" w:cstheme="minorBidi"/>
                <w:noProof/>
              </w:rPr>
              <w:tab/>
            </w:r>
            <w:r w:rsidR="00CF452F" w:rsidRPr="009A6A00">
              <w:rPr>
                <w:rStyle w:val="Hyperlink"/>
                <w:rFonts w:ascii="Calibri" w:hAnsi="Calibri" w:cs="Calibri"/>
                <w:noProof/>
              </w:rPr>
              <w:t>Settlement of bid protests, disputes, and contractual issues</w:t>
            </w:r>
            <w:r w:rsidR="00CF452F">
              <w:rPr>
                <w:noProof/>
                <w:webHidden/>
              </w:rPr>
              <w:tab/>
            </w:r>
            <w:r w:rsidR="00CF452F">
              <w:rPr>
                <w:noProof/>
                <w:webHidden/>
              </w:rPr>
              <w:fldChar w:fldCharType="begin"/>
            </w:r>
            <w:r w:rsidR="00CF452F">
              <w:rPr>
                <w:noProof/>
                <w:webHidden/>
              </w:rPr>
              <w:instrText xml:space="preserve"> PAGEREF _Toc93928999 \h </w:instrText>
            </w:r>
            <w:r w:rsidR="00CF452F">
              <w:rPr>
                <w:noProof/>
                <w:webHidden/>
              </w:rPr>
            </w:r>
            <w:r w:rsidR="00CF452F">
              <w:rPr>
                <w:noProof/>
                <w:webHidden/>
              </w:rPr>
              <w:fldChar w:fldCharType="separate"/>
            </w:r>
            <w:r w:rsidR="00CF452F">
              <w:rPr>
                <w:noProof/>
                <w:webHidden/>
              </w:rPr>
              <w:t>31</w:t>
            </w:r>
            <w:r w:rsidR="00CF452F">
              <w:rPr>
                <w:noProof/>
                <w:webHidden/>
              </w:rPr>
              <w:fldChar w:fldCharType="end"/>
            </w:r>
          </w:hyperlink>
        </w:p>
        <w:p w14:paraId="6CDAF379" w14:textId="1429FB20" w:rsidR="00CF452F" w:rsidRDefault="00F3345D">
          <w:pPr>
            <w:pStyle w:val="TOC2"/>
            <w:tabs>
              <w:tab w:val="left" w:pos="880"/>
              <w:tab w:val="right" w:pos="10790"/>
            </w:tabs>
            <w:rPr>
              <w:rFonts w:asciiTheme="minorHAnsi" w:eastAsiaTheme="minorEastAsia" w:hAnsiTheme="minorHAnsi" w:cstheme="minorBidi"/>
              <w:noProof/>
            </w:rPr>
          </w:pPr>
          <w:hyperlink w:anchor="_Toc93929000" w:history="1">
            <w:r w:rsidR="00CF452F" w:rsidRPr="009A6A00">
              <w:rPr>
                <w:rStyle w:val="Hyperlink"/>
                <w:rFonts w:ascii="Calibri" w:hAnsi="Calibri" w:cs="Calibri"/>
                <w:noProof/>
              </w:rPr>
              <w:t>D.10</w:t>
            </w:r>
            <w:r w:rsidR="00CF452F">
              <w:rPr>
                <w:rFonts w:asciiTheme="minorHAnsi" w:eastAsiaTheme="minorEastAsia" w:hAnsiTheme="minorHAnsi" w:cstheme="minorBidi"/>
                <w:noProof/>
              </w:rPr>
              <w:tab/>
            </w:r>
            <w:r w:rsidR="00CF452F" w:rsidRPr="009A6A00">
              <w:rPr>
                <w:rStyle w:val="Hyperlink"/>
                <w:rFonts w:ascii="Calibri" w:hAnsi="Calibri" w:cs="Calibri"/>
                <w:noProof/>
              </w:rPr>
              <w:t>Contract Work hours and safety standards</w:t>
            </w:r>
            <w:r w:rsidR="00CF452F">
              <w:rPr>
                <w:noProof/>
                <w:webHidden/>
              </w:rPr>
              <w:tab/>
            </w:r>
            <w:r w:rsidR="00CF452F">
              <w:rPr>
                <w:noProof/>
                <w:webHidden/>
              </w:rPr>
              <w:fldChar w:fldCharType="begin"/>
            </w:r>
            <w:r w:rsidR="00CF452F">
              <w:rPr>
                <w:noProof/>
                <w:webHidden/>
              </w:rPr>
              <w:instrText xml:space="preserve"> PAGEREF _Toc93929000 \h </w:instrText>
            </w:r>
            <w:r w:rsidR="00CF452F">
              <w:rPr>
                <w:noProof/>
                <w:webHidden/>
              </w:rPr>
            </w:r>
            <w:r w:rsidR="00CF452F">
              <w:rPr>
                <w:noProof/>
                <w:webHidden/>
              </w:rPr>
              <w:fldChar w:fldCharType="separate"/>
            </w:r>
            <w:r w:rsidR="00CF452F">
              <w:rPr>
                <w:noProof/>
                <w:webHidden/>
              </w:rPr>
              <w:t>31</w:t>
            </w:r>
            <w:r w:rsidR="00CF452F">
              <w:rPr>
                <w:noProof/>
                <w:webHidden/>
              </w:rPr>
              <w:fldChar w:fldCharType="end"/>
            </w:r>
          </w:hyperlink>
        </w:p>
        <w:p w14:paraId="26BB5C80" w14:textId="068BF464" w:rsidR="00CF452F" w:rsidRDefault="00F3345D">
          <w:pPr>
            <w:pStyle w:val="TOC1"/>
            <w:rPr>
              <w:rFonts w:asciiTheme="minorHAnsi" w:eastAsiaTheme="minorEastAsia" w:hAnsiTheme="minorHAnsi" w:cstheme="minorBidi"/>
            </w:rPr>
          </w:pPr>
          <w:hyperlink w:anchor="_Toc93929001" w:history="1">
            <w:r w:rsidR="00CF452F" w:rsidRPr="009A6A00">
              <w:rPr>
                <w:rStyle w:val="Hyperlink"/>
                <w:rFonts w:ascii="Calibri" w:hAnsi="Calibri" w:cs="Calibri"/>
              </w:rPr>
              <w:t>SECTION E: General Provisions</w:t>
            </w:r>
            <w:r w:rsidR="00CF452F">
              <w:rPr>
                <w:webHidden/>
              </w:rPr>
              <w:tab/>
            </w:r>
            <w:r w:rsidR="00CF452F">
              <w:rPr>
                <w:webHidden/>
              </w:rPr>
              <w:fldChar w:fldCharType="begin"/>
            </w:r>
            <w:r w:rsidR="00CF452F">
              <w:rPr>
                <w:webHidden/>
              </w:rPr>
              <w:instrText xml:space="preserve"> PAGEREF _Toc93929001 \h </w:instrText>
            </w:r>
            <w:r w:rsidR="00CF452F">
              <w:rPr>
                <w:webHidden/>
              </w:rPr>
            </w:r>
            <w:r w:rsidR="00CF452F">
              <w:rPr>
                <w:webHidden/>
              </w:rPr>
              <w:fldChar w:fldCharType="separate"/>
            </w:r>
            <w:r w:rsidR="00CF452F">
              <w:rPr>
                <w:webHidden/>
              </w:rPr>
              <w:t>32</w:t>
            </w:r>
            <w:r w:rsidR="00CF452F">
              <w:rPr>
                <w:webHidden/>
              </w:rPr>
              <w:fldChar w:fldCharType="end"/>
            </w:r>
          </w:hyperlink>
        </w:p>
        <w:p w14:paraId="7CD85192" w14:textId="2D75E42D" w:rsidR="00CF452F" w:rsidRDefault="00F3345D">
          <w:pPr>
            <w:pStyle w:val="TOC2"/>
            <w:tabs>
              <w:tab w:val="left" w:pos="880"/>
              <w:tab w:val="right" w:pos="10790"/>
            </w:tabs>
            <w:rPr>
              <w:rFonts w:asciiTheme="minorHAnsi" w:eastAsiaTheme="minorEastAsia" w:hAnsiTheme="minorHAnsi" w:cstheme="minorBidi"/>
              <w:noProof/>
            </w:rPr>
          </w:pPr>
          <w:hyperlink w:anchor="_Toc93929002" w:history="1">
            <w:r w:rsidR="00CF452F" w:rsidRPr="009A6A00">
              <w:rPr>
                <w:rStyle w:val="Hyperlink"/>
                <w:rFonts w:ascii="Calibri" w:hAnsi="Calibri" w:cs="Calibri"/>
                <w:noProof/>
              </w:rPr>
              <w:t>E.1</w:t>
            </w:r>
            <w:r w:rsidR="00CF452F">
              <w:rPr>
                <w:rFonts w:asciiTheme="minorHAnsi" w:eastAsiaTheme="minorEastAsia" w:hAnsiTheme="minorHAnsi" w:cstheme="minorBidi"/>
                <w:noProof/>
              </w:rPr>
              <w:tab/>
            </w:r>
            <w:r w:rsidR="00CF452F" w:rsidRPr="009A6A00">
              <w:rPr>
                <w:rStyle w:val="Hyperlink"/>
                <w:rFonts w:ascii="Calibri" w:hAnsi="Calibri" w:cs="Calibri"/>
                <w:noProof/>
              </w:rPr>
              <w:t>Equal Opportunity</w:t>
            </w:r>
            <w:r w:rsidR="00CF452F">
              <w:rPr>
                <w:noProof/>
                <w:webHidden/>
              </w:rPr>
              <w:tab/>
            </w:r>
            <w:r w:rsidR="00CF452F">
              <w:rPr>
                <w:noProof/>
                <w:webHidden/>
              </w:rPr>
              <w:fldChar w:fldCharType="begin"/>
            </w:r>
            <w:r w:rsidR="00CF452F">
              <w:rPr>
                <w:noProof/>
                <w:webHidden/>
              </w:rPr>
              <w:instrText xml:space="preserve"> PAGEREF _Toc93929002 \h </w:instrText>
            </w:r>
            <w:r w:rsidR="00CF452F">
              <w:rPr>
                <w:noProof/>
                <w:webHidden/>
              </w:rPr>
            </w:r>
            <w:r w:rsidR="00CF452F">
              <w:rPr>
                <w:noProof/>
                <w:webHidden/>
              </w:rPr>
              <w:fldChar w:fldCharType="separate"/>
            </w:r>
            <w:r w:rsidR="00CF452F">
              <w:rPr>
                <w:noProof/>
                <w:webHidden/>
              </w:rPr>
              <w:t>32</w:t>
            </w:r>
            <w:r w:rsidR="00CF452F">
              <w:rPr>
                <w:noProof/>
                <w:webHidden/>
              </w:rPr>
              <w:fldChar w:fldCharType="end"/>
            </w:r>
          </w:hyperlink>
        </w:p>
        <w:p w14:paraId="11BE3B4A" w14:textId="4E8EE0F1" w:rsidR="00CF452F" w:rsidRDefault="00F3345D">
          <w:pPr>
            <w:pStyle w:val="TOC2"/>
            <w:tabs>
              <w:tab w:val="right" w:pos="10790"/>
            </w:tabs>
            <w:rPr>
              <w:rFonts w:asciiTheme="minorHAnsi" w:eastAsiaTheme="minorEastAsia" w:hAnsiTheme="minorHAnsi" w:cstheme="minorBidi"/>
              <w:noProof/>
            </w:rPr>
          </w:pPr>
          <w:hyperlink w:anchor="_Toc93929003" w:history="1">
            <w:r w:rsidR="00CF452F" w:rsidRPr="009A6A00">
              <w:rPr>
                <w:rStyle w:val="Hyperlink"/>
                <w:rFonts w:ascii="Calibri" w:hAnsi="Calibri" w:cs="Calibri"/>
                <w:noProof/>
              </w:rPr>
              <w:t>E.2      Clean Air and Water</w:t>
            </w:r>
            <w:r w:rsidR="00CF452F">
              <w:rPr>
                <w:noProof/>
                <w:webHidden/>
              </w:rPr>
              <w:tab/>
            </w:r>
            <w:r w:rsidR="00CF452F">
              <w:rPr>
                <w:noProof/>
                <w:webHidden/>
              </w:rPr>
              <w:fldChar w:fldCharType="begin"/>
            </w:r>
            <w:r w:rsidR="00CF452F">
              <w:rPr>
                <w:noProof/>
                <w:webHidden/>
              </w:rPr>
              <w:instrText xml:space="preserve"> PAGEREF _Toc93929003 \h </w:instrText>
            </w:r>
            <w:r w:rsidR="00CF452F">
              <w:rPr>
                <w:noProof/>
                <w:webHidden/>
              </w:rPr>
            </w:r>
            <w:r w:rsidR="00CF452F">
              <w:rPr>
                <w:noProof/>
                <w:webHidden/>
              </w:rPr>
              <w:fldChar w:fldCharType="separate"/>
            </w:r>
            <w:r w:rsidR="00CF452F">
              <w:rPr>
                <w:noProof/>
                <w:webHidden/>
              </w:rPr>
              <w:t>34</w:t>
            </w:r>
            <w:r w:rsidR="00CF452F">
              <w:rPr>
                <w:noProof/>
                <w:webHidden/>
              </w:rPr>
              <w:fldChar w:fldCharType="end"/>
            </w:r>
          </w:hyperlink>
        </w:p>
        <w:p w14:paraId="49F53310" w14:textId="2CC61471" w:rsidR="00CF452F" w:rsidRDefault="00F3345D">
          <w:pPr>
            <w:pStyle w:val="TOC2"/>
            <w:tabs>
              <w:tab w:val="left" w:pos="880"/>
              <w:tab w:val="right" w:pos="10790"/>
            </w:tabs>
            <w:rPr>
              <w:rFonts w:asciiTheme="minorHAnsi" w:eastAsiaTheme="minorEastAsia" w:hAnsiTheme="minorHAnsi" w:cstheme="minorBidi"/>
              <w:noProof/>
            </w:rPr>
          </w:pPr>
          <w:hyperlink w:anchor="_Toc93929004" w:history="1">
            <w:r w:rsidR="00CF452F" w:rsidRPr="009A6A00">
              <w:rPr>
                <w:rStyle w:val="Hyperlink"/>
                <w:rFonts w:ascii="Calibri" w:hAnsi="Calibri" w:cs="Calibri"/>
                <w:noProof/>
              </w:rPr>
              <w:t>E.3</w:t>
            </w:r>
            <w:r w:rsidR="00CF452F">
              <w:rPr>
                <w:rFonts w:asciiTheme="minorHAnsi" w:eastAsiaTheme="minorEastAsia" w:hAnsiTheme="minorHAnsi" w:cstheme="minorBidi"/>
                <w:noProof/>
              </w:rPr>
              <w:tab/>
            </w:r>
            <w:r w:rsidR="00CF452F" w:rsidRPr="009A6A00">
              <w:rPr>
                <w:rStyle w:val="Hyperlink"/>
                <w:rFonts w:ascii="Calibri" w:hAnsi="Calibri" w:cs="Calibri"/>
                <w:noProof/>
              </w:rPr>
              <w:t>Clean Air and Water Certification</w:t>
            </w:r>
            <w:r w:rsidR="00CF452F">
              <w:rPr>
                <w:noProof/>
                <w:webHidden/>
              </w:rPr>
              <w:tab/>
            </w:r>
            <w:r w:rsidR="00CF452F">
              <w:rPr>
                <w:noProof/>
                <w:webHidden/>
              </w:rPr>
              <w:fldChar w:fldCharType="begin"/>
            </w:r>
            <w:r w:rsidR="00CF452F">
              <w:rPr>
                <w:noProof/>
                <w:webHidden/>
              </w:rPr>
              <w:instrText xml:space="preserve"> PAGEREF _Toc93929004 \h </w:instrText>
            </w:r>
            <w:r w:rsidR="00CF452F">
              <w:rPr>
                <w:noProof/>
                <w:webHidden/>
              </w:rPr>
            </w:r>
            <w:r w:rsidR="00CF452F">
              <w:rPr>
                <w:noProof/>
                <w:webHidden/>
              </w:rPr>
              <w:fldChar w:fldCharType="separate"/>
            </w:r>
            <w:r w:rsidR="00CF452F">
              <w:rPr>
                <w:noProof/>
                <w:webHidden/>
              </w:rPr>
              <w:t>34</w:t>
            </w:r>
            <w:r w:rsidR="00CF452F">
              <w:rPr>
                <w:noProof/>
                <w:webHidden/>
              </w:rPr>
              <w:fldChar w:fldCharType="end"/>
            </w:r>
          </w:hyperlink>
        </w:p>
        <w:p w14:paraId="5EB4DAF5" w14:textId="0C648C9B" w:rsidR="00CF452F" w:rsidRDefault="00F3345D">
          <w:pPr>
            <w:pStyle w:val="TOC1"/>
            <w:rPr>
              <w:rFonts w:asciiTheme="minorHAnsi" w:eastAsiaTheme="minorEastAsia" w:hAnsiTheme="minorHAnsi" w:cstheme="minorBidi"/>
            </w:rPr>
          </w:pPr>
          <w:hyperlink w:anchor="_Toc93929005" w:history="1">
            <w:r w:rsidR="00CF452F" w:rsidRPr="009A6A00">
              <w:rPr>
                <w:rStyle w:val="Hyperlink"/>
                <w:rFonts w:ascii="Calibri" w:hAnsi="Calibri" w:cs="Calibri"/>
              </w:rPr>
              <w:t>SECTION F: Contract Administration</w:t>
            </w:r>
            <w:r w:rsidR="00CF452F">
              <w:rPr>
                <w:webHidden/>
              </w:rPr>
              <w:tab/>
            </w:r>
            <w:r w:rsidR="00CF452F">
              <w:rPr>
                <w:webHidden/>
              </w:rPr>
              <w:fldChar w:fldCharType="begin"/>
            </w:r>
            <w:r w:rsidR="00CF452F">
              <w:rPr>
                <w:webHidden/>
              </w:rPr>
              <w:instrText xml:space="preserve"> PAGEREF _Toc93929005 \h </w:instrText>
            </w:r>
            <w:r w:rsidR="00CF452F">
              <w:rPr>
                <w:webHidden/>
              </w:rPr>
            </w:r>
            <w:r w:rsidR="00CF452F">
              <w:rPr>
                <w:webHidden/>
              </w:rPr>
              <w:fldChar w:fldCharType="separate"/>
            </w:r>
            <w:r w:rsidR="00CF452F">
              <w:rPr>
                <w:webHidden/>
              </w:rPr>
              <w:t>35</w:t>
            </w:r>
            <w:r w:rsidR="00CF452F">
              <w:rPr>
                <w:webHidden/>
              </w:rPr>
              <w:fldChar w:fldCharType="end"/>
            </w:r>
          </w:hyperlink>
        </w:p>
        <w:p w14:paraId="5B40C34B" w14:textId="442FDB16" w:rsidR="00CF452F" w:rsidRDefault="00F3345D">
          <w:pPr>
            <w:pStyle w:val="TOC2"/>
            <w:tabs>
              <w:tab w:val="left" w:pos="880"/>
              <w:tab w:val="right" w:pos="10790"/>
            </w:tabs>
            <w:rPr>
              <w:rFonts w:asciiTheme="minorHAnsi" w:eastAsiaTheme="minorEastAsia" w:hAnsiTheme="minorHAnsi" w:cstheme="minorBidi"/>
              <w:noProof/>
            </w:rPr>
          </w:pPr>
          <w:hyperlink w:anchor="_Toc93929006" w:history="1">
            <w:r w:rsidR="00CF452F" w:rsidRPr="009A6A00">
              <w:rPr>
                <w:rStyle w:val="Hyperlink"/>
                <w:rFonts w:ascii="Calibri" w:hAnsi="Calibri" w:cs="Calibri"/>
                <w:noProof/>
              </w:rPr>
              <w:t>F.1</w:t>
            </w:r>
            <w:r w:rsidR="00CF452F">
              <w:rPr>
                <w:rFonts w:asciiTheme="minorHAnsi" w:eastAsiaTheme="minorEastAsia" w:hAnsiTheme="minorHAnsi" w:cstheme="minorBidi"/>
                <w:noProof/>
              </w:rPr>
              <w:tab/>
            </w:r>
            <w:r w:rsidR="00CF452F" w:rsidRPr="009A6A00">
              <w:rPr>
                <w:rStyle w:val="Hyperlink"/>
                <w:rFonts w:ascii="Calibri" w:hAnsi="Calibri" w:cs="Calibri"/>
                <w:noProof/>
              </w:rPr>
              <w:t>Invoice Payment</w:t>
            </w:r>
            <w:r w:rsidR="00CF452F">
              <w:rPr>
                <w:noProof/>
                <w:webHidden/>
              </w:rPr>
              <w:tab/>
            </w:r>
            <w:r w:rsidR="00CF452F">
              <w:rPr>
                <w:noProof/>
                <w:webHidden/>
              </w:rPr>
              <w:fldChar w:fldCharType="begin"/>
            </w:r>
            <w:r w:rsidR="00CF452F">
              <w:rPr>
                <w:noProof/>
                <w:webHidden/>
              </w:rPr>
              <w:instrText xml:space="preserve"> PAGEREF _Toc93929006 \h </w:instrText>
            </w:r>
            <w:r w:rsidR="00CF452F">
              <w:rPr>
                <w:noProof/>
                <w:webHidden/>
              </w:rPr>
            </w:r>
            <w:r w:rsidR="00CF452F">
              <w:rPr>
                <w:noProof/>
                <w:webHidden/>
              </w:rPr>
              <w:fldChar w:fldCharType="separate"/>
            </w:r>
            <w:r w:rsidR="00CF452F">
              <w:rPr>
                <w:noProof/>
                <w:webHidden/>
              </w:rPr>
              <w:t>35</w:t>
            </w:r>
            <w:r w:rsidR="00CF452F">
              <w:rPr>
                <w:noProof/>
                <w:webHidden/>
              </w:rPr>
              <w:fldChar w:fldCharType="end"/>
            </w:r>
          </w:hyperlink>
        </w:p>
        <w:p w14:paraId="5E90E95D" w14:textId="31B539E7" w:rsidR="00CF452F" w:rsidRDefault="00F3345D">
          <w:pPr>
            <w:pStyle w:val="TOC2"/>
            <w:tabs>
              <w:tab w:val="left" w:pos="880"/>
              <w:tab w:val="right" w:pos="10790"/>
            </w:tabs>
            <w:rPr>
              <w:rFonts w:asciiTheme="minorHAnsi" w:eastAsiaTheme="minorEastAsia" w:hAnsiTheme="minorHAnsi" w:cstheme="minorBidi"/>
              <w:noProof/>
            </w:rPr>
          </w:pPr>
          <w:hyperlink w:anchor="_Toc93929007" w:history="1">
            <w:r w:rsidR="00CF452F" w:rsidRPr="009A6A00">
              <w:rPr>
                <w:rStyle w:val="Hyperlink"/>
                <w:rFonts w:ascii="Calibri" w:hAnsi="Calibri" w:cs="Calibri"/>
                <w:noProof/>
              </w:rPr>
              <w:t>F.2</w:t>
            </w:r>
            <w:r w:rsidR="00CF452F">
              <w:rPr>
                <w:rFonts w:asciiTheme="minorHAnsi" w:eastAsiaTheme="minorEastAsia" w:hAnsiTheme="minorHAnsi" w:cstheme="minorBidi"/>
                <w:noProof/>
              </w:rPr>
              <w:tab/>
            </w:r>
            <w:r w:rsidR="00CF452F" w:rsidRPr="009A6A00">
              <w:rPr>
                <w:rStyle w:val="Hyperlink"/>
                <w:rFonts w:ascii="Calibri" w:hAnsi="Calibri" w:cs="Calibri"/>
                <w:noProof/>
              </w:rPr>
              <w:t>Invoice Submittal</w:t>
            </w:r>
            <w:r w:rsidR="00CF452F">
              <w:rPr>
                <w:noProof/>
                <w:webHidden/>
              </w:rPr>
              <w:tab/>
            </w:r>
            <w:r w:rsidR="00CF452F">
              <w:rPr>
                <w:noProof/>
                <w:webHidden/>
              </w:rPr>
              <w:fldChar w:fldCharType="begin"/>
            </w:r>
            <w:r w:rsidR="00CF452F">
              <w:rPr>
                <w:noProof/>
                <w:webHidden/>
              </w:rPr>
              <w:instrText xml:space="preserve"> PAGEREF _Toc93929007 \h </w:instrText>
            </w:r>
            <w:r w:rsidR="00CF452F">
              <w:rPr>
                <w:noProof/>
                <w:webHidden/>
              </w:rPr>
            </w:r>
            <w:r w:rsidR="00CF452F">
              <w:rPr>
                <w:noProof/>
                <w:webHidden/>
              </w:rPr>
              <w:fldChar w:fldCharType="separate"/>
            </w:r>
            <w:r w:rsidR="00CF452F">
              <w:rPr>
                <w:noProof/>
                <w:webHidden/>
              </w:rPr>
              <w:t>35</w:t>
            </w:r>
            <w:r w:rsidR="00CF452F">
              <w:rPr>
                <w:noProof/>
                <w:webHidden/>
              </w:rPr>
              <w:fldChar w:fldCharType="end"/>
            </w:r>
          </w:hyperlink>
        </w:p>
        <w:p w14:paraId="78557BCF" w14:textId="6E4A1BEC" w:rsidR="00CF452F" w:rsidRDefault="00F3345D">
          <w:pPr>
            <w:pStyle w:val="TOC1"/>
            <w:rPr>
              <w:rFonts w:asciiTheme="minorHAnsi" w:eastAsiaTheme="minorEastAsia" w:hAnsiTheme="minorHAnsi" w:cstheme="minorBidi"/>
            </w:rPr>
          </w:pPr>
          <w:hyperlink w:anchor="_Toc93929008" w:history="1">
            <w:r w:rsidR="00CF452F" w:rsidRPr="009A6A00">
              <w:rPr>
                <w:rStyle w:val="Hyperlink"/>
                <w:rFonts w:ascii="Calibri" w:hAnsi="Calibri" w:cs="Calibri"/>
              </w:rPr>
              <w:t>SECTION G: Instructions, Conditions, and Notices to Bidders</w:t>
            </w:r>
            <w:r w:rsidR="00CF452F">
              <w:rPr>
                <w:webHidden/>
              </w:rPr>
              <w:tab/>
            </w:r>
            <w:r w:rsidR="00CF452F">
              <w:rPr>
                <w:webHidden/>
              </w:rPr>
              <w:fldChar w:fldCharType="begin"/>
            </w:r>
            <w:r w:rsidR="00CF452F">
              <w:rPr>
                <w:webHidden/>
              </w:rPr>
              <w:instrText xml:space="preserve"> PAGEREF _Toc93929008 \h </w:instrText>
            </w:r>
            <w:r w:rsidR="00CF452F">
              <w:rPr>
                <w:webHidden/>
              </w:rPr>
            </w:r>
            <w:r w:rsidR="00CF452F">
              <w:rPr>
                <w:webHidden/>
              </w:rPr>
              <w:fldChar w:fldCharType="separate"/>
            </w:r>
            <w:r w:rsidR="00CF452F">
              <w:rPr>
                <w:webHidden/>
              </w:rPr>
              <w:t>36</w:t>
            </w:r>
            <w:r w:rsidR="00CF452F">
              <w:rPr>
                <w:webHidden/>
              </w:rPr>
              <w:fldChar w:fldCharType="end"/>
            </w:r>
          </w:hyperlink>
        </w:p>
        <w:p w14:paraId="027BAB0A" w14:textId="4343ADFB" w:rsidR="00CF452F" w:rsidRDefault="00F3345D">
          <w:pPr>
            <w:pStyle w:val="TOC2"/>
            <w:tabs>
              <w:tab w:val="left" w:pos="880"/>
              <w:tab w:val="right" w:pos="10790"/>
            </w:tabs>
            <w:rPr>
              <w:rFonts w:asciiTheme="minorHAnsi" w:eastAsiaTheme="minorEastAsia" w:hAnsiTheme="minorHAnsi" w:cstheme="minorBidi"/>
              <w:noProof/>
            </w:rPr>
          </w:pPr>
          <w:hyperlink w:anchor="_Toc93929009" w:history="1">
            <w:r w:rsidR="00CF452F" w:rsidRPr="009A6A00">
              <w:rPr>
                <w:rStyle w:val="Hyperlink"/>
                <w:rFonts w:ascii="Calibri" w:hAnsi="Calibri" w:cs="Calibri"/>
                <w:noProof/>
              </w:rPr>
              <w:t>G.1</w:t>
            </w:r>
            <w:r w:rsidR="00CF452F">
              <w:rPr>
                <w:rFonts w:asciiTheme="minorHAnsi" w:eastAsiaTheme="minorEastAsia" w:hAnsiTheme="minorHAnsi" w:cstheme="minorBidi"/>
                <w:noProof/>
              </w:rPr>
              <w:tab/>
            </w:r>
            <w:r w:rsidR="00CF452F" w:rsidRPr="009A6A00">
              <w:rPr>
                <w:rStyle w:val="Hyperlink"/>
                <w:rFonts w:ascii="Calibri" w:hAnsi="Calibri" w:cs="Calibri"/>
                <w:noProof/>
              </w:rPr>
              <w:t>Method of Award</w:t>
            </w:r>
            <w:r w:rsidR="00CF452F">
              <w:rPr>
                <w:noProof/>
                <w:webHidden/>
              </w:rPr>
              <w:tab/>
            </w:r>
            <w:r w:rsidR="00CF452F">
              <w:rPr>
                <w:noProof/>
                <w:webHidden/>
              </w:rPr>
              <w:fldChar w:fldCharType="begin"/>
            </w:r>
            <w:r w:rsidR="00CF452F">
              <w:rPr>
                <w:noProof/>
                <w:webHidden/>
              </w:rPr>
              <w:instrText xml:space="preserve"> PAGEREF _Toc93929009 \h </w:instrText>
            </w:r>
            <w:r w:rsidR="00CF452F">
              <w:rPr>
                <w:noProof/>
                <w:webHidden/>
              </w:rPr>
            </w:r>
            <w:r w:rsidR="00CF452F">
              <w:rPr>
                <w:noProof/>
                <w:webHidden/>
              </w:rPr>
              <w:fldChar w:fldCharType="separate"/>
            </w:r>
            <w:r w:rsidR="00CF452F">
              <w:rPr>
                <w:noProof/>
                <w:webHidden/>
              </w:rPr>
              <w:t>36</w:t>
            </w:r>
            <w:r w:rsidR="00CF452F">
              <w:rPr>
                <w:noProof/>
                <w:webHidden/>
              </w:rPr>
              <w:fldChar w:fldCharType="end"/>
            </w:r>
          </w:hyperlink>
        </w:p>
        <w:p w14:paraId="5D5D5567" w14:textId="719A8040" w:rsidR="00CF452F" w:rsidRDefault="00F3345D">
          <w:pPr>
            <w:pStyle w:val="TOC1"/>
            <w:rPr>
              <w:rFonts w:asciiTheme="minorHAnsi" w:eastAsiaTheme="minorEastAsia" w:hAnsiTheme="minorHAnsi" w:cstheme="minorBidi"/>
            </w:rPr>
          </w:pPr>
          <w:hyperlink w:anchor="_Toc93929010" w:history="1">
            <w:r w:rsidR="00CF452F" w:rsidRPr="009A6A00">
              <w:rPr>
                <w:rStyle w:val="Hyperlink"/>
                <w:rFonts w:ascii="Calibri" w:hAnsi="Calibri" w:cs="Calibri"/>
              </w:rPr>
              <w:t>SECTION H: Preparation and Submission of Bids</w:t>
            </w:r>
            <w:r w:rsidR="00CF452F">
              <w:rPr>
                <w:webHidden/>
              </w:rPr>
              <w:tab/>
            </w:r>
            <w:r w:rsidR="00CF452F">
              <w:rPr>
                <w:webHidden/>
              </w:rPr>
              <w:fldChar w:fldCharType="begin"/>
            </w:r>
            <w:r w:rsidR="00CF452F">
              <w:rPr>
                <w:webHidden/>
              </w:rPr>
              <w:instrText xml:space="preserve"> PAGEREF _Toc93929010 \h </w:instrText>
            </w:r>
            <w:r w:rsidR="00CF452F">
              <w:rPr>
                <w:webHidden/>
              </w:rPr>
            </w:r>
            <w:r w:rsidR="00CF452F">
              <w:rPr>
                <w:webHidden/>
              </w:rPr>
              <w:fldChar w:fldCharType="separate"/>
            </w:r>
            <w:r w:rsidR="00CF452F">
              <w:rPr>
                <w:webHidden/>
              </w:rPr>
              <w:t>36</w:t>
            </w:r>
            <w:r w:rsidR="00CF452F">
              <w:rPr>
                <w:webHidden/>
              </w:rPr>
              <w:fldChar w:fldCharType="end"/>
            </w:r>
          </w:hyperlink>
        </w:p>
        <w:p w14:paraId="60A24827" w14:textId="17148281" w:rsidR="00CF452F" w:rsidRDefault="00F3345D">
          <w:pPr>
            <w:pStyle w:val="TOC1"/>
            <w:rPr>
              <w:rFonts w:asciiTheme="minorHAnsi" w:eastAsiaTheme="minorEastAsia" w:hAnsiTheme="minorHAnsi" w:cstheme="minorBidi"/>
            </w:rPr>
          </w:pPr>
          <w:hyperlink w:anchor="_Toc93929011" w:history="1">
            <w:r w:rsidR="00CF452F" w:rsidRPr="009A6A00">
              <w:rPr>
                <w:rStyle w:val="Hyperlink"/>
                <w:rFonts w:ascii="Calibri" w:hAnsi="Calibri" w:cs="Calibri"/>
              </w:rPr>
              <w:t>SECTION I: Questions About the Solicitation</w:t>
            </w:r>
            <w:r w:rsidR="00CF452F">
              <w:rPr>
                <w:webHidden/>
              </w:rPr>
              <w:tab/>
            </w:r>
            <w:r w:rsidR="00CF452F">
              <w:rPr>
                <w:webHidden/>
              </w:rPr>
              <w:fldChar w:fldCharType="begin"/>
            </w:r>
            <w:r w:rsidR="00CF452F">
              <w:rPr>
                <w:webHidden/>
              </w:rPr>
              <w:instrText xml:space="preserve"> PAGEREF _Toc93929011 \h </w:instrText>
            </w:r>
            <w:r w:rsidR="00CF452F">
              <w:rPr>
                <w:webHidden/>
              </w:rPr>
            </w:r>
            <w:r w:rsidR="00CF452F">
              <w:rPr>
                <w:webHidden/>
              </w:rPr>
              <w:fldChar w:fldCharType="separate"/>
            </w:r>
            <w:r w:rsidR="00CF452F">
              <w:rPr>
                <w:webHidden/>
              </w:rPr>
              <w:t>36</w:t>
            </w:r>
            <w:r w:rsidR="00CF452F">
              <w:rPr>
                <w:webHidden/>
              </w:rPr>
              <w:fldChar w:fldCharType="end"/>
            </w:r>
          </w:hyperlink>
        </w:p>
        <w:p w14:paraId="4CB6FB0D" w14:textId="5C73C3D7" w:rsidR="00CF452F" w:rsidRDefault="00F3345D">
          <w:pPr>
            <w:pStyle w:val="TOC1"/>
            <w:rPr>
              <w:rFonts w:asciiTheme="minorHAnsi" w:eastAsiaTheme="minorEastAsia" w:hAnsiTheme="minorHAnsi" w:cstheme="minorBidi"/>
            </w:rPr>
          </w:pPr>
          <w:hyperlink w:anchor="_Toc93929012" w:history="1">
            <w:r w:rsidR="00CF452F" w:rsidRPr="009A6A00">
              <w:rPr>
                <w:rStyle w:val="Hyperlink"/>
                <w:rFonts w:ascii="Calibri" w:hAnsi="Calibri" w:cs="Calibri"/>
              </w:rPr>
              <w:t>SECTION J: Familiarization with Conditions</w:t>
            </w:r>
            <w:r w:rsidR="00CF452F">
              <w:rPr>
                <w:webHidden/>
              </w:rPr>
              <w:tab/>
            </w:r>
            <w:r w:rsidR="00CF452F">
              <w:rPr>
                <w:webHidden/>
              </w:rPr>
              <w:fldChar w:fldCharType="begin"/>
            </w:r>
            <w:r w:rsidR="00CF452F">
              <w:rPr>
                <w:webHidden/>
              </w:rPr>
              <w:instrText xml:space="preserve"> PAGEREF _Toc93929012 \h </w:instrText>
            </w:r>
            <w:r w:rsidR="00CF452F">
              <w:rPr>
                <w:webHidden/>
              </w:rPr>
            </w:r>
            <w:r w:rsidR="00CF452F">
              <w:rPr>
                <w:webHidden/>
              </w:rPr>
              <w:fldChar w:fldCharType="separate"/>
            </w:r>
            <w:r w:rsidR="00CF452F">
              <w:rPr>
                <w:webHidden/>
              </w:rPr>
              <w:t>37</w:t>
            </w:r>
            <w:r w:rsidR="00CF452F">
              <w:rPr>
                <w:webHidden/>
              </w:rPr>
              <w:fldChar w:fldCharType="end"/>
            </w:r>
          </w:hyperlink>
        </w:p>
        <w:p w14:paraId="22C9F75E" w14:textId="291F4CAE" w:rsidR="00CF452F" w:rsidRDefault="00F3345D">
          <w:pPr>
            <w:pStyle w:val="TOC1"/>
            <w:rPr>
              <w:rFonts w:asciiTheme="minorHAnsi" w:eastAsiaTheme="minorEastAsia" w:hAnsiTheme="minorHAnsi" w:cstheme="minorBidi"/>
            </w:rPr>
          </w:pPr>
          <w:hyperlink w:anchor="_Toc93929013" w:history="1">
            <w:r w:rsidR="00CF452F" w:rsidRPr="009A6A00">
              <w:rPr>
                <w:rStyle w:val="Hyperlink"/>
                <w:rFonts w:ascii="Calibri" w:hAnsi="Calibri" w:cs="Calibri"/>
              </w:rPr>
              <w:t>SECTION K: Evaluation Factors</w:t>
            </w:r>
            <w:r w:rsidR="00CF452F">
              <w:rPr>
                <w:webHidden/>
              </w:rPr>
              <w:tab/>
            </w:r>
            <w:r w:rsidR="00CF452F">
              <w:rPr>
                <w:webHidden/>
              </w:rPr>
              <w:fldChar w:fldCharType="begin"/>
            </w:r>
            <w:r w:rsidR="00CF452F">
              <w:rPr>
                <w:webHidden/>
              </w:rPr>
              <w:instrText xml:space="preserve"> PAGEREF _Toc93929013 \h </w:instrText>
            </w:r>
            <w:r w:rsidR="00CF452F">
              <w:rPr>
                <w:webHidden/>
              </w:rPr>
            </w:r>
            <w:r w:rsidR="00CF452F">
              <w:rPr>
                <w:webHidden/>
              </w:rPr>
              <w:fldChar w:fldCharType="separate"/>
            </w:r>
            <w:r w:rsidR="00CF452F">
              <w:rPr>
                <w:webHidden/>
              </w:rPr>
              <w:t>37</w:t>
            </w:r>
            <w:r w:rsidR="00CF452F">
              <w:rPr>
                <w:webHidden/>
              </w:rPr>
              <w:fldChar w:fldCharType="end"/>
            </w:r>
          </w:hyperlink>
        </w:p>
        <w:p w14:paraId="39239C3A" w14:textId="757D5B61" w:rsidR="00CF452F" w:rsidRDefault="00F3345D">
          <w:pPr>
            <w:pStyle w:val="TOC2"/>
            <w:tabs>
              <w:tab w:val="right" w:pos="10790"/>
            </w:tabs>
            <w:rPr>
              <w:rFonts w:asciiTheme="minorHAnsi" w:eastAsiaTheme="minorEastAsia" w:hAnsiTheme="minorHAnsi" w:cstheme="minorBidi"/>
              <w:noProof/>
            </w:rPr>
          </w:pPr>
          <w:hyperlink w:anchor="_Toc93929014" w:history="1">
            <w:r w:rsidR="00CF452F" w:rsidRPr="009A6A00">
              <w:rPr>
                <w:rStyle w:val="Hyperlink"/>
                <w:rFonts w:ascii="Calibri" w:hAnsi="Calibri" w:cs="Calibri"/>
                <w:noProof/>
              </w:rPr>
              <w:t>K.1      Evaluation for Award</w:t>
            </w:r>
            <w:r w:rsidR="00CF452F">
              <w:rPr>
                <w:noProof/>
                <w:webHidden/>
              </w:rPr>
              <w:tab/>
            </w:r>
            <w:r w:rsidR="00CF452F">
              <w:rPr>
                <w:noProof/>
                <w:webHidden/>
              </w:rPr>
              <w:fldChar w:fldCharType="begin"/>
            </w:r>
            <w:r w:rsidR="00CF452F">
              <w:rPr>
                <w:noProof/>
                <w:webHidden/>
              </w:rPr>
              <w:instrText xml:space="preserve"> PAGEREF _Toc93929014 \h </w:instrText>
            </w:r>
            <w:r w:rsidR="00CF452F">
              <w:rPr>
                <w:noProof/>
                <w:webHidden/>
              </w:rPr>
            </w:r>
            <w:r w:rsidR="00CF452F">
              <w:rPr>
                <w:noProof/>
                <w:webHidden/>
              </w:rPr>
              <w:fldChar w:fldCharType="separate"/>
            </w:r>
            <w:r w:rsidR="00CF452F">
              <w:rPr>
                <w:noProof/>
                <w:webHidden/>
              </w:rPr>
              <w:t>37</w:t>
            </w:r>
            <w:r w:rsidR="00CF452F">
              <w:rPr>
                <w:noProof/>
                <w:webHidden/>
              </w:rPr>
              <w:fldChar w:fldCharType="end"/>
            </w:r>
          </w:hyperlink>
        </w:p>
        <w:p w14:paraId="262D3710" w14:textId="349C441F" w:rsidR="00CF452F" w:rsidRDefault="00F3345D">
          <w:pPr>
            <w:pStyle w:val="TOC2"/>
            <w:tabs>
              <w:tab w:val="left" w:pos="880"/>
              <w:tab w:val="right" w:pos="10790"/>
            </w:tabs>
            <w:rPr>
              <w:rFonts w:asciiTheme="minorHAnsi" w:eastAsiaTheme="minorEastAsia" w:hAnsiTheme="minorHAnsi" w:cstheme="minorBidi"/>
              <w:noProof/>
            </w:rPr>
          </w:pPr>
          <w:hyperlink w:anchor="_Toc93929015" w:history="1">
            <w:r w:rsidR="00CF452F" w:rsidRPr="009A6A00">
              <w:rPr>
                <w:rStyle w:val="Hyperlink"/>
                <w:rFonts w:ascii="Calibri" w:hAnsi="Calibri" w:cs="Calibri"/>
                <w:noProof/>
              </w:rPr>
              <w:t>K.2</w:t>
            </w:r>
            <w:r w:rsidR="00CF452F">
              <w:rPr>
                <w:rFonts w:asciiTheme="minorHAnsi" w:eastAsiaTheme="minorEastAsia" w:hAnsiTheme="minorHAnsi" w:cstheme="minorBidi"/>
                <w:noProof/>
              </w:rPr>
              <w:tab/>
            </w:r>
            <w:r w:rsidR="00CF452F" w:rsidRPr="009A6A00">
              <w:rPr>
                <w:rStyle w:val="Hyperlink"/>
                <w:rFonts w:ascii="Calibri" w:hAnsi="Calibri" w:cs="Calibri"/>
                <w:noProof/>
              </w:rPr>
              <w:t>Technical Rating Scale</w:t>
            </w:r>
            <w:r w:rsidR="00CF452F">
              <w:rPr>
                <w:noProof/>
                <w:webHidden/>
              </w:rPr>
              <w:tab/>
            </w:r>
            <w:r w:rsidR="00CF452F">
              <w:rPr>
                <w:noProof/>
                <w:webHidden/>
              </w:rPr>
              <w:fldChar w:fldCharType="begin"/>
            </w:r>
            <w:r w:rsidR="00CF452F">
              <w:rPr>
                <w:noProof/>
                <w:webHidden/>
              </w:rPr>
              <w:instrText xml:space="preserve"> PAGEREF _Toc93929015 \h </w:instrText>
            </w:r>
            <w:r w:rsidR="00CF452F">
              <w:rPr>
                <w:noProof/>
                <w:webHidden/>
              </w:rPr>
            </w:r>
            <w:r w:rsidR="00CF452F">
              <w:rPr>
                <w:noProof/>
                <w:webHidden/>
              </w:rPr>
              <w:fldChar w:fldCharType="separate"/>
            </w:r>
            <w:r w:rsidR="00CF452F">
              <w:rPr>
                <w:noProof/>
                <w:webHidden/>
              </w:rPr>
              <w:t>38</w:t>
            </w:r>
            <w:r w:rsidR="00CF452F">
              <w:rPr>
                <w:noProof/>
                <w:webHidden/>
              </w:rPr>
              <w:fldChar w:fldCharType="end"/>
            </w:r>
          </w:hyperlink>
        </w:p>
        <w:p w14:paraId="2FA61A0F" w14:textId="0A72BD86" w:rsidR="00CF452F" w:rsidRDefault="00F3345D">
          <w:pPr>
            <w:pStyle w:val="TOC1"/>
            <w:rPr>
              <w:rFonts w:asciiTheme="minorHAnsi" w:eastAsiaTheme="minorEastAsia" w:hAnsiTheme="minorHAnsi" w:cstheme="minorBidi"/>
            </w:rPr>
          </w:pPr>
          <w:hyperlink w:anchor="_Toc93929016" w:history="1">
            <w:r w:rsidR="00CF452F" w:rsidRPr="009A6A00">
              <w:rPr>
                <w:rStyle w:val="Hyperlink"/>
                <w:rFonts w:ascii="Calibri" w:hAnsi="Calibri" w:cs="Calibri"/>
              </w:rPr>
              <w:t>SCHEDULE A:  School Sites</w:t>
            </w:r>
            <w:r w:rsidR="00CF452F">
              <w:rPr>
                <w:webHidden/>
              </w:rPr>
              <w:tab/>
            </w:r>
            <w:r w:rsidR="00CF452F">
              <w:rPr>
                <w:webHidden/>
              </w:rPr>
              <w:fldChar w:fldCharType="begin"/>
            </w:r>
            <w:r w:rsidR="00CF452F">
              <w:rPr>
                <w:webHidden/>
              </w:rPr>
              <w:instrText xml:space="preserve"> PAGEREF _Toc93929016 \h </w:instrText>
            </w:r>
            <w:r w:rsidR="00CF452F">
              <w:rPr>
                <w:webHidden/>
              </w:rPr>
            </w:r>
            <w:r w:rsidR="00CF452F">
              <w:rPr>
                <w:webHidden/>
              </w:rPr>
              <w:fldChar w:fldCharType="separate"/>
            </w:r>
            <w:r w:rsidR="00CF452F">
              <w:rPr>
                <w:webHidden/>
              </w:rPr>
              <w:t>39</w:t>
            </w:r>
            <w:r w:rsidR="00CF452F">
              <w:rPr>
                <w:webHidden/>
              </w:rPr>
              <w:fldChar w:fldCharType="end"/>
            </w:r>
          </w:hyperlink>
        </w:p>
        <w:p w14:paraId="1242829A" w14:textId="69DD5B79" w:rsidR="00CF452F" w:rsidRDefault="00F3345D">
          <w:pPr>
            <w:pStyle w:val="TOC1"/>
            <w:tabs>
              <w:tab w:val="left" w:pos="1540"/>
            </w:tabs>
            <w:rPr>
              <w:rFonts w:asciiTheme="minorHAnsi" w:eastAsiaTheme="minorEastAsia" w:hAnsiTheme="minorHAnsi" w:cstheme="minorBidi"/>
            </w:rPr>
          </w:pPr>
          <w:hyperlink w:anchor="_Toc93929017" w:history="1">
            <w:r w:rsidR="00CF452F" w:rsidRPr="009A6A00">
              <w:rPr>
                <w:rStyle w:val="Hyperlink"/>
                <w:rFonts w:ascii="Calibri" w:hAnsi="Calibri" w:cs="Calibri"/>
              </w:rPr>
              <w:t>SCHEDULE B:</w:t>
            </w:r>
            <w:r w:rsidR="00CF452F">
              <w:rPr>
                <w:rFonts w:asciiTheme="minorHAnsi" w:eastAsiaTheme="minorEastAsia" w:hAnsiTheme="minorHAnsi" w:cstheme="minorBidi"/>
              </w:rPr>
              <w:tab/>
            </w:r>
            <w:r w:rsidR="00CF452F" w:rsidRPr="009A6A00">
              <w:rPr>
                <w:rStyle w:val="Hyperlink"/>
                <w:rFonts w:ascii="Calibri" w:hAnsi="Calibri" w:cs="Calibri"/>
              </w:rPr>
              <w:t xml:space="preserve">     20XX – 20XX School Year Calendar</w:t>
            </w:r>
            <w:r w:rsidR="00CF452F">
              <w:rPr>
                <w:webHidden/>
              </w:rPr>
              <w:tab/>
            </w:r>
            <w:r w:rsidR="00CF452F">
              <w:rPr>
                <w:webHidden/>
              </w:rPr>
              <w:fldChar w:fldCharType="begin"/>
            </w:r>
            <w:r w:rsidR="00CF452F">
              <w:rPr>
                <w:webHidden/>
              </w:rPr>
              <w:instrText xml:space="preserve"> PAGEREF _Toc93929017 \h </w:instrText>
            </w:r>
            <w:r w:rsidR="00CF452F">
              <w:rPr>
                <w:webHidden/>
              </w:rPr>
            </w:r>
            <w:r w:rsidR="00CF452F">
              <w:rPr>
                <w:webHidden/>
              </w:rPr>
              <w:fldChar w:fldCharType="separate"/>
            </w:r>
            <w:r w:rsidR="00CF452F">
              <w:rPr>
                <w:webHidden/>
              </w:rPr>
              <w:t>40</w:t>
            </w:r>
            <w:r w:rsidR="00CF452F">
              <w:rPr>
                <w:webHidden/>
              </w:rPr>
              <w:fldChar w:fldCharType="end"/>
            </w:r>
          </w:hyperlink>
        </w:p>
        <w:p w14:paraId="1C98F68F" w14:textId="4C010759" w:rsidR="00CF452F" w:rsidRDefault="00F3345D">
          <w:pPr>
            <w:pStyle w:val="TOC1"/>
            <w:rPr>
              <w:rFonts w:asciiTheme="minorHAnsi" w:eastAsiaTheme="minorEastAsia" w:hAnsiTheme="minorHAnsi" w:cstheme="minorBidi"/>
            </w:rPr>
          </w:pPr>
          <w:hyperlink w:anchor="_Toc93929018" w:history="1">
            <w:r w:rsidR="00CF452F" w:rsidRPr="009A6A00">
              <w:rPr>
                <w:rStyle w:val="Hyperlink"/>
                <w:rFonts w:ascii="Calibri" w:hAnsi="Calibri" w:cs="Calibri"/>
              </w:rPr>
              <w:t>SCHEDULE C:  Pricing Sheet</w:t>
            </w:r>
            <w:r w:rsidR="00CF452F">
              <w:rPr>
                <w:webHidden/>
              </w:rPr>
              <w:tab/>
            </w:r>
            <w:r w:rsidR="00CF452F">
              <w:rPr>
                <w:webHidden/>
              </w:rPr>
              <w:fldChar w:fldCharType="begin"/>
            </w:r>
            <w:r w:rsidR="00CF452F">
              <w:rPr>
                <w:webHidden/>
              </w:rPr>
              <w:instrText xml:space="preserve"> PAGEREF _Toc93929018 \h </w:instrText>
            </w:r>
            <w:r w:rsidR="00CF452F">
              <w:rPr>
                <w:webHidden/>
              </w:rPr>
            </w:r>
            <w:r w:rsidR="00CF452F">
              <w:rPr>
                <w:webHidden/>
              </w:rPr>
              <w:fldChar w:fldCharType="separate"/>
            </w:r>
            <w:r w:rsidR="00CF452F">
              <w:rPr>
                <w:webHidden/>
              </w:rPr>
              <w:t>42</w:t>
            </w:r>
            <w:r w:rsidR="00CF452F">
              <w:rPr>
                <w:webHidden/>
              </w:rPr>
              <w:fldChar w:fldCharType="end"/>
            </w:r>
          </w:hyperlink>
        </w:p>
        <w:p w14:paraId="333790A9" w14:textId="552EC018" w:rsidR="00CF452F" w:rsidRDefault="00F3345D">
          <w:pPr>
            <w:pStyle w:val="TOC1"/>
            <w:rPr>
              <w:rFonts w:asciiTheme="minorHAnsi" w:eastAsiaTheme="minorEastAsia" w:hAnsiTheme="minorHAnsi" w:cstheme="minorBidi"/>
            </w:rPr>
          </w:pPr>
          <w:hyperlink w:anchor="_Toc93929019" w:history="1">
            <w:r w:rsidR="00CF452F" w:rsidRPr="009A6A00">
              <w:rPr>
                <w:rStyle w:val="Hyperlink"/>
                <w:rFonts w:ascii="Calibri" w:hAnsi="Calibri" w:cs="Calibri"/>
                <w:highlight w:val="red"/>
              </w:rPr>
              <w:t>ATTACHMENT A:  Healthy Schools Act requirements</w:t>
            </w:r>
            <w:r w:rsidR="00CF452F">
              <w:rPr>
                <w:webHidden/>
              </w:rPr>
              <w:tab/>
            </w:r>
            <w:r w:rsidR="00CF452F">
              <w:rPr>
                <w:webHidden/>
              </w:rPr>
              <w:fldChar w:fldCharType="begin"/>
            </w:r>
            <w:r w:rsidR="00CF452F">
              <w:rPr>
                <w:webHidden/>
              </w:rPr>
              <w:instrText xml:space="preserve"> PAGEREF _Toc93929019 \h </w:instrText>
            </w:r>
            <w:r w:rsidR="00CF452F">
              <w:rPr>
                <w:webHidden/>
              </w:rPr>
            </w:r>
            <w:r w:rsidR="00CF452F">
              <w:rPr>
                <w:webHidden/>
              </w:rPr>
              <w:fldChar w:fldCharType="separate"/>
            </w:r>
            <w:r w:rsidR="00CF452F">
              <w:rPr>
                <w:webHidden/>
              </w:rPr>
              <w:t>43</w:t>
            </w:r>
            <w:r w:rsidR="00CF452F">
              <w:rPr>
                <w:webHidden/>
              </w:rPr>
              <w:fldChar w:fldCharType="end"/>
            </w:r>
          </w:hyperlink>
        </w:p>
        <w:p w14:paraId="75B56C86" w14:textId="48F0D95A" w:rsidR="00CF452F" w:rsidRDefault="00F3345D">
          <w:pPr>
            <w:pStyle w:val="TOC1"/>
            <w:rPr>
              <w:rFonts w:asciiTheme="minorHAnsi" w:eastAsiaTheme="minorEastAsia" w:hAnsiTheme="minorHAnsi" w:cstheme="minorBidi"/>
            </w:rPr>
          </w:pPr>
          <w:hyperlink w:anchor="_Toc93929020" w:history="1">
            <w:r w:rsidR="00CF452F" w:rsidRPr="009A6A00">
              <w:rPr>
                <w:rStyle w:val="Hyperlink"/>
                <w:rFonts w:ascii="Calibri" w:hAnsi="Calibri" w:cs="Calibri"/>
                <w:highlight w:val="red"/>
              </w:rPr>
              <w:t>ATTACHMENT B:  Debarment &amp; Suspension</w:t>
            </w:r>
            <w:r w:rsidR="00CF452F">
              <w:rPr>
                <w:webHidden/>
              </w:rPr>
              <w:tab/>
            </w:r>
            <w:r w:rsidR="00CF452F">
              <w:rPr>
                <w:webHidden/>
              </w:rPr>
              <w:fldChar w:fldCharType="begin"/>
            </w:r>
            <w:r w:rsidR="00CF452F">
              <w:rPr>
                <w:webHidden/>
              </w:rPr>
              <w:instrText xml:space="preserve"> PAGEREF _Toc93929020 \h </w:instrText>
            </w:r>
            <w:r w:rsidR="00CF452F">
              <w:rPr>
                <w:webHidden/>
              </w:rPr>
            </w:r>
            <w:r w:rsidR="00CF452F">
              <w:rPr>
                <w:webHidden/>
              </w:rPr>
              <w:fldChar w:fldCharType="separate"/>
            </w:r>
            <w:r w:rsidR="00CF452F">
              <w:rPr>
                <w:webHidden/>
              </w:rPr>
              <w:t>46</w:t>
            </w:r>
            <w:r w:rsidR="00CF452F">
              <w:rPr>
                <w:webHidden/>
              </w:rPr>
              <w:fldChar w:fldCharType="end"/>
            </w:r>
          </w:hyperlink>
        </w:p>
        <w:p w14:paraId="4C11354F" w14:textId="583DAE85" w:rsidR="00CF452F" w:rsidRDefault="00F3345D">
          <w:pPr>
            <w:pStyle w:val="TOC1"/>
            <w:tabs>
              <w:tab w:val="left" w:pos="1760"/>
            </w:tabs>
            <w:rPr>
              <w:rFonts w:asciiTheme="minorHAnsi" w:eastAsiaTheme="minorEastAsia" w:hAnsiTheme="minorHAnsi" w:cstheme="minorBidi"/>
            </w:rPr>
          </w:pPr>
          <w:hyperlink w:anchor="_Toc93929021" w:history="1">
            <w:r w:rsidR="00CF452F" w:rsidRPr="009A6A00">
              <w:rPr>
                <w:rStyle w:val="Hyperlink"/>
                <w:rFonts w:ascii="Calibri" w:hAnsi="Calibri" w:cs="Calibri"/>
                <w:highlight w:val="red"/>
              </w:rPr>
              <w:t xml:space="preserve">ATTACHMENT C </w:t>
            </w:r>
            <w:r w:rsidR="00CF452F">
              <w:rPr>
                <w:rFonts w:asciiTheme="minorHAnsi" w:eastAsiaTheme="minorEastAsia" w:hAnsiTheme="minorHAnsi" w:cstheme="minorBidi"/>
              </w:rPr>
              <w:tab/>
            </w:r>
            <w:r w:rsidR="00CF452F" w:rsidRPr="009A6A00">
              <w:rPr>
                <w:rStyle w:val="Hyperlink"/>
                <w:rFonts w:ascii="Calibri" w:hAnsi="Calibri" w:cs="Calibri"/>
                <w:highlight w:val="red"/>
              </w:rPr>
              <w:t>Certificate of Independent Price Determination</w:t>
            </w:r>
            <w:r w:rsidR="00CF452F">
              <w:rPr>
                <w:webHidden/>
              </w:rPr>
              <w:tab/>
            </w:r>
            <w:r w:rsidR="00CF452F">
              <w:rPr>
                <w:webHidden/>
              </w:rPr>
              <w:fldChar w:fldCharType="begin"/>
            </w:r>
            <w:r w:rsidR="00CF452F">
              <w:rPr>
                <w:webHidden/>
              </w:rPr>
              <w:instrText xml:space="preserve"> PAGEREF _Toc93929021 \h </w:instrText>
            </w:r>
            <w:r w:rsidR="00CF452F">
              <w:rPr>
                <w:webHidden/>
              </w:rPr>
            </w:r>
            <w:r w:rsidR="00CF452F">
              <w:rPr>
                <w:webHidden/>
              </w:rPr>
              <w:fldChar w:fldCharType="separate"/>
            </w:r>
            <w:r w:rsidR="00CF452F">
              <w:rPr>
                <w:webHidden/>
              </w:rPr>
              <w:t>48</w:t>
            </w:r>
            <w:r w:rsidR="00CF452F">
              <w:rPr>
                <w:webHidden/>
              </w:rPr>
              <w:fldChar w:fldCharType="end"/>
            </w:r>
          </w:hyperlink>
        </w:p>
        <w:p w14:paraId="4B36EF71" w14:textId="0997178D" w:rsidR="00CF452F" w:rsidRDefault="00F3345D">
          <w:pPr>
            <w:pStyle w:val="TOC1"/>
            <w:tabs>
              <w:tab w:val="left" w:pos="1760"/>
            </w:tabs>
            <w:rPr>
              <w:rFonts w:asciiTheme="minorHAnsi" w:eastAsiaTheme="minorEastAsia" w:hAnsiTheme="minorHAnsi" w:cstheme="minorBidi"/>
            </w:rPr>
          </w:pPr>
          <w:hyperlink w:anchor="_Toc93929022" w:history="1">
            <w:r w:rsidR="00CF452F" w:rsidRPr="009A6A00">
              <w:rPr>
                <w:rStyle w:val="Hyperlink"/>
                <w:rFonts w:ascii="Calibri" w:hAnsi="Calibri" w:cs="Calibri"/>
                <w:highlight w:val="red"/>
              </w:rPr>
              <w:t xml:space="preserve">ATTACHMENT D </w:t>
            </w:r>
            <w:r w:rsidR="00CF452F">
              <w:rPr>
                <w:rFonts w:asciiTheme="minorHAnsi" w:eastAsiaTheme="minorEastAsia" w:hAnsiTheme="minorHAnsi" w:cstheme="minorBidi"/>
              </w:rPr>
              <w:tab/>
            </w:r>
            <w:r w:rsidR="00CF452F" w:rsidRPr="009A6A00">
              <w:rPr>
                <w:rStyle w:val="Hyperlink"/>
                <w:rFonts w:ascii="Calibri" w:hAnsi="Calibri" w:cs="Calibri"/>
                <w:highlight w:val="red"/>
              </w:rPr>
              <w:t>Permanent Certification Regarding Lobbying</w:t>
            </w:r>
            <w:r w:rsidR="00CF452F">
              <w:rPr>
                <w:webHidden/>
              </w:rPr>
              <w:tab/>
            </w:r>
            <w:r w:rsidR="00CF452F">
              <w:rPr>
                <w:webHidden/>
              </w:rPr>
              <w:fldChar w:fldCharType="begin"/>
            </w:r>
            <w:r w:rsidR="00CF452F">
              <w:rPr>
                <w:webHidden/>
              </w:rPr>
              <w:instrText xml:space="preserve"> PAGEREF _Toc93929022 \h </w:instrText>
            </w:r>
            <w:r w:rsidR="00CF452F">
              <w:rPr>
                <w:webHidden/>
              </w:rPr>
            </w:r>
            <w:r w:rsidR="00CF452F">
              <w:rPr>
                <w:webHidden/>
              </w:rPr>
              <w:fldChar w:fldCharType="separate"/>
            </w:r>
            <w:r w:rsidR="00CF452F">
              <w:rPr>
                <w:webHidden/>
              </w:rPr>
              <w:t>49</w:t>
            </w:r>
            <w:r w:rsidR="00CF452F">
              <w:rPr>
                <w:webHidden/>
              </w:rPr>
              <w:fldChar w:fldCharType="end"/>
            </w:r>
          </w:hyperlink>
        </w:p>
        <w:p w14:paraId="0000003F" w14:textId="707DED53" w:rsidR="0027732A" w:rsidRPr="00962F39" w:rsidRDefault="00962F39">
          <w:pPr>
            <w:pBdr>
              <w:top w:val="nil"/>
              <w:left w:val="nil"/>
              <w:bottom w:val="nil"/>
              <w:right w:val="nil"/>
              <w:between w:val="nil"/>
            </w:pBdr>
            <w:tabs>
              <w:tab w:val="right" w:pos="10790"/>
            </w:tabs>
            <w:spacing w:after="100"/>
            <w:rPr>
              <w:rFonts w:ascii="Calibri" w:eastAsia="Cambria" w:hAnsi="Calibri" w:cs="Calibri"/>
              <w:color w:val="000000"/>
            </w:rPr>
          </w:pPr>
          <w:r w:rsidRPr="00C00CEE">
            <w:rPr>
              <w:rFonts w:asciiTheme="majorHAnsi" w:hAnsiTheme="majorHAnsi" w:cstheme="majorHAnsi"/>
            </w:rPr>
            <w:fldChar w:fldCharType="end"/>
          </w:r>
        </w:p>
      </w:sdtContent>
    </w:sdt>
    <w:p w14:paraId="00000040" w14:textId="4E193BB7" w:rsidR="0027732A" w:rsidRDefault="0027732A">
      <w:pPr>
        <w:pBdr>
          <w:top w:val="nil"/>
          <w:left w:val="nil"/>
          <w:bottom w:val="nil"/>
          <w:right w:val="nil"/>
          <w:between w:val="nil"/>
        </w:pBdr>
        <w:tabs>
          <w:tab w:val="right" w:pos="10790"/>
        </w:tabs>
        <w:spacing w:after="100"/>
        <w:rPr>
          <w:rFonts w:ascii="Calibri" w:hAnsi="Calibri" w:cs="Calibri"/>
          <w:b/>
          <w:color w:val="000000"/>
        </w:rPr>
      </w:pPr>
    </w:p>
    <w:p w14:paraId="3914B83E" w14:textId="77777777" w:rsidR="002C5595" w:rsidRPr="00962F39" w:rsidRDefault="002C5595">
      <w:pPr>
        <w:pBdr>
          <w:top w:val="nil"/>
          <w:left w:val="nil"/>
          <w:bottom w:val="nil"/>
          <w:right w:val="nil"/>
          <w:between w:val="nil"/>
        </w:pBdr>
        <w:tabs>
          <w:tab w:val="right" w:pos="10790"/>
        </w:tabs>
        <w:spacing w:after="100"/>
        <w:rPr>
          <w:rFonts w:ascii="Calibri" w:hAnsi="Calibri" w:cs="Calibri"/>
          <w:b/>
          <w:color w:val="000000"/>
        </w:rPr>
      </w:pPr>
    </w:p>
    <w:p w14:paraId="00000041" w14:textId="77777777" w:rsidR="0027732A" w:rsidRPr="00962F39" w:rsidRDefault="00962F39">
      <w:pPr>
        <w:pStyle w:val="Heading1"/>
        <w:rPr>
          <w:rFonts w:ascii="Calibri" w:hAnsi="Calibri" w:cs="Calibri"/>
          <w:color w:val="000000"/>
        </w:rPr>
      </w:pPr>
      <w:bookmarkStart w:id="0" w:name="_Toc93928968"/>
      <w:r w:rsidRPr="00962F39">
        <w:rPr>
          <w:rFonts w:ascii="Calibri" w:hAnsi="Calibri" w:cs="Calibri"/>
          <w:color w:val="000000"/>
        </w:rPr>
        <w:t>SECTION A:  Cover Page – REQUEST FOR PROPOSAL (RFP)</w:t>
      </w:r>
      <w:bookmarkEnd w:id="0"/>
    </w:p>
    <w:p w14:paraId="00000042" w14:textId="37D4B484" w:rsidR="0027732A" w:rsidRPr="00962F39" w:rsidRDefault="00962F39">
      <w:pPr>
        <w:rPr>
          <w:rFonts w:ascii="Calibri" w:hAnsi="Calibri" w:cs="Calibri"/>
        </w:rPr>
      </w:pPr>
      <w:r w:rsidRPr="00962F39">
        <w:rPr>
          <w:rFonts w:ascii="Calibri" w:hAnsi="Calibri" w:cs="Calibri"/>
        </w:rPr>
        <w:t xml:space="preserve">RFP #: </w:t>
      </w:r>
      <w:r w:rsidRPr="00962F39">
        <w:rPr>
          <w:rFonts w:ascii="Calibri" w:hAnsi="Calibri" w:cs="Calibri"/>
          <w:u w:val="single"/>
        </w:rPr>
        <w:tab/>
        <w:t>____________</w:t>
      </w:r>
      <w:r w:rsidRPr="00962F39">
        <w:rPr>
          <w:rFonts w:ascii="Calibri" w:hAnsi="Calibri" w:cs="Calibri"/>
          <w:u w:val="single"/>
        </w:rPr>
        <w:tab/>
        <w:t>________</w:t>
      </w:r>
      <w:r w:rsidRPr="00962F39">
        <w:rPr>
          <w:rFonts w:ascii="Calibri" w:hAnsi="Calibri" w:cs="Calibri"/>
          <w:u w:val="single"/>
        </w:rPr>
        <w:tab/>
        <w:t>_______</w:t>
      </w:r>
      <w:r w:rsidRPr="00962F39">
        <w:rPr>
          <w:rFonts w:ascii="Calibri" w:hAnsi="Calibri" w:cs="Calibri"/>
          <w:u w:val="single"/>
        </w:rPr>
        <w:tab/>
      </w:r>
      <w:r w:rsidRPr="00962F39">
        <w:rPr>
          <w:rFonts w:ascii="Calibri" w:hAnsi="Calibri" w:cs="Calibri"/>
        </w:rPr>
        <w:tab/>
      </w:r>
    </w:p>
    <w:p w14:paraId="00000043" w14:textId="77777777" w:rsidR="0027732A" w:rsidRPr="00962F39" w:rsidRDefault="00962F39">
      <w:pPr>
        <w:rPr>
          <w:rFonts w:ascii="Calibri" w:hAnsi="Calibri" w:cs="Calibri"/>
        </w:rPr>
      </w:pPr>
      <w:r w:rsidRPr="00962F39">
        <w:rPr>
          <w:rFonts w:ascii="Calibri" w:hAnsi="Calibri" w:cs="Calibri"/>
        </w:rPr>
        <w:t xml:space="preserve">Issue Date: </w:t>
      </w:r>
      <w:r w:rsidRPr="00962F39">
        <w:rPr>
          <w:rFonts w:ascii="Calibri" w:hAnsi="Calibri" w:cs="Calibri"/>
          <w:u w:val="single"/>
        </w:rPr>
        <w:tab/>
        <w:t>_______________</w:t>
      </w:r>
      <w:r w:rsidRPr="00962F39">
        <w:rPr>
          <w:rFonts w:ascii="Calibri" w:hAnsi="Calibri" w:cs="Calibri"/>
          <w:u w:val="single"/>
        </w:rPr>
        <w:tab/>
        <w:t>_______</w:t>
      </w:r>
      <w:r w:rsidRPr="00962F39">
        <w:rPr>
          <w:rFonts w:ascii="Calibri" w:hAnsi="Calibri" w:cs="Calibri"/>
          <w:u w:val="single"/>
        </w:rPr>
        <w:tab/>
      </w:r>
      <w:r w:rsidRPr="00962F39">
        <w:rPr>
          <w:rFonts w:ascii="Calibri" w:hAnsi="Calibri" w:cs="Calibri"/>
        </w:rPr>
        <w:tab/>
        <w:t xml:space="preserve">Closing Date: </w:t>
      </w:r>
      <w:r w:rsidRPr="00962F39">
        <w:rPr>
          <w:rFonts w:ascii="Calibri" w:hAnsi="Calibri" w:cs="Calibri"/>
          <w:u w:val="single"/>
        </w:rPr>
        <w:t xml:space="preserve">_______________________________ </w:t>
      </w:r>
      <w:r w:rsidRPr="00962F39">
        <w:rPr>
          <w:rFonts w:ascii="Calibri" w:hAnsi="Calibri" w:cs="Calibri"/>
        </w:rPr>
        <w:tab/>
        <w:t xml:space="preserve">    </w:t>
      </w:r>
    </w:p>
    <w:p w14:paraId="7C950DC6" w14:textId="3C9C8DF5" w:rsidR="00962F39" w:rsidRPr="00962F39" w:rsidRDefault="00962F39">
      <w:pPr>
        <w:rPr>
          <w:rFonts w:ascii="Calibri" w:hAnsi="Calibri" w:cs="Calibri"/>
          <w:b/>
        </w:rPr>
      </w:pPr>
      <w:r w:rsidRPr="00962F39">
        <w:rPr>
          <w:rFonts w:ascii="Calibri" w:hAnsi="Calibri" w:cs="Calibri"/>
          <w:b/>
        </w:rPr>
        <w:t>Issued By:</w:t>
      </w:r>
    </w:p>
    <w:p w14:paraId="00000044" w14:textId="5D1CCA48" w:rsidR="0027732A" w:rsidRPr="00962F39" w:rsidRDefault="00962F39">
      <w:pPr>
        <w:rPr>
          <w:rFonts w:ascii="Calibri" w:hAnsi="Calibri" w:cs="Calibri"/>
        </w:rPr>
      </w:pPr>
      <w:r>
        <w:rPr>
          <w:rFonts w:ascii="Calibri" w:hAnsi="Calibri" w:cs="Calibri"/>
        </w:rPr>
        <w:t xml:space="preserve">SFA </w:t>
      </w:r>
      <w:r w:rsidRPr="00962F39">
        <w:rPr>
          <w:rFonts w:ascii="Calibri" w:hAnsi="Calibri" w:cs="Calibri"/>
        </w:rPr>
        <w:t xml:space="preserve">Name: </w:t>
      </w:r>
      <w:r w:rsidRPr="00962F39">
        <w:rPr>
          <w:rFonts w:ascii="Calibri" w:hAnsi="Calibri" w:cs="Calibri"/>
          <w:u w:val="single"/>
        </w:rPr>
        <w:tab/>
        <w:t>_______________________________________</w:t>
      </w:r>
      <w:r>
        <w:rPr>
          <w:rFonts w:ascii="Calibri" w:hAnsi="Calibri" w:cs="Calibri"/>
          <w:u w:val="single"/>
        </w:rPr>
        <w:t>_</w:t>
      </w:r>
      <w:r w:rsidRPr="00962F39">
        <w:rPr>
          <w:rFonts w:ascii="Calibri" w:hAnsi="Calibri" w:cs="Calibri"/>
          <w:u w:val="single"/>
        </w:rPr>
        <w:t>____________________</w:t>
      </w:r>
      <w:r w:rsidRPr="00962F39">
        <w:rPr>
          <w:rFonts w:ascii="Calibri" w:hAnsi="Calibri" w:cs="Calibri"/>
          <w:u w:val="single"/>
        </w:rPr>
        <w:tab/>
      </w:r>
      <w:r w:rsidRPr="00962F39">
        <w:rPr>
          <w:rFonts w:ascii="Calibri" w:hAnsi="Calibri" w:cs="Calibri"/>
          <w:u w:val="single"/>
        </w:rPr>
        <w:tab/>
        <w:t>____________</w:t>
      </w:r>
    </w:p>
    <w:p w14:paraId="00000045" w14:textId="2C816675" w:rsidR="0027732A" w:rsidRPr="00962F39" w:rsidRDefault="00962F39">
      <w:pPr>
        <w:rPr>
          <w:rFonts w:ascii="Calibri" w:hAnsi="Calibri" w:cs="Calibri"/>
          <w:u w:val="single"/>
        </w:rPr>
      </w:pPr>
      <w:r>
        <w:rPr>
          <w:rFonts w:ascii="Calibri" w:hAnsi="Calibri" w:cs="Calibri"/>
        </w:rPr>
        <w:t xml:space="preserve">SFA </w:t>
      </w:r>
      <w:r w:rsidRPr="00962F39">
        <w:rPr>
          <w:rFonts w:ascii="Calibri" w:hAnsi="Calibri" w:cs="Calibri"/>
        </w:rPr>
        <w:t xml:space="preserve">Address: </w:t>
      </w:r>
      <w:r w:rsidRPr="00962F39">
        <w:rPr>
          <w:rFonts w:ascii="Calibri" w:hAnsi="Calibri" w:cs="Calibri"/>
          <w:u w:val="single"/>
        </w:rPr>
        <w:tab/>
        <w:t>_______________________</w:t>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t>____________</w:t>
      </w:r>
    </w:p>
    <w:p w14:paraId="00000046" w14:textId="18359660" w:rsidR="0027732A" w:rsidRPr="00962F39" w:rsidRDefault="00962F39">
      <w:pPr>
        <w:rPr>
          <w:rFonts w:ascii="Calibri" w:hAnsi="Calibri" w:cs="Calibri"/>
          <w:u w:val="single"/>
        </w:rPr>
      </w:pPr>
      <w:r>
        <w:rPr>
          <w:rFonts w:ascii="Calibri" w:hAnsi="Calibri" w:cs="Calibri"/>
        </w:rPr>
        <w:t xml:space="preserve">SFA </w:t>
      </w:r>
      <w:r w:rsidRPr="00962F39">
        <w:rPr>
          <w:rFonts w:ascii="Calibri" w:hAnsi="Calibri" w:cs="Calibri"/>
        </w:rPr>
        <w:t xml:space="preserve">City, State, ZIP: </w:t>
      </w:r>
      <w:r w:rsidRPr="00962F39">
        <w:rPr>
          <w:rFonts w:ascii="Calibri" w:hAnsi="Calibri" w:cs="Calibri"/>
          <w:u w:val="single"/>
        </w:rPr>
        <w:tab/>
        <w:t>_____________________</w:t>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t>____________</w:t>
      </w:r>
    </w:p>
    <w:p w14:paraId="00000047" w14:textId="18A54BE5" w:rsidR="0027732A" w:rsidRPr="00962F39" w:rsidRDefault="00962F39">
      <w:pPr>
        <w:rPr>
          <w:rFonts w:ascii="Calibri" w:hAnsi="Calibri" w:cs="Calibri"/>
          <w:u w:val="single"/>
        </w:rPr>
      </w:pPr>
      <w:r>
        <w:rPr>
          <w:rFonts w:ascii="Calibri" w:hAnsi="Calibri" w:cs="Calibri"/>
        </w:rPr>
        <w:t xml:space="preserve">SFA </w:t>
      </w:r>
      <w:r w:rsidRPr="00962F39">
        <w:rPr>
          <w:rFonts w:ascii="Calibri" w:hAnsi="Calibri" w:cs="Calibri"/>
        </w:rPr>
        <w:t xml:space="preserve">Telephone Number: </w:t>
      </w:r>
      <w:r w:rsidRPr="00962F39">
        <w:rPr>
          <w:rFonts w:ascii="Calibri" w:hAnsi="Calibri" w:cs="Calibri"/>
          <w:u w:val="single"/>
        </w:rPr>
        <w:tab/>
        <w:t>_______________</w:t>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t>____________</w:t>
      </w:r>
    </w:p>
    <w:p w14:paraId="77B57AAC" w14:textId="187794DB" w:rsidR="00962F39" w:rsidRDefault="00962F39">
      <w:pPr>
        <w:rPr>
          <w:rFonts w:ascii="Calibri" w:hAnsi="Calibri" w:cs="Calibri"/>
        </w:rPr>
      </w:pPr>
      <w:r w:rsidRPr="00962F39">
        <w:rPr>
          <w:rFonts w:ascii="Calibri" w:hAnsi="Calibri" w:cs="Calibri"/>
          <w:b/>
        </w:rPr>
        <w:t>Bidder Information</w:t>
      </w:r>
      <w:r>
        <w:rPr>
          <w:rFonts w:ascii="Calibri" w:hAnsi="Calibri" w:cs="Calibri"/>
        </w:rPr>
        <w:t>:</w:t>
      </w:r>
    </w:p>
    <w:p w14:paraId="00000048" w14:textId="5E0B6F30" w:rsidR="0027732A" w:rsidRPr="00962F39" w:rsidRDefault="00962F39">
      <w:pPr>
        <w:rPr>
          <w:rFonts w:ascii="Calibri" w:hAnsi="Calibri" w:cs="Calibri"/>
          <w:u w:val="single"/>
        </w:rPr>
      </w:pPr>
      <w:r w:rsidRPr="00962F39">
        <w:rPr>
          <w:rFonts w:ascii="Calibri" w:hAnsi="Calibri" w:cs="Calibri"/>
        </w:rPr>
        <w:t xml:space="preserve">Name of Company: </w:t>
      </w:r>
      <w:r w:rsidRPr="00962F39">
        <w:rPr>
          <w:rFonts w:ascii="Calibri" w:hAnsi="Calibri" w:cs="Calibri"/>
          <w:i/>
          <w:u w:val="single"/>
        </w:rPr>
        <w:t>Enter Name of Company Here</w:t>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p>
    <w:p w14:paraId="00000049" w14:textId="77777777"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 xml:space="preserve">Street Address: </w:t>
      </w:r>
      <w:r w:rsidRPr="00962F39">
        <w:rPr>
          <w:rFonts w:ascii="Calibri" w:hAnsi="Calibri" w:cs="Calibri"/>
          <w:i/>
          <w:color w:val="000000"/>
          <w:u w:val="single"/>
        </w:rPr>
        <w:t>Enter Address of Company Here</w:t>
      </w:r>
      <w:r w:rsidRPr="00962F39">
        <w:rPr>
          <w:rFonts w:ascii="Calibri" w:hAnsi="Calibri" w:cs="Calibri"/>
          <w:i/>
          <w:color w:val="000000"/>
          <w:u w:val="single"/>
        </w:rPr>
        <w:tab/>
      </w:r>
      <w:r w:rsidRPr="00962F39">
        <w:rPr>
          <w:rFonts w:ascii="Calibri" w:hAnsi="Calibri" w:cs="Calibri"/>
          <w:i/>
          <w:color w:val="000000"/>
          <w:u w:val="single"/>
        </w:rPr>
        <w:tab/>
      </w:r>
      <w:r w:rsidRPr="00962F39">
        <w:rPr>
          <w:rFonts w:ascii="Calibri" w:hAnsi="Calibri" w:cs="Calibri"/>
          <w:i/>
          <w:color w:val="000000"/>
          <w:u w:val="single"/>
        </w:rPr>
        <w:tab/>
      </w:r>
      <w:r w:rsidRPr="00962F39">
        <w:rPr>
          <w:rFonts w:ascii="Calibri" w:hAnsi="Calibri" w:cs="Calibri"/>
          <w:i/>
          <w:color w:val="000000"/>
          <w:u w:val="single"/>
        </w:rPr>
        <w:tab/>
      </w:r>
      <w:r w:rsidRPr="00962F39">
        <w:rPr>
          <w:rFonts w:ascii="Calibri" w:hAnsi="Calibri" w:cs="Calibri"/>
          <w:i/>
          <w:color w:val="000000"/>
          <w:u w:val="single"/>
        </w:rPr>
        <w:tab/>
      </w:r>
      <w:r w:rsidRPr="00962F39">
        <w:rPr>
          <w:rFonts w:ascii="Calibri" w:hAnsi="Calibri" w:cs="Calibri"/>
          <w:i/>
          <w:color w:val="000000"/>
          <w:u w:val="single"/>
        </w:rPr>
        <w:tab/>
      </w:r>
      <w:r w:rsidRPr="00962F39">
        <w:rPr>
          <w:rFonts w:ascii="Calibri" w:hAnsi="Calibri" w:cs="Calibri"/>
          <w:i/>
          <w:color w:val="000000"/>
          <w:u w:val="single"/>
        </w:rPr>
        <w:tab/>
      </w:r>
      <w:r w:rsidRPr="00962F39">
        <w:rPr>
          <w:rFonts w:ascii="Calibri" w:hAnsi="Calibri" w:cs="Calibri"/>
          <w:i/>
          <w:color w:val="000000"/>
          <w:u w:val="single"/>
        </w:rPr>
        <w:tab/>
      </w:r>
    </w:p>
    <w:p w14:paraId="0000004A" w14:textId="77777777"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ab/>
      </w:r>
    </w:p>
    <w:p w14:paraId="0000004B" w14:textId="77777777"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 xml:space="preserve">City, State, ZIP: </w:t>
      </w:r>
      <w:r w:rsidRPr="00962F39">
        <w:rPr>
          <w:rFonts w:ascii="Calibri" w:hAnsi="Calibri" w:cs="Calibri"/>
          <w:i/>
          <w:color w:val="000000"/>
          <w:u w:val="single"/>
        </w:rPr>
        <w:t>Enter City, State, ZIP of Company Here</w:t>
      </w:r>
      <w:r w:rsidRPr="00962F39">
        <w:rPr>
          <w:rFonts w:ascii="Calibri" w:hAnsi="Calibri" w:cs="Calibri"/>
          <w:i/>
          <w:color w:val="000000"/>
          <w:u w:val="single"/>
        </w:rPr>
        <w:tab/>
      </w:r>
      <w:r w:rsidRPr="00962F39">
        <w:rPr>
          <w:rFonts w:ascii="Calibri" w:hAnsi="Calibri" w:cs="Calibri"/>
          <w:i/>
          <w:color w:val="000000"/>
          <w:u w:val="single"/>
        </w:rPr>
        <w:tab/>
      </w:r>
      <w:r w:rsidRPr="00962F39">
        <w:rPr>
          <w:rFonts w:ascii="Calibri" w:hAnsi="Calibri" w:cs="Calibri"/>
          <w:i/>
          <w:color w:val="000000"/>
          <w:u w:val="single"/>
        </w:rPr>
        <w:tab/>
      </w:r>
      <w:r w:rsidRPr="00962F39">
        <w:rPr>
          <w:rFonts w:ascii="Calibri" w:hAnsi="Calibri" w:cs="Calibri"/>
          <w:i/>
          <w:color w:val="000000"/>
          <w:u w:val="single"/>
        </w:rPr>
        <w:tab/>
      </w:r>
      <w:r w:rsidRPr="00962F39">
        <w:rPr>
          <w:rFonts w:ascii="Calibri" w:hAnsi="Calibri" w:cs="Calibri"/>
          <w:i/>
          <w:color w:val="000000"/>
          <w:u w:val="single"/>
        </w:rPr>
        <w:tab/>
      </w:r>
      <w:r w:rsidRPr="00962F39">
        <w:rPr>
          <w:rFonts w:ascii="Calibri" w:hAnsi="Calibri" w:cs="Calibri"/>
          <w:i/>
          <w:color w:val="000000"/>
          <w:u w:val="single"/>
        </w:rPr>
        <w:tab/>
      </w:r>
      <w:r w:rsidRPr="00962F39">
        <w:rPr>
          <w:rFonts w:ascii="Calibri" w:hAnsi="Calibri" w:cs="Calibri"/>
          <w:i/>
          <w:color w:val="000000"/>
          <w:u w:val="single"/>
        </w:rPr>
        <w:tab/>
      </w:r>
      <w:r w:rsidRPr="00962F39">
        <w:rPr>
          <w:rFonts w:ascii="Calibri" w:hAnsi="Calibri" w:cs="Calibri"/>
          <w:i/>
          <w:color w:val="000000"/>
          <w:u w:val="single"/>
        </w:rPr>
        <w:tab/>
      </w:r>
    </w:p>
    <w:p w14:paraId="0000004C"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04D" w14:textId="77777777"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 xml:space="preserve">Telephone Number: </w:t>
      </w:r>
      <w:r w:rsidRPr="00962F39">
        <w:rPr>
          <w:rFonts w:ascii="Calibri" w:hAnsi="Calibri" w:cs="Calibri"/>
          <w:i/>
          <w:color w:val="000000"/>
          <w:u w:val="single"/>
        </w:rPr>
        <w:t>Enter Telephone Number of Company Here</w:t>
      </w:r>
      <w:r w:rsidRPr="00962F39">
        <w:rPr>
          <w:rFonts w:ascii="Calibri" w:hAnsi="Calibri" w:cs="Calibri"/>
          <w:i/>
          <w:color w:val="000000"/>
          <w:u w:val="single"/>
        </w:rPr>
        <w:tab/>
      </w:r>
      <w:r w:rsidRPr="00962F39">
        <w:rPr>
          <w:rFonts w:ascii="Calibri" w:hAnsi="Calibri" w:cs="Calibri"/>
          <w:i/>
          <w:color w:val="000000"/>
          <w:u w:val="single"/>
        </w:rPr>
        <w:tab/>
      </w:r>
      <w:r w:rsidRPr="00962F39">
        <w:rPr>
          <w:rFonts w:ascii="Calibri" w:hAnsi="Calibri" w:cs="Calibri"/>
          <w:i/>
          <w:color w:val="000000"/>
          <w:u w:val="single"/>
        </w:rPr>
        <w:tab/>
      </w:r>
      <w:r w:rsidRPr="00962F39">
        <w:rPr>
          <w:rFonts w:ascii="Calibri" w:hAnsi="Calibri" w:cs="Calibri"/>
          <w:i/>
          <w:color w:val="000000"/>
          <w:u w:val="single"/>
        </w:rPr>
        <w:tab/>
      </w:r>
      <w:r w:rsidRPr="00962F39">
        <w:rPr>
          <w:rFonts w:ascii="Calibri" w:hAnsi="Calibri" w:cs="Calibri"/>
          <w:i/>
          <w:color w:val="000000"/>
          <w:u w:val="single"/>
        </w:rPr>
        <w:tab/>
      </w:r>
      <w:r w:rsidRPr="00962F39">
        <w:rPr>
          <w:rFonts w:ascii="Calibri" w:hAnsi="Calibri" w:cs="Calibri"/>
          <w:i/>
          <w:color w:val="000000"/>
          <w:u w:val="single"/>
        </w:rPr>
        <w:tab/>
      </w:r>
    </w:p>
    <w:p w14:paraId="0000004E"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04F" w14:textId="77777777" w:rsidR="0027732A" w:rsidRPr="00962F39" w:rsidRDefault="00962F39">
      <w:pPr>
        <w:pBdr>
          <w:top w:val="nil"/>
          <w:left w:val="nil"/>
          <w:bottom w:val="nil"/>
          <w:right w:val="nil"/>
          <w:between w:val="nil"/>
        </w:pBdr>
        <w:spacing w:after="0" w:line="240" w:lineRule="auto"/>
        <w:rPr>
          <w:rFonts w:ascii="Calibri" w:hAnsi="Calibri" w:cs="Calibri"/>
          <w:color w:val="000000"/>
          <w:u w:val="single"/>
        </w:rPr>
      </w:pPr>
      <w:r w:rsidRPr="00962F39">
        <w:rPr>
          <w:rFonts w:ascii="Calibri" w:hAnsi="Calibri" w:cs="Calibri"/>
          <w:color w:val="000000"/>
        </w:rPr>
        <w:t xml:space="preserve">Signature of Authorized Representative: </w:t>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p>
    <w:p w14:paraId="00000050" w14:textId="77777777" w:rsidR="0027732A" w:rsidRPr="00962F39" w:rsidRDefault="0027732A">
      <w:pPr>
        <w:pBdr>
          <w:top w:val="nil"/>
          <w:left w:val="nil"/>
          <w:bottom w:val="nil"/>
          <w:right w:val="nil"/>
          <w:between w:val="nil"/>
        </w:pBdr>
        <w:spacing w:after="0" w:line="240" w:lineRule="auto"/>
        <w:rPr>
          <w:rFonts w:ascii="Calibri" w:hAnsi="Calibri" w:cs="Calibri"/>
          <w:color w:val="000000"/>
          <w:u w:val="single"/>
        </w:rPr>
      </w:pPr>
    </w:p>
    <w:p w14:paraId="00000051" w14:textId="77777777"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 xml:space="preserve">Title: </w:t>
      </w:r>
      <w:r w:rsidRPr="00962F39">
        <w:rPr>
          <w:rFonts w:ascii="Calibri" w:hAnsi="Calibri" w:cs="Calibri"/>
          <w:i/>
          <w:color w:val="000000"/>
          <w:u w:val="single"/>
        </w:rPr>
        <w:t>Enter Title of Authorized Representative Here</w:t>
      </w:r>
      <w:r w:rsidRPr="00962F39">
        <w:rPr>
          <w:rFonts w:ascii="Calibri" w:hAnsi="Calibri" w:cs="Calibri"/>
          <w:color w:val="000000"/>
        </w:rPr>
        <w:tab/>
        <w:t xml:space="preserve">Date: </w:t>
      </w:r>
      <w:r w:rsidRPr="00962F39">
        <w:rPr>
          <w:rFonts w:ascii="Calibri" w:hAnsi="Calibri" w:cs="Calibri"/>
          <w:color w:val="808080"/>
        </w:rPr>
        <w:t>Click here to enter a date.</w:t>
      </w:r>
    </w:p>
    <w:p w14:paraId="00000052"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053" w14:textId="77777777" w:rsidR="0027732A" w:rsidRPr="00962F39" w:rsidRDefault="00962F39">
      <w:p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b/>
          <w:color w:val="000000"/>
        </w:rPr>
        <w:t>Total Estimated Amount of Proposal:</w:t>
      </w:r>
    </w:p>
    <w:p w14:paraId="00000054"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00000055" w14:textId="77777777" w:rsidR="0027732A" w:rsidRPr="00962F39" w:rsidRDefault="00962F39" w:rsidP="009D2F7C">
      <w:pPr>
        <w:numPr>
          <w:ilvl w:val="0"/>
          <w:numId w:val="29"/>
        </w:num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b/>
          <w:color w:val="000000"/>
        </w:rPr>
        <w:t>Base Year:</w:t>
      </w:r>
      <w:r w:rsidRPr="00962F39">
        <w:rPr>
          <w:rFonts w:ascii="Calibri" w:hAnsi="Calibri" w:cs="Calibri"/>
          <w:b/>
          <w:color w:val="000000"/>
        </w:rPr>
        <w:tab/>
      </w:r>
      <w:r w:rsidRPr="00962F39">
        <w:rPr>
          <w:rFonts w:ascii="Calibri" w:hAnsi="Calibri" w:cs="Calibri"/>
          <w:b/>
          <w:color w:val="000000"/>
        </w:rPr>
        <w:tab/>
      </w:r>
      <w:r w:rsidRPr="00962F39">
        <w:rPr>
          <w:rFonts w:ascii="Calibri" w:hAnsi="Calibri" w:cs="Calibri"/>
          <w:b/>
          <w:color w:val="000000"/>
        </w:rPr>
        <w:tab/>
      </w:r>
      <w:r w:rsidRPr="00962F39">
        <w:rPr>
          <w:rFonts w:ascii="Calibri" w:hAnsi="Calibri" w:cs="Calibri"/>
          <w:color w:val="808080"/>
        </w:rPr>
        <w:t>Click here to enter text.</w:t>
      </w:r>
    </w:p>
    <w:p w14:paraId="00000056"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00000057" w14:textId="77777777" w:rsidR="0027732A" w:rsidRPr="00962F39" w:rsidRDefault="00962F39">
      <w:p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b/>
          <w:color w:val="000000"/>
        </w:rPr>
        <w:t xml:space="preserve">Note: </w:t>
      </w:r>
    </w:p>
    <w:p w14:paraId="00000058"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00000059" w14:textId="77777777" w:rsidR="0027732A" w:rsidRPr="00962F39" w:rsidRDefault="00962F39">
      <w:pPr>
        <w:pBdr>
          <w:top w:val="nil"/>
          <w:left w:val="nil"/>
          <w:bottom w:val="nil"/>
          <w:right w:val="nil"/>
          <w:between w:val="nil"/>
        </w:pBdr>
        <w:spacing w:after="0" w:line="240" w:lineRule="auto"/>
        <w:ind w:left="720"/>
        <w:rPr>
          <w:rFonts w:ascii="Calibri" w:hAnsi="Calibri" w:cs="Calibri"/>
          <w:b/>
          <w:color w:val="000000"/>
        </w:rPr>
      </w:pPr>
      <w:r w:rsidRPr="00962F39">
        <w:rPr>
          <w:rFonts w:ascii="Calibri" w:hAnsi="Calibri" w:cs="Calibri"/>
          <w:b/>
          <w:color w:val="000000"/>
        </w:rPr>
        <w:t>By submission of this bid, the Distributor certifies that, in the event they receive an award under this solicitation, they shall operate in accordance with all applicable and current State and Federal program regulations, and the attached terms, conditions and specifications as set forth in the RFP.</w:t>
      </w:r>
    </w:p>
    <w:p w14:paraId="75EC4084" w14:textId="77777777" w:rsidR="00B04A5E" w:rsidRDefault="00B04A5E">
      <w:pPr>
        <w:pBdr>
          <w:top w:val="nil"/>
          <w:left w:val="nil"/>
          <w:bottom w:val="nil"/>
          <w:right w:val="nil"/>
          <w:between w:val="nil"/>
        </w:pBdr>
        <w:spacing w:after="0" w:line="240" w:lineRule="auto"/>
        <w:ind w:left="720" w:hanging="720"/>
        <w:rPr>
          <w:rFonts w:ascii="Calibri" w:hAnsi="Calibri" w:cs="Calibri"/>
          <w:b/>
          <w:i/>
          <w:color w:val="000000"/>
        </w:rPr>
      </w:pPr>
    </w:p>
    <w:p w14:paraId="0000005A" w14:textId="0639E3FE" w:rsidR="0027732A" w:rsidRPr="00962F39" w:rsidRDefault="00962F39">
      <w:pPr>
        <w:pBdr>
          <w:top w:val="nil"/>
          <w:left w:val="nil"/>
          <w:bottom w:val="nil"/>
          <w:right w:val="nil"/>
          <w:between w:val="nil"/>
        </w:pBdr>
        <w:spacing w:after="0" w:line="240" w:lineRule="auto"/>
        <w:ind w:left="720" w:hanging="720"/>
        <w:rPr>
          <w:rFonts w:ascii="Calibri" w:hAnsi="Calibri" w:cs="Calibri"/>
          <w:b/>
          <w:i/>
          <w:color w:val="000000"/>
        </w:rPr>
      </w:pPr>
      <w:r w:rsidRPr="00962F39">
        <w:rPr>
          <w:rFonts w:ascii="Calibri" w:hAnsi="Calibri" w:cs="Calibri"/>
          <w:b/>
          <w:i/>
          <w:color w:val="000000"/>
        </w:rPr>
        <w:t>The parties here</w:t>
      </w:r>
      <w:r w:rsidR="00B04A5E">
        <w:rPr>
          <w:rFonts w:ascii="Calibri" w:hAnsi="Calibri" w:cs="Calibri"/>
          <w:b/>
          <w:i/>
          <w:color w:val="000000"/>
        </w:rPr>
        <w:t xml:space="preserve"> </w:t>
      </w:r>
      <w:r w:rsidRPr="00962F39">
        <w:rPr>
          <w:rFonts w:ascii="Calibri" w:hAnsi="Calibri" w:cs="Calibri"/>
          <w:b/>
          <w:i/>
          <w:color w:val="000000"/>
        </w:rPr>
        <w:t>to are fully authorized and have executed this agreement:</w:t>
      </w:r>
    </w:p>
    <w:p w14:paraId="0000005B" w14:textId="77777777" w:rsidR="0027732A" w:rsidRPr="00962F39" w:rsidRDefault="0027732A">
      <w:pPr>
        <w:pBdr>
          <w:top w:val="nil"/>
          <w:left w:val="nil"/>
          <w:bottom w:val="nil"/>
          <w:right w:val="nil"/>
          <w:between w:val="nil"/>
        </w:pBdr>
        <w:spacing w:after="0" w:line="240" w:lineRule="auto"/>
        <w:ind w:left="720" w:hanging="720"/>
        <w:rPr>
          <w:rFonts w:ascii="Calibri" w:hAnsi="Calibri" w:cs="Calibri"/>
          <w:b/>
          <w:i/>
          <w:color w:val="000000"/>
        </w:rPr>
      </w:pPr>
    </w:p>
    <w:p w14:paraId="203A85D5" w14:textId="77777777"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b/>
          <w:i/>
          <w:color w:val="000000"/>
        </w:rPr>
      </w:pPr>
    </w:p>
    <w:p w14:paraId="002D0AC2" w14:textId="77777777"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b/>
          <w:i/>
          <w:color w:val="000000"/>
        </w:rPr>
      </w:pPr>
      <w:r w:rsidRPr="00D67F4B">
        <w:rPr>
          <w:rFonts w:ascii="Calibri" w:hAnsi="Calibri" w:cs="Calibri"/>
          <w:b/>
          <w:i/>
          <w:color w:val="000000"/>
        </w:rPr>
        <w:t xml:space="preserve">________________________________________________________                          </w:t>
      </w:r>
    </w:p>
    <w:p w14:paraId="5B0267CD" w14:textId="77777777"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 xml:space="preserve">Name and Title of SFA Official                                                 </w:t>
      </w:r>
    </w:p>
    <w:p w14:paraId="06550D94" w14:textId="77777777"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i/>
          <w:color w:val="000000"/>
        </w:rPr>
      </w:pPr>
    </w:p>
    <w:p w14:paraId="07F68A10" w14:textId="77777777"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i/>
          <w:color w:val="000000"/>
        </w:rPr>
      </w:pPr>
    </w:p>
    <w:p w14:paraId="181B2A22" w14:textId="77777777"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_________</w:t>
      </w:r>
      <w:r>
        <w:rPr>
          <w:rFonts w:ascii="Calibri" w:hAnsi="Calibri" w:cs="Calibri"/>
          <w:i/>
          <w:color w:val="000000"/>
        </w:rPr>
        <w:t>_______________________________</w:t>
      </w:r>
      <w:r>
        <w:rPr>
          <w:rFonts w:ascii="Calibri" w:hAnsi="Calibri" w:cs="Calibri"/>
          <w:i/>
          <w:color w:val="000000"/>
        </w:rPr>
        <w:tab/>
        <w:t>____________________________________</w:t>
      </w:r>
      <w:r w:rsidRPr="00D67F4B">
        <w:rPr>
          <w:rFonts w:ascii="Calibri" w:hAnsi="Calibri" w:cs="Calibri"/>
          <w:i/>
          <w:color w:val="000000"/>
        </w:rPr>
        <w:t xml:space="preserve">          </w:t>
      </w:r>
    </w:p>
    <w:p w14:paraId="652C152B" w14:textId="77777777"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 xml:space="preserve">Signature                                                                 </w:t>
      </w:r>
      <w:r>
        <w:rPr>
          <w:rFonts w:ascii="Calibri" w:hAnsi="Calibri" w:cs="Calibri"/>
          <w:i/>
          <w:color w:val="000000"/>
        </w:rPr>
        <w:tab/>
      </w:r>
      <w:r>
        <w:rPr>
          <w:rFonts w:ascii="Calibri" w:hAnsi="Calibri" w:cs="Calibri"/>
          <w:i/>
          <w:color w:val="000000"/>
        </w:rPr>
        <w:tab/>
      </w:r>
      <w:r w:rsidRPr="00D67F4B">
        <w:rPr>
          <w:rFonts w:ascii="Calibri" w:hAnsi="Calibri" w:cs="Calibri"/>
          <w:i/>
          <w:color w:val="000000"/>
        </w:rPr>
        <w:t>Date</w:t>
      </w:r>
    </w:p>
    <w:p w14:paraId="67350303" w14:textId="77777777"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i/>
          <w:color w:val="000000"/>
        </w:rPr>
      </w:pPr>
    </w:p>
    <w:p w14:paraId="77C1759C" w14:textId="77777777"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i/>
          <w:color w:val="000000"/>
        </w:rPr>
      </w:pPr>
    </w:p>
    <w:p w14:paraId="53C9D49C" w14:textId="77777777"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i/>
          <w:color w:val="000000"/>
        </w:rPr>
      </w:pPr>
    </w:p>
    <w:p w14:paraId="00EE5717" w14:textId="77777777"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i/>
          <w:color w:val="000000"/>
        </w:rPr>
      </w:pPr>
    </w:p>
    <w:p w14:paraId="528FCED8" w14:textId="77777777" w:rsidR="00962F39" w:rsidRPr="00D67F4B" w:rsidRDefault="00962F39" w:rsidP="00962F39">
      <w:pPr>
        <w:pBdr>
          <w:top w:val="nil"/>
          <w:left w:val="nil"/>
          <w:bottom w:val="nil"/>
          <w:right w:val="nil"/>
          <w:between w:val="nil"/>
        </w:pBdr>
        <w:spacing w:after="0" w:line="240" w:lineRule="auto"/>
        <w:rPr>
          <w:rFonts w:ascii="Calibri" w:hAnsi="Calibri" w:cs="Calibri"/>
          <w:i/>
          <w:color w:val="000000"/>
        </w:rPr>
      </w:pPr>
      <w:r w:rsidRPr="00D67F4B">
        <w:rPr>
          <w:rFonts w:ascii="Calibri" w:hAnsi="Calibri" w:cs="Calibri"/>
          <w:i/>
          <w:color w:val="000000"/>
        </w:rPr>
        <w:t>______________________________________________________</w:t>
      </w:r>
    </w:p>
    <w:p w14:paraId="71FF04DE" w14:textId="762A4EE6"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 xml:space="preserve">Name and Title of </w:t>
      </w:r>
      <w:r>
        <w:rPr>
          <w:rFonts w:ascii="Calibri" w:hAnsi="Calibri" w:cs="Calibri"/>
          <w:i/>
          <w:color w:val="000000"/>
        </w:rPr>
        <w:t>Distributor</w:t>
      </w:r>
      <w:r w:rsidRPr="00D67F4B">
        <w:rPr>
          <w:rFonts w:ascii="Calibri" w:hAnsi="Calibri" w:cs="Calibri"/>
          <w:i/>
          <w:color w:val="000000"/>
        </w:rPr>
        <w:t xml:space="preserve"> Official</w:t>
      </w:r>
    </w:p>
    <w:p w14:paraId="5F6A9A21" w14:textId="77777777"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i/>
          <w:color w:val="000000"/>
        </w:rPr>
      </w:pPr>
    </w:p>
    <w:p w14:paraId="17A7C9F8" w14:textId="77777777"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i/>
          <w:color w:val="000000"/>
        </w:rPr>
      </w:pPr>
    </w:p>
    <w:p w14:paraId="1AFBEABD" w14:textId="77777777"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i/>
          <w:color w:val="000000"/>
        </w:rPr>
      </w:pPr>
    </w:p>
    <w:p w14:paraId="4D691E9D" w14:textId="77777777"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________________</w:t>
      </w:r>
      <w:r>
        <w:rPr>
          <w:rFonts w:ascii="Calibri" w:hAnsi="Calibri" w:cs="Calibri"/>
          <w:i/>
          <w:color w:val="000000"/>
        </w:rPr>
        <w:t xml:space="preserve">_____________________   </w:t>
      </w:r>
      <w:r>
        <w:rPr>
          <w:rFonts w:ascii="Calibri" w:hAnsi="Calibri" w:cs="Calibri"/>
          <w:i/>
          <w:color w:val="000000"/>
        </w:rPr>
        <w:tab/>
      </w:r>
      <w:r>
        <w:rPr>
          <w:rFonts w:ascii="Calibri" w:hAnsi="Calibri" w:cs="Calibri"/>
          <w:i/>
          <w:color w:val="000000"/>
        </w:rPr>
        <w:tab/>
        <w:t>_______________________________________</w:t>
      </w:r>
      <w:r w:rsidRPr="00D67F4B">
        <w:rPr>
          <w:rFonts w:ascii="Calibri" w:hAnsi="Calibri" w:cs="Calibri"/>
          <w:i/>
          <w:color w:val="000000"/>
        </w:rPr>
        <w:t xml:space="preserve">         </w:t>
      </w:r>
    </w:p>
    <w:p w14:paraId="54C85197" w14:textId="141C4748"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color w:val="000000"/>
        </w:rPr>
      </w:pPr>
      <w:r w:rsidRPr="00D67F4B">
        <w:rPr>
          <w:rFonts w:ascii="Calibri" w:hAnsi="Calibri" w:cs="Calibri"/>
          <w:i/>
          <w:color w:val="000000"/>
        </w:rPr>
        <w:t xml:space="preserve">Signature                                                                </w:t>
      </w:r>
      <w:r>
        <w:rPr>
          <w:rFonts w:ascii="Calibri" w:hAnsi="Calibri" w:cs="Calibri"/>
          <w:i/>
          <w:color w:val="000000"/>
        </w:rPr>
        <w:tab/>
      </w:r>
      <w:r>
        <w:rPr>
          <w:rFonts w:ascii="Calibri" w:hAnsi="Calibri" w:cs="Calibri"/>
          <w:i/>
          <w:color w:val="000000"/>
        </w:rPr>
        <w:tab/>
      </w:r>
      <w:r w:rsidRPr="00D67F4B">
        <w:rPr>
          <w:rFonts w:ascii="Calibri" w:hAnsi="Calibri" w:cs="Calibri"/>
          <w:i/>
          <w:color w:val="000000"/>
        </w:rPr>
        <w:t xml:space="preserve"> Date</w:t>
      </w:r>
    </w:p>
    <w:p w14:paraId="23EEDE8E" w14:textId="0A0A8411" w:rsidR="00962F39" w:rsidRDefault="00962F39" w:rsidP="00962F39">
      <w:pPr>
        <w:rPr>
          <w:rFonts w:ascii="Calibri" w:hAnsi="Calibri" w:cs="Calibri"/>
        </w:rPr>
      </w:pPr>
      <w:r w:rsidRPr="00D67F4B">
        <w:rPr>
          <w:rFonts w:ascii="Calibri" w:hAnsi="Calibri" w:cs="Calibri"/>
        </w:rPr>
        <w:br w:type="page"/>
      </w:r>
    </w:p>
    <w:p w14:paraId="5D1E1077" w14:textId="77777777" w:rsidR="00962F39" w:rsidRPr="00B04A5E" w:rsidRDefault="00962F39" w:rsidP="00962F39">
      <w:pPr>
        <w:pStyle w:val="Heading1"/>
        <w:rPr>
          <w:rFonts w:asciiTheme="majorHAnsi" w:hAnsiTheme="majorHAnsi" w:cstheme="majorHAnsi"/>
        </w:rPr>
      </w:pPr>
      <w:bookmarkStart w:id="1" w:name="_Toc32586777"/>
      <w:bookmarkStart w:id="2" w:name="_Toc93928969"/>
      <w:r w:rsidRPr="00B04A5E">
        <w:rPr>
          <w:rFonts w:asciiTheme="majorHAnsi" w:hAnsiTheme="majorHAnsi" w:cstheme="majorHAnsi"/>
        </w:rPr>
        <w:lastRenderedPageBreak/>
        <w:t>SECTION A2: Bidder Checklist</w:t>
      </w:r>
      <w:bookmarkEnd w:id="1"/>
      <w:bookmarkEnd w:id="2"/>
    </w:p>
    <w:p w14:paraId="656A9D43" w14:textId="77777777" w:rsidR="00962F39" w:rsidRPr="00A94E9B" w:rsidRDefault="00962F39" w:rsidP="00962F39">
      <w:pPr>
        <w:spacing w:after="0"/>
        <w:rPr>
          <w:rFonts w:ascii="Calibri" w:hAnsi="Calibri" w:cs="Calibri"/>
        </w:rPr>
      </w:pPr>
      <w:r w:rsidRPr="00A94E9B">
        <w:rPr>
          <w:rFonts w:ascii="Calibri" w:hAnsi="Calibri" w:cs="Calibri"/>
          <w:b/>
          <w:bCs/>
        </w:rPr>
        <w:t>Bidders</w:t>
      </w:r>
      <w:r w:rsidRPr="00A94E9B">
        <w:rPr>
          <w:rFonts w:ascii="Calibri" w:hAnsi="Calibri" w:cs="Calibri"/>
        </w:rPr>
        <w:t xml:space="preserve">: Use this checklist to ensure that your response is complete and will be considered for award. Items listed below should be complete and signed when applicable.    </w:t>
      </w:r>
    </w:p>
    <w:p w14:paraId="46201318" w14:textId="77777777" w:rsidR="00962F39" w:rsidRPr="00A94E9B" w:rsidRDefault="00962F39" w:rsidP="00962F39">
      <w:pPr>
        <w:spacing w:after="0"/>
        <w:rPr>
          <w:rFonts w:ascii="Calibri" w:hAnsi="Calibri" w:cs="Calibri"/>
        </w:rPr>
      </w:pPr>
    </w:p>
    <w:p w14:paraId="57894DF1" w14:textId="77777777" w:rsidR="00962F39" w:rsidRPr="00A94E9B" w:rsidRDefault="00962F39" w:rsidP="00962F39">
      <w:pPr>
        <w:spacing w:after="0"/>
        <w:rPr>
          <w:rFonts w:ascii="Calibri" w:hAnsi="Calibri" w:cs="Calibri"/>
        </w:rPr>
      </w:pPr>
      <w:r w:rsidRPr="00A94E9B">
        <w:rPr>
          <w:rFonts w:ascii="Calibri" w:hAnsi="Calibri" w:cs="Calibri"/>
        </w:rPr>
        <w:t>□ Section A</w:t>
      </w:r>
    </w:p>
    <w:p w14:paraId="498008AB" w14:textId="77777777" w:rsidR="00962F39" w:rsidRPr="00A94E9B" w:rsidRDefault="00962F39" w:rsidP="00962F39">
      <w:pPr>
        <w:spacing w:after="0"/>
        <w:ind w:firstLine="720"/>
        <w:rPr>
          <w:rFonts w:ascii="Calibri" w:hAnsi="Calibri" w:cs="Calibri"/>
        </w:rPr>
      </w:pPr>
      <w:r w:rsidRPr="00A94E9B">
        <w:rPr>
          <w:rFonts w:ascii="Calibri" w:hAnsi="Calibri" w:cs="Calibri"/>
        </w:rPr>
        <w:t>□ A.1: Cover Page</w:t>
      </w:r>
    </w:p>
    <w:p w14:paraId="4FD95419" w14:textId="77777777" w:rsidR="00962F39" w:rsidRPr="00A94E9B" w:rsidRDefault="00962F39" w:rsidP="00962F39">
      <w:pPr>
        <w:spacing w:after="0"/>
        <w:ind w:firstLine="720"/>
        <w:rPr>
          <w:rFonts w:ascii="Calibri" w:hAnsi="Calibri" w:cs="Calibri"/>
        </w:rPr>
      </w:pPr>
      <w:r w:rsidRPr="00A94E9B">
        <w:rPr>
          <w:rFonts w:ascii="Calibri" w:hAnsi="Calibri" w:cs="Calibri"/>
        </w:rPr>
        <w:t>□ A.2: Bidder Checklist</w:t>
      </w:r>
    </w:p>
    <w:p w14:paraId="5F7C23F6" w14:textId="77777777" w:rsidR="00962F39" w:rsidRPr="00A94E9B" w:rsidRDefault="00962F39" w:rsidP="00962F39">
      <w:pPr>
        <w:spacing w:after="0"/>
        <w:rPr>
          <w:rFonts w:ascii="Calibri" w:hAnsi="Calibri" w:cs="Calibri"/>
        </w:rPr>
      </w:pPr>
    </w:p>
    <w:p w14:paraId="1D905FE5" w14:textId="166B687E" w:rsidR="00962F39" w:rsidRPr="00A94E9B" w:rsidRDefault="00004C6E" w:rsidP="00962F39">
      <w:pPr>
        <w:spacing w:after="0"/>
        <w:rPr>
          <w:rFonts w:ascii="Calibri" w:hAnsi="Calibri" w:cs="Calibri"/>
        </w:rPr>
      </w:pPr>
      <w:r>
        <w:rPr>
          <w:rFonts w:ascii="Calibri" w:hAnsi="Calibri" w:cs="Calibri"/>
        </w:rPr>
        <w:t>□ Section B</w:t>
      </w:r>
    </w:p>
    <w:p w14:paraId="46BB9F45" w14:textId="18450374" w:rsidR="00962F39" w:rsidRPr="00A94E9B" w:rsidRDefault="00962F39" w:rsidP="00962F39">
      <w:pPr>
        <w:spacing w:after="0"/>
        <w:rPr>
          <w:rFonts w:ascii="Calibri" w:hAnsi="Calibri" w:cs="Calibri"/>
        </w:rPr>
      </w:pPr>
      <w:r w:rsidRPr="00A94E9B">
        <w:rPr>
          <w:rFonts w:ascii="Calibri" w:hAnsi="Calibri" w:cs="Calibri"/>
        </w:rPr>
        <w:tab/>
        <w:t>□ B.</w:t>
      </w:r>
      <w:r w:rsidR="00004C6E">
        <w:rPr>
          <w:rFonts w:ascii="Calibri" w:hAnsi="Calibri" w:cs="Calibri"/>
        </w:rPr>
        <w:t>2</w:t>
      </w:r>
      <w:r w:rsidRPr="00A94E9B">
        <w:rPr>
          <w:rFonts w:ascii="Calibri" w:hAnsi="Calibri" w:cs="Calibri"/>
        </w:rPr>
        <w:t xml:space="preserve">: Certification of percentage of local foods to be </w:t>
      </w:r>
      <w:r>
        <w:rPr>
          <w:rFonts w:ascii="Calibri" w:hAnsi="Calibri" w:cs="Calibri"/>
        </w:rPr>
        <w:t>provided</w:t>
      </w:r>
    </w:p>
    <w:p w14:paraId="26D9F40F" w14:textId="77777777" w:rsidR="00962F39" w:rsidRPr="00A94E9B" w:rsidRDefault="00962F39" w:rsidP="00962F39">
      <w:pPr>
        <w:spacing w:after="0"/>
        <w:rPr>
          <w:rFonts w:ascii="Calibri" w:hAnsi="Calibri" w:cs="Calibri"/>
        </w:rPr>
      </w:pPr>
      <w:r w:rsidRPr="00A94E9B">
        <w:rPr>
          <w:rFonts w:ascii="Calibri" w:hAnsi="Calibri" w:cs="Calibri"/>
        </w:rPr>
        <w:tab/>
        <w:t>□ B.6(c): Two bid copies</w:t>
      </w:r>
    </w:p>
    <w:p w14:paraId="12749CB3" w14:textId="77777777" w:rsidR="00962F39" w:rsidRPr="00A94E9B" w:rsidRDefault="00962F39" w:rsidP="00962F39">
      <w:pPr>
        <w:spacing w:after="0"/>
        <w:ind w:left="720" w:hanging="720"/>
        <w:rPr>
          <w:rFonts w:ascii="Calibri" w:hAnsi="Calibri" w:cs="Calibri"/>
        </w:rPr>
      </w:pPr>
      <w:r w:rsidRPr="00A94E9B">
        <w:rPr>
          <w:rFonts w:ascii="Calibri" w:hAnsi="Calibri" w:cs="Calibri"/>
        </w:rPr>
        <w:t xml:space="preserve"> </w:t>
      </w:r>
      <w:r w:rsidRPr="00A94E9B">
        <w:rPr>
          <w:rFonts w:ascii="Calibri" w:hAnsi="Calibri" w:cs="Calibri"/>
        </w:rPr>
        <w:tab/>
        <w:t xml:space="preserve">□ B.6(d): </w:t>
      </w:r>
      <w:r w:rsidRPr="00A94E9B">
        <w:rPr>
          <w:rFonts w:ascii="Calibri" w:hAnsi="Calibri" w:cs="Calibri"/>
          <w:color w:val="000000"/>
        </w:rPr>
        <w:t>A copy of a current state or local health certificate assuring that all regulations for the preparation of food and the facilities are being met</w:t>
      </w:r>
    </w:p>
    <w:p w14:paraId="1EAC29D0" w14:textId="77777777" w:rsidR="00962F39" w:rsidRPr="00A94E9B" w:rsidRDefault="00962F39" w:rsidP="00962F39">
      <w:pPr>
        <w:spacing w:after="0"/>
        <w:ind w:left="990" w:hanging="270"/>
        <w:rPr>
          <w:rFonts w:ascii="Calibri" w:hAnsi="Calibri" w:cs="Calibri"/>
        </w:rPr>
      </w:pPr>
      <w:r w:rsidRPr="00A94E9B">
        <w:rPr>
          <w:rFonts w:ascii="Calibri" w:hAnsi="Calibri" w:cs="Calibri"/>
        </w:rPr>
        <w:t xml:space="preserve">□ B.8: </w:t>
      </w:r>
    </w:p>
    <w:p w14:paraId="4DCCDF89" w14:textId="25CE8ABD" w:rsidR="00962F39" w:rsidRPr="00A94E9B" w:rsidRDefault="00962F39" w:rsidP="00962F39">
      <w:pPr>
        <w:spacing w:after="0"/>
        <w:ind w:left="990"/>
        <w:rPr>
          <w:rFonts w:ascii="Calibri" w:hAnsi="Calibri" w:cs="Calibri"/>
        </w:rPr>
      </w:pPr>
      <w:r w:rsidRPr="00A94E9B">
        <w:rPr>
          <w:rFonts w:ascii="Calibri" w:hAnsi="Calibri" w:cs="Calibri"/>
        </w:rPr>
        <w:t xml:space="preserve">□ </w:t>
      </w:r>
      <w:r>
        <w:rPr>
          <w:rFonts w:ascii="Calibri" w:hAnsi="Calibri" w:cs="Calibri"/>
        </w:rPr>
        <w:t>Distributor</w:t>
      </w:r>
      <w:r w:rsidRPr="00A94E9B">
        <w:rPr>
          <w:rFonts w:ascii="Calibri" w:hAnsi="Calibri" w:cs="Calibri"/>
        </w:rPr>
        <w:t xml:space="preserve"> Pre-Qualification Questionnaire</w:t>
      </w:r>
    </w:p>
    <w:p w14:paraId="47A875D8" w14:textId="77777777" w:rsidR="00962F39" w:rsidRPr="00A94E9B" w:rsidRDefault="00962F39" w:rsidP="00962F39">
      <w:pPr>
        <w:spacing w:after="0"/>
        <w:ind w:left="990"/>
        <w:rPr>
          <w:rFonts w:ascii="Calibri" w:hAnsi="Calibri" w:cs="Calibri"/>
        </w:rPr>
      </w:pPr>
      <w:r w:rsidRPr="00A94E9B">
        <w:rPr>
          <w:rFonts w:ascii="Calibri" w:hAnsi="Calibri" w:cs="Calibri"/>
        </w:rPr>
        <w:t>□ Business license</w:t>
      </w:r>
    </w:p>
    <w:p w14:paraId="24BDA89A" w14:textId="77777777" w:rsidR="00962F39" w:rsidRPr="00A94E9B" w:rsidRDefault="00962F39" w:rsidP="00962F39">
      <w:pPr>
        <w:spacing w:after="0"/>
        <w:ind w:left="990"/>
        <w:rPr>
          <w:rFonts w:ascii="Calibri" w:hAnsi="Calibri" w:cs="Calibri"/>
        </w:rPr>
      </w:pPr>
      <w:r w:rsidRPr="00A94E9B">
        <w:rPr>
          <w:rFonts w:ascii="Calibri" w:hAnsi="Calibri" w:cs="Calibri"/>
        </w:rPr>
        <w:t>□ Certificate of Occupancy</w:t>
      </w:r>
    </w:p>
    <w:p w14:paraId="1AF9DA37" w14:textId="77777777" w:rsidR="00962F39" w:rsidRPr="00A94E9B" w:rsidRDefault="00962F39" w:rsidP="00962F39">
      <w:pPr>
        <w:spacing w:after="0"/>
        <w:ind w:left="990"/>
        <w:rPr>
          <w:rFonts w:ascii="Calibri" w:hAnsi="Calibri" w:cs="Calibri"/>
        </w:rPr>
      </w:pPr>
      <w:r w:rsidRPr="00A94E9B">
        <w:rPr>
          <w:rFonts w:ascii="Calibri" w:hAnsi="Calibri" w:cs="Calibri"/>
        </w:rPr>
        <w:t>□ Two years of audited financial statements</w:t>
      </w:r>
    </w:p>
    <w:p w14:paraId="7E352148" w14:textId="77777777" w:rsidR="00962F39" w:rsidRPr="00A94E9B" w:rsidRDefault="00962F39" w:rsidP="00962F39">
      <w:pPr>
        <w:spacing w:after="0"/>
        <w:ind w:left="990" w:hanging="270"/>
        <w:rPr>
          <w:rFonts w:ascii="Calibri" w:hAnsi="Calibri" w:cs="Calibri"/>
        </w:rPr>
      </w:pPr>
    </w:p>
    <w:p w14:paraId="574AB4ED" w14:textId="77777777" w:rsidR="00962F39" w:rsidRPr="00A94E9B" w:rsidRDefault="00962F39" w:rsidP="00962F39">
      <w:pPr>
        <w:spacing w:after="0"/>
        <w:rPr>
          <w:rFonts w:ascii="Calibri" w:hAnsi="Calibri" w:cs="Calibri"/>
        </w:rPr>
      </w:pPr>
      <w:bookmarkStart w:id="3" w:name="_Hlk32352525"/>
      <w:r w:rsidRPr="00A94E9B">
        <w:rPr>
          <w:rFonts w:ascii="Calibri" w:hAnsi="Calibri" w:cs="Calibri"/>
        </w:rPr>
        <w:t xml:space="preserve">□ Section C: </w:t>
      </w:r>
    </w:p>
    <w:p w14:paraId="680BC5FB" w14:textId="77777777" w:rsidR="00962F39" w:rsidRPr="00A94E9B" w:rsidRDefault="00962F39" w:rsidP="00962F39">
      <w:pPr>
        <w:spacing w:after="0"/>
        <w:ind w:firstLine="720"/>
        <w:rPr>
          <w:rFonts w:ascii="Calibri" w:hAnsi="Calibri" w:cs="Calibri"/>
        </w:rPr>
      </w:pPr>
      <w:r w:rsidRPr="00A94E9B">
        <w:rPr>
          <w:rFonts w:ascii="Calibri" w:hAnsi="Calibri" w:cs="Calibri"/>
        </w:rPr>
        <w:t>□ C.1: Response to values statement</w:t>
      </w:r>
    </w:p>
    <w:p w14:paraId="04E31946" w14:textId="77777777" w:rsidR="00C76CCB" w:rsidRDefault="00C76CCB" w:rsidP="00C76CCB">
      <w:pPr>
        <w:spacing w:after="0"/>
        <w:ind w:firstLine="720"/>
        <w:rPr>
          <w:rFonts w:ascii="Calibri" w:hAnsi="Calibri" w:cs="Calibri"/>
          <w:color w:val="000000"/>
        </w:rPr>
      </w:pPr>
      <w:r w:rsidRPr="00164673">
        <w:rPr>
          <w:rFonts w:ascii="Calibri" w:hAnsi="Calibri" w:cs="Calibri"/>
        </w:rPr>
        <w:t xml:space="preserve">□ </w:t>
      </w:r>
      <w:r>
        <w:rPr>
          <w:rFonts w:ascii="Calibri" w:hAnsi="Calibri" w:cs="Calibri"/>
        </w:rPr>
        <w:t xml:space="preserve">C.5 </w:t>
      </w:r>
      <w:r w:rsidRPr="00EE07A6">
        <w:rPr>
          <w:rFonts w:ascii="Calibri" w:hAnsi="Calibri" w:cs="Calibri"/>
        </w:rPr>
        <w:t>T</w:t>
      </w:r>
      <w:r w:rsidRPr="00EE07A6">
        <w:rPr>
          <w:rFonts w:ascii="Calibri" w:hAnsi="Calibri" w:cs="Calibri"/>
          <w:color w:val="000000"/>
        </w:rPr>
        <w:t>wo most recent health inspections.</w:t>
      </w:r>
    </w:p>
    <w:p w14:paraId="5A285868" w14:textId="77777777" w:rsidR="00962F39" w:rsidRPr="00A94E9B" w:rsidRDefault="00962F39" w:rsidP="00962F39">
      <w:pPr>
        <w:spacing w:after="0"/>
        <w:ind w:firstLine="720"/>
        <w:rPr>
          <w:rFonts w:ascii="Calibri" w:hAnsi="Calibri" w:cs="Calibri"/>
        </w:rPr>
      </w:pPr>
    </w:p>
    <w:p w14:paraId="58D4703C" w14:textId="77777777" w:rsidR="00962F39" w:rsidRDefault="00962F39" w:rsidP="00962F39">
      <w:pPr>
        <w:spacing w:after="0"/>
        <w:rPr>
          <w:rFonts w:ascii="Calibri" w:hAnsi="Calibri" w:cs="Calibri"/>
        </w:rPr>
      </w:pPr>
      <w:r w:rsidRPr="00164673">
        <w:rPr>
          <w:rFonts w:ascii="Calibri" w:hAnsi="Calibri" w:cs="Calibri"/>
        </w:rPr>
        <w:t>□</w:t>
      </w:r>
      <w:r>
        <w:rPr>
          <w:rFonts w:ascii="Calibri" w:hAnsi="Calibri" w:cs="Calibri"/>
        </w:rPr>
        <w:t xml:space="preserve"> Section D</w:t>
      </w:r>
    </w:p>
    <w:p w14:paraId="595CDD24" w14:textId="5FA2F1DF" w:rsidR="00962F39" w:rsidRPr="00164673" w:rsidRDefault="00962F39" w:rsidP="00962F39">
      <w:pPr>
        <w:spacing w:after="0"/>
        <w:ind w:firstLine="720"/>
        <w:rPr>
          <w:rFonts w:ascii="Calibri" w:hAnsi="Calibri" w:cs="Calibri"/>
        </w:rPr>
      </w:pPr>
      <w:r w:rsidRPr="00164673">
        <w:rPr>
          <w:rFonts w:ascii="Calibri" w:hAnsi="Calibri" w:cs="Calibri"/>
        </w:rPr>
        <w:t xml:space="preserve">□ </w:t>
      </w:r>
      <w:r>
        <w:rPr>
          <w:rFonts w:ascii="Calibri" w:hAnsi="Calibri" w:cs="Calibri"/>
        </w:rPr>
        <w:t>D.</w:t>
      </w:r>
      <w:r w:rsidR="00004C6E">
        <w:rPr>
          <w:rFonts w:ascii="Calibri" w:hAnsi="Calibri" w:cs="Calibri"/>
        </w:rPr>
        <w:t>6</w:t>
      </w:r>
      <w:r>
        <w:rPr>
          <w:rFonts w:ascii="Calibri" w:hAnsi="Calibri" w:cs="Calibri"/>
        </w:rPr>
        <w:t xml:space="preserve"> Insurance amounts. </w:t>
      </w:r>
    </w:p>
    <w:p w14:paraId="5A9C8106" w14:textId="77777777" w:rsidR="00962F39" w:rsidRPr="00A94E9B" w:rsidRDefault="00962F39" w:rsidP="00962F39">
      <w:pPr>
        <w:spacing w:after="0"/>
        <w:rPr>
          <w:rFonts w:ascii="Calibri" w:hAnsi="Calibri" w:cs="Calibri"/>
        </w:rPr>
      </w:pPr>
    </w:p>
    <w:bookmarkEnd w:id="3"/>
    <w:p w14:paraId="2A5542B9" w14:textId="23ED8B8D" w:rsidR="00A65B57" w:rsidRDefault="00A65B57" w:rsidP="00A65B57">
      <w:pPr>
        <w:spacing w:after="0"/>
        <w:rPr>
          <w:rFonts w:ascii="Calibri" w:hAnsi="Calibri" w:cs="Calibri"/>
        </w:rPr>
      </w:pPr>
      <w:r w:rsidRPr="00A94E9B">
        <w:rPr>
          <w:rFonts w:ascii="Calibri" w:hAnsi="Calibri" w:cs="Calibri"/>
        </w:rPr>
        <w:t xml:space="preserve">□ </w:t>
      </w:r>
      <w:r>
        <w:rPr>
          <w:rFonts w:ascii="Calibri" w:hAnsi="Calibri" w:cs="Calibri"/>
        </w:rPr>
        <w:t>Schedule C</w:t>
      </w:r>
      <w:r w:rsidRPr="00A94E9B">
        <w:rPr>
          <w:rFonts w:ascii="Calibri" w:hAnsi="Calibri" w:cs="Calibri"/>
        </w:rPr>
        <w:t xml:space="preserve">: </w:t>
      </w:r>
      <w:r>
        <w:rPr>
          <w:rFonts w:ascii="Calibri" w:hAnsi="Calibri" w:cs="Calibri"/>
        </w:rPr>
        <w:t>Pricing Sheet</w:t>
      </w:r>
      <w:r w:rsidRPr="00A94E9B">
        <w:rPr>
          <w:rFonts w:ascii="Calibri" w:hAnsi="Calibri" w:cs="Calibri"/>
        </w:rPr>
        <w:t xml:space="preserve"> </w:t>
      </w:r>
    </w:p>
    <w:p w14:paraId="6B0F599E" w14:textId="77777777" w:rsidR="00A65B57" w:rsidRPr="00A94E9B" w:rsidRDefault="00A65B57" w:rsidP="00A65B57">
      <w:pPr>
        <w:spacing w:after="0"/>
        <w:rPr>
          <w:rFonts w:ascii="Calibri" w:hAnsi="Calibri" w:cs="Calibri"/>
        </w:rPr>
      </w:pPr>
    </w:p>
    <w:p w14:paraId="5D274CB9" w14:textId="0BE519E5" w:rsidR="00C87378" w:rsidRDefault="00962F39" w:rsidP="00962F39">
      <w:pPr>
        <w:spacing w:after="0"/>
        <w:rPr>
          <w:rFonts w:ascii="Calibri" w:hAnsi="Calibri" w:cs="Calibri"/>
        </w:rPr>
      </w:pPr>
      <w:r w:rsidRPr="00A94E9B">
        <w:rPr>
          <w:rFonts w:ascii="Calibri" w:hAnsi="Calibri" w:cs="Calibri"/>
        </w:rPr>
        <w:t xml:space="preserve">□ Attachment </w:t>
      </w:r>
      <w:r w:rsidR="00A65B57">
        <w:rPr>
          <w:rFonts w:ascii="Calibri" w:hAnsi="Calibri" w:cs="Calibri"/>
        </w:rPr>
        <w:t>B</w:t>
      </w:r>
      <w:r w:rsidRPr="00A94E9B">
        <w:rPr>
          <w:rFonts w:ascii="Calibri" w:hAnsi="Calibri" w:cs="Calibri"/>
        </w:rPr>
        <w:t>: Certificate Regarding Debarment, Suspension, Ineligibility and Voluntary Exclusion</w:t>
      </w:r>
    </w:p>
    <w:p w14:paraId="691AB571" w14:textId="77777777" w:rsidR="00962F39" w:rsidRPr="00A94E9B" w:rsidRDefault="00962F39" w:rsidP="00962F39">
      <w:pPr>
        <w:spacing w:after="0"/>
        <w:rPr>
          <w:rFonts w:ascii="Calibri" w:hAnsi="Calibri" w:cs="Calibri"/>
        </w:rPr>
      </w:pPr>
    </w:p>
    <w:p w14:paraId="40AFA889" w14:textId="134E2D4E" w:rsidR="00962F39" w:rsidRPr="00A94E9B" w:rsidRDefault="00C87378" w:rsidP="00962F39">
      <w:pPr>
        <w:spacing w:after="0"/>
        <w:rPr>
          <w:rFonts w:ascii="Calibri" w:hAnsi="Calibri" w:cs="Calibri"/>
        </w:rPr>
      </w:pPr>
      <w:r>
        <w:rPr>
          <w:rFonts w:ascii="Calibri" w:hAnsi="Calibri" w:cs="Calibri"/>
        </w:rPr>
        <w:t>□ Attachment C</w:t>
      </w:r>
      <w:r w:rsidR="00962F39" w:rsidRPr="00A94E9B">
        <w:rPr>
          <w:rFonts w:ascii="Calibri" w:hAnsi="Calibri" w:cs="Calibri"/>
        </w:rPr>
        <w:t xml:space="preserve">: Certificate of Independent Price Determination </w:t>
      </w:r>
    </w:p>
    <w:p w14:paraId="2DE16C9B" w14:textId="77777777" w:rsidR="00962F39" w:rsidRPr="00A94E9B" w:rsidRDefault="00962F39" w:rsidP="00962F39">
      <w:pPr>
        <w:spacing w:after="0"/>
        <w:rPr>
          <w:rFonts w:ascii="Calibri" w:hAnsi="Calibri" w:cs="Calibri"/>
        </w:rPr>
      </w:pPr>
    </w:p>
    <w:p w14:paraId="3C10522C" w14:textId="26E2084D" w:rsidR="00962F39" w:rsidRPr="00A94E9B" w:rsidRDefault="00C87378" w:rsidP="00962F39">
      <w:pPr>
        <w:spacing w:after="0"/>
        <w:rPr>
          <w:rFonts w:ascii="Calibri" w:hAnsi="Calibri" w:cs="Calibri"/>
        </w:rPr>
      </w:pPr>
      <w:r>
        <w:rPr>
          <w:rFonts w:ascii="Calibri" w:hAnsi="Calibri" w:cs="Calibri"/>
        </w:rPr>
        <w:t>□ Attachment D</w:t>
      </w:r>
      <w:r w:rsidR="00962F39" w:rsidRPr="00A94E9B">
        <w:rPr>
          <w:rFonts w:ascii="Calibri" w:hAnsi="Calibri" w:cs="Calibri"/>
        </w:rPr>
        <w:t xml:space="preserve">: Permanent Certification Regarding Lobbying </w:t>
      </w:r>
    </w:p>
    <w:p w14:paraId="3596B3C2" w14:textId="6B054A0F" w:rsidR="00962F39" w:rsidRDefault="00962F39" w:rsidP="00962F39">
      <w:pPr>
        <w:spacing w:after="0"/>
        <w:rPr>
          <w:rFonts w:ascii="Calibri" w:hAnsi="Calibri" w:cs="Calibri"/>
        </w:rPr>
      </w:pPr>
    </w:p>
    <w:p w14:paraId="50793D77" w14:textId="2287E947" w:rsidR="00962F39" w:rsidRPr="00962F39" w:rsidRDefault="00962F39" w:rsidP="00962F39">
      <w:pPr>
        <w:ind w:left="720" w:firstLine="720"/>
        <w:rPr>
          <w:rFonts w:ascii="Calibri" w:hAnsi="Calibri" w:cs="Calibri"/>
          <w:caps/>
          <w:color w:val="632423" w:themeColor="accent2" w:themeShade="80"/>
          <w:spacing w:val="20"/>
          <w:sz w:val="28"/>
          <w:szCs w:val="28"/>
        </w:rPr>
      </w:pPr>
      <w:r>
        <w:rPr>
          <w:rFonts w:ascii="Calibri" w:hAnsi="Calibri" w:cs="Calibri"/>
        </w:rPr>
        <w:br w:type="page"/>
      </w:r>
    </w:p>
    <w:p w14:paraId="00000070" w14:textId="77777777" w:rsidR="0027732A" w:rsidRPr="00962F39" w:rsidRDefault="00962F39">
      <w:pPr>
        <w:pStyle w:val="Heading1"/>
        <w:rPr>
          <w:rFonts w:ascii="Calibri" w:hAnsi="Calibri" w:cs="Calibri"/>
          <w:color w:val="000000"/>
        </w:rPr>
      </w:pPr>
      <w:bookmarkStart w:id="4" w:name="_Toc93928970"/>
      <w:r w:rsidRPr="00962F39">
        <w:rPr>
          <w:rFonts w:ascii="Calibri" w:hAnsi="Calibri" w:cs="Calibri"/>
          <w:color w:val="000000"/>
        </w:rPr>
        <w:lastRenderedPageBreak/>
        <w:t>SECTION B:  Contract Type, Products or Services &amp; Price/Cost</w:t>
      </w:r>
      <w:bookmarkEnd w:id="4"/>
    </w:p>
    <w:p w14:paraId="00000071" w14:textId="4053D364" w:rsidR="0027732A" w:rsidRPr="00962F39" w:rsidRDefault="00962F39">
      <w:pPr>
        <w:pStyle w:val="Heading2"/>
        <w:rPr>
          <w:rFonts w:ascii="Calibri" w:hAnsi="Calibri" w:cs="Calibri"/>
          <w:color w:val="000000"/>
        </w:rPr>
      </w:pPr>
      <w:bookmarkStart w:id="5" w:name="_Toc93928971"/>
      <w:r w:rsidRPr="00962F39">
        <w:rPr>
          <w:rFonts w:ascii="Calibri" w:hAnsi="Calibri" w:cs="Calibri"/>
          <w:color w:val="000000"/>
        </w:rPr>
        <w:t xml:space="preserve">B.1 </w:t>
      </w:r>
      <w:r w:rsidRPr="00962F39">
        <w:rPr>
          <w:rFonts w:ascii="Calibri" w:hAnsi="Calibri" w:cs="Calibri"/>
          <w:color w:val="000000"/>
        </w:rPr>
        <w:tab/>
        <w:t>Overview</w:t>
      </w:r>
      <w:bookmarkEnd w:id="5"/>
    </w:p>
    <w:p w14:paraId="00000072"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073" w14:textId="52A65107" w:rsidR="0027732A" w:rsidRPr="00962F39" w:rsidRDefault="00962F39" w:rsidP="009D2F7C">
      <w:pPr>
        <w:numPr>
          <w:ilvl w:val="0"/>
          <w:numId w:val="31"/>
        </w:numPr>
        <w:pBdr>
          <w:top w:val="nil"/>
          <w:left w:val="nil"/>
          <w:bottom w:val="nil"/>
          <w:right w:val="nil"/>
          <w:between w:val="nil"/>
        </w:pBdr>
        <w:spacing w:after="0" w:line="240" w:lineRule="auto"/>
        <w:ind w:left="720"/>
        <w:rPr>
          <w:rFonts w:ascii="Calibri" w:hAnsi="Calibri" w:cs="Calibri"/>
        </w:rPr>
      </w:pPr>
      <w:bookmarkStart w:id="6" w:name="_heading=h.3znysh7" w:colFirst="0" w:colLast="0"/>
      <w:bookmarkEnd w:id="6"/>
      <w:r w:rsidRPr="00962F39">
        <w:rPr>
          <w:rFonts w:ascii="Calibri" w:hAnsi="Calibri" w:cs="Calibri"/>
          <w:color w:val="0070C0"/>
        </w:rPr>
        <w:t>[Insert name of SFA]</w:t>
      </w:r>
      <w:r w:rsidRPr="00962F39">
        <w:rPr>
          <w:rFonts w:ascii="Calibri" w:hAnsi="Calibri" w:cs="Calibri"/>
          <w:color w:val="000000"/>
        </w:rPr>
        <w:t>,</w:t>
      </w:r>
      <w:r w:rsidRPr="00962F39">
        <w:rPr>
          <w:rFonts w:ascii="Calibri" w:hAnsi="Calibri" w:cs="Calibri"/>
          <w:color w:val="0070C0"/>
        </w:rPr>
        <w:t xml:space="preserve"> </w:t>
      </w:r>
      <w:r w:rsidRPr="00962F39">
        <w:rPr>
          <w:rFonts w:ascii="Calibri" w:hAnsi="Calibri" w:cs="Calibri"/>
          <w:color w:val="000000"/>
        </w:rPr>
        <w:t>in the District of Columbia</w:t>
      </w:r>
      <w:r w:rsidR="00B04A5E">
        <w:rPr>
          <w:rFonts w:ascii="Calibri" w:hAnsi="Calibri" w:cs="Calibri"/>
          <w:color w:val="000000"/>
        </w:rPr>
        <w:t>,</w:t>
      </w:r>
      <w:r w:rsidRPr="00962F39">
        <w:rPr>
          <w:rFonts w:ascii="Calibri" w:hAnsi="Calibri" w:cs="Calibri"/>
          <w:color w:val="000000"/>
        </w:rPr>
        <w:t xml:space="preserve"> is seeking a Distributor to furnish food including fresh fruits and vegetables, meat and meat alternatives, grocery, and dairy items (“food items”) and other food service related products and delivery to </w:t>
      </w:r>
      <w:r w:rsidRPr="00962F39">
        <w:rPr>
          <w:rFonts w:ascii="Calibri" w:hAnsi="Calibri" w:cs="Calibri"/>
          <w:color w:val="0070C0"/>
        </w:rPr>
        <w:t xml:space="preserve">[Insert number] </w:t>
      </w:r>
      <w:r w:rsidRPr="00962F39">
        <w:rPr>
          <w:rFonts w:ascii="Calibri" w:hAnsi="Calibri" w:cs="Calibri"/>
          <w:color w:val="000000"/>
        </w:rPr>
        <w:t xml:space="preserve">school sites  participating in the Child Nutrition Programs including but not limited to the </w:t>
      </w:r>
      <w:r w:rsidRPr="00D67F4B">
        <w:rPr>
          <w:rFonts w:ascii="Calibri" w:hAnsi="Calibri" w:cs="Calibri"/>
          <w:color w:val="000000"/>
        </w:rPr>
        <w:t>National School Lunch Program (NSLP), School Breakfast (SB</w:t>
      </w:r>
      <w:r w:rsidRPr="00D67F4B">
        <w:rPr>
          <w:rFonts w:ascii="Calibri" w:hAnsi="Calibri" w:cs="Calibri"/>
        </w:rPr>
        <w:t>P)</w:t>
      </w:r>
      <w:r w:rsidRPr="00D67F4B">
        <w:rPr>
          <w:rFonts w:ascii="Calibri" w:hAnsi="Calibri" w:cs="Calibri"/>
          <w:color w:val="000000"/>
        </w:rPr>
        <w:t>, After</w:t>
      </w:r>
      <w:r w:rsidRPr="00D67F4B">
        <w:rPr>
          <w:rFonts w:ascii="Calibri" w:hAnsi="Calibri" w:cs="Calibri"/>
        </w:rPr>
        <w:t>s</w:t>
      </w:r>
      <w:r w:rsidRPr="00D67F4B">
        <w:rPr>
          <w:rFonts w:ascii="Calibri" w:hAnsi="Calibri" w:cs="Calibri"/>
          <w:color w:val="000000"/>
        </w:rPr>
        <w:t xml:space="preserve">chool Snack (ASP), </w:t>
      </w:r>
      <w:r w:rsidRPr="00BF555A">
        <w:rPr>
          <w:rFonts w:ascii="Calibri" w:hAnsi="Calibri" w:cs="Calibri"/>
          <w:color w:val="000000"/>
          <w:highlight w:val="yellow"/>
        </w:rPr>
        <w:t>Fresh Fruit and Vegetable Program (FFVP),</w:t>
      </w:r>
      <w:r w:rsidRPr="00D67F4B">
        <w:rPr>
          <w:rFonts w:ascii="Calibri" w:hAnsi="Calibri" w:cs="Calibri"/>
          <w:color w:val="000000"/>
        </w:rPr>
        <w:t xml:space="preserve"> Child and Adult Care Food (CACFP), and the Summer Food Service Program (SFSP) established by the United States Department of Agriculture (USDA) </w:t>
      </w:r>
      <w:r w:rsidRPr="003A45B3">
        <w:rPr>
          <w:rFonts w:ascii="Calibri" w:hAnsi="Calibri" w:cs="Calibri"/>
          <w:color w:val="000000"/>
          <w:highlight w:val="red"/>
        </w:rPr>
        <w:t>Code of Federal Regulations, and the DC Healthy Schools Act</w:t>
      </w:r>
      <w:r w:rsidR="00B04A5E" w:rsidRPr="003A45B3">
        <w:rPr>
          <w:rFonts w:ascii="Calibri" w:hAnsi="Calibri" w:cs="Calibri"/>
          <w:color w:val="000000"/>
          <w:highlight w:val="red"/>
        </w:rPr>
        <w:t xml:space="preserve"> (HSA)</w:t>
      </w:r>
      <w:r w:rsidRPr="003A45B3">
        <w:rPr>
          <w:rFonts w:ascii="Calibri" w:hAnsi="Calibri" w:cs="Calibri"/>
          <w:color w:val="000000"/>
          <w:highlight w:val="red"/>
        </w:rPr>
        <w:t xml:space="preserve"> and its subsequent amendments set forth the terms and conditions applicable to the proposed procurement</w:t>
      </w:r>
      <w:r w:rsidRPr="00D67F4B">
        <w:rPr>
          <w:rFonts w:ascii="Calibri" w:hAnsi="Calibri" w:cs="Calibri"/>
          <w:color w:val="000000"/>
        </w:rPr>
        <w:t>.</w:t>
      </w:r>
      <w:r>
        <w:rPr>
          <w:rFonts w:ascii="Calibri" w:hAnsi="Calibri" w:cs="Calibri"/>
          <w:color w:val="000000"/>
        </w:rPr>
        <w:t xml:space="preserve"> </w:t>
      </w:r>
      <w:sdt>
        <w:sdtPr>
          <w:rPr>
            <w:rFonts w:ascii="Calibri" w:hAnsi="Calibri" w:cs="Calibri"/>
          </w:rPr>
          <w:tag w:val="goog_rdk_2"/>
          <w:id w:val="-1702237820"/>
        </w:sdtPr>
        <w:sdtEndPr/>
        <w:sdtContent/>
      </w:sdt>
      <w:r w:rsidRPr="00962F39">
        <w:rPr>
          <w:rFonts w:ascii="Calibri" w:hAnsi="Calibri" w:cs="Calibri"/>
          <w:color w:val="000000"/>
        </w:rPr>
        <w:t>The successful bidder shall deliver in accordance with the requirements</w:t>
      </w:r>
      <w:r>
        <w:rPr>
          <w:rFonts w:ascii="Calibri" w:hAnsi="Calibri" w:cs="Calibri"/>
          <w:color w:val="000000"/>
        </w:rPr>
        <w:t xml:space="preserve"> in this RFP and</w:t>
      </w:r>
      <w:r w:rsidRPr="00962F39">
        <w:rPr>
          <w:rFonts w:ascii="Calibri" w:hAnsi="Calibri" w:cs="Calibri"/>
          <w:color w:val="000000"/>
        </w:rPr>
        <w:t xml:space="preserve"> for each applicable program.</w:t>
      </w:r>
    </w:p>
    <w:p w14:paraId="00000074" w14:textId="77777777" w:rsidR="0027732A" w:rsidRPr="00962F39" w:rsidRDefault="0027732A">
      <w:pPr>
        <w:pBdr>
          <w:top w:val="nil"/>
          <w:left w:val="nil"/>
          <w:bottom w:val="nil"/>
          <w:right w:val="nil"/>
          <w:between w:val="nil"/>
        </w:pBdr>
        <w:spacing w:after="0" w:line="240" w:lineRule="auto"/>
        <w:ind w:left="360"/>
        <w:rPr>
          <w:rFonts w:ascii="Calibri" w:hAnsi="Calibri" w:cs="Calibri"/>
          <w:color w:val="000000"/>
        </w:rPr>
      </w:pPr>
    </w:p>
    <w:p w14:paraId="00000075" w14:textId="33CD24FC" w:rsidR="0027732A" w:rsidRPr="00962F39" w:rsidRDefault="00962F39" w:rsidP="009D2F7C">
      <w:pPr>
        <w:numPr>
          <w:ilvl w:val="0"/>
          <w:numId w:val="31"/>
        </w:numPr>
        <w:pBdr>
          <w:top w:val="nil"/>
          <w:left w:val="nil"/>
          <w:bottom w:val="nil"/>
          <w:right w:val="nil"/>
          <w:between w:val="nil"/>
        </w:pBdr>
        <w:spacing w:after="0" w:line="240" w:lineRule="auto"/>
        <w:ind w:left="720"/>
        <w:rPr>
          <w:rFonts w:ascii="Calibri" w:hAnsi="Calibri" w:cs="Calibri"/>
        </w:rPr>
      </w:pPr>
      <w:r w:rsidRPr="00962F39">
        <w:rPr>
          <w:rFonts w:ascii="Calibri" w:hAnsi="Calibri" w:cs="Calibri"/>
          <w:color w:val="000000"/>
        </w:rPr>
        <w:t xml:space="preserve">The purpose of this solicitation is to award a contract to provide food items and other incidental products related to meals served at </w:t>
      </w:r>
      <w:r w:rsidRPr="00962F39">
        <w:rPr>
          <w:rFonts w:ascii="Calibri" w:hAnsi="Calibri" w:cs="Calibri"/>
          <w:color w:val="0070C0"/>
        </w:rPr>
        <w:t>[Insert name of SFA]</w:t>
      </w:r>
      <w:r w:rsidRPr="00962F39">
        <w:rPr>
          <w:rFonts w:ascii="Calibri" w:hAnsi="Calibri" w:cs="Calibri"/>
          <w:color w:val="000000"/>
        </w:rPr>
        <w:t xml:space="preserve">, </w:t>
      </w:r>
      <w:r>
        <w:rPr>
          <w:rFonts w:ascii="Calibri" w:hAnsi="Calibri" w:cs="Calibri"/>
          <w:color w:val="000000"/>
        </w:rPr>
        <w:t>herein referred to as the School Food Authority or SFA</w:t>
      </w:r>
      <w:r w:rsidRPr="00962F39">
        <w:rPr>
          <w:rFonts w:ascii="Calibri" w:hAnsi="Calibri" w:cs="Calibri"/>
          <w:color w:val="000000"/>
        </w:rPr>
        <w:t>.</w:t>
      </w:r>
    </w:p>
    <w:p w14:paraId="00000076" w14:textId="77777777" w:rsidR="0027732A" w:rsidRPr="00962F39" w:rsidRDefault="0027732A">
      <w:pPr>
        <w:pBdr>
          <w:top w:val="nil"/>
          <w:left w:val="nil"/>
          <w:bottom w:val="nil"/>
          <w:right w:val="nil"/>
          <w:between w:val="nil"/>
        </w:pBdr>
        <w:spacing w:after="0" w:line="240" w:lineRule="auto"/>
        <w:ind w:left="360" w:hanging="720"/>
        <w:rPr>
          <w:rFonts w:ascii="Calibri" w:hAnsi="Calibri" w:cs="Calibri"/>
          <w:color w:val="000000"/>
        </w:rPr>
      </w:pPr>
    </w:p>
    <w:p w14:paraId="00000077" w14:textId="153515ED" w:rsidR="0027732A" w:rsidRPr="00493F88" w:rsidRDefault="005E110F" w:rsidP="009D2F7C">
      <w:pPr>
        <w:numPr>
          <w:ilvl w:val="0"/>
          <w:numId w:val="31"/>
        </w:numPr>
        <w:pBdr>
          <w:top w:val="nil"/>
          <w:left w:val="nil"/>
          <w:bottom w:val="nil"/>
          <w:right w:val="nil"/>
          <w:between w:val="nil"/>
        </w:pBdr>
        <w:spacing w:after="0" w:line="240" w:lineRule="auto"/>
        <w:ind w:left="720"/>
        <w:rPr>
          <w:rFonts w:ascii="Calibri" w:hAnsi="Calibri" w:cs="Calibri"/>
          <w:highlight w:val="red"/>
        </w:rPr>
      </w:pPr>
      <w:r w:rsidRPr="00493F88">
        <w:rPr>
          <w:rFonts w:ascii="Calibri" w:hAnsi="Calibri" w:cs="Calibri"/>
          <w:color w:val="0070C0"/>
          <w:highlight w:val="red"/>
        </w:rPr>
        <w:t xml:space="preserve">[Insert name of SFA] </w:t>
      </w:r>
      <w:r w:rsidRPr="00493F88">
        <w:rPr>
          <w:rFonts w:ascii="Calibri" w:hAnsi="Calibri" w:cs="Calibri"/>
          <w:color w:val="000000"/>
          <w:highlight w:val="red"/>
        </w:rPr>
        <w:t>contemplates award of an RFP in accordance with Federal</w:t>
      </w:r>
      <w:r w:rsidR="00962F39" w:rsidRPr="00493F88">
        <w:rPr>
          <w:rFonts w:ascii="Calibri" w:hAnsi="Calibri" w:cs="Calibri"/>
          <w:color w:val="000000"/>
          <w:highlight w:val="red"/>
        </w:rPr>
        <w:t xml:space="preserve"> and District</w:t>
      </w:r>
      <w:r w:rsidRPr="00493F88">
        <w:rPr>
          <w:rFonts w:ascii="Calibri" w:hAnsi="Calibri" w:cs="Calibri"/>
          <w:color w:val="000000"/>
          <w:highlight w:val="red"/>
        </w:rPr>
        <w:t xml:space="preserve"> </w:t>
      </w:r>
      <w:r w:rsidR="00962F39" w:rsidRPr="00493F88">
        <w:rPr>
          <w:rFonts w:ascii="Calibri" w:hAnsi="Calibri" w:cs="Calibri"/>
          <w:color w:val="000000"/>
          <w:highlight w:val="red"/>
        </w:rPr>
        <w:t>p</w:t>
      </w:r>
      <w:r w:rsidRPr="00493F88">
        <w:rPr>
          <w:rFonts w:ascii="Calibri" w:hAnsi="Calibri" w:cs="Calibri"/>
          <w:color w:val="000000"/>
          <w:highlight w:val="red"/>
        </w:rPr>
        <w:t xml:space="preserve">rocurement requirements and </w:t>
      </w:r>
      <w:r w:rsidR="00493F88">
        <w:rPr>
          <w:rFonts w:ascii="Calibri" w:hAnsi="Calibri" w:cs="Calibri"/>
          <w:color w:val="000000"/>
          <w:highlight w:val="red"/>
        </w:rPr>
        <w:t xml:space="preserve">the </w:t>
      </w:r>
      <w:r w:rsidRPr="00493F88">
        <w:rPr>
          <w:rFonts w:ascii="Calibri" w:hAnsi="Calibri" w:cs="Calibri"/>
          <w:color w:val="000000"/>
          <w:highlight w:val="red"/>
        </w:rPr>
        <w:t>D.C. Public Charter School Board</w:t>
      </w:r>
      <w:r w:rsidR="00493F88">
        <w:rPr>
          <w:rFonts w:ascii="Calibri" w:hAnsi="Calibri" w:cs="Calibri"/>
          <w:color w:val="000000"/>
          <w:highlight w:val="red"/>
        </w:rPr>
        <w:t xml:space="preserve"> regulations and</w:t>
      </w:r>
      <w:r w:rsidRPr="00493F88">
        <w:rPr>
          <w:rFonts w:ascii="Calibri" w:hAnsi="Calibri" w:cs="Calibri"/>
          <w:color w:val="000000"/>
          <w:highlight w:val="red"/>
        </w:rPr>
        <w:t xml:space="preserve"> guidelines</w:t>
      </w:r>
      <w:r w:rsidR="00493F88">
        <w:rPr>
          <w:rFonts w:ascii="Calibri" w:hAnsi="Calibri" w:cs="Calibri"/>
          <w:color w:val="000000"/>
          <w:highlight w:val="red"/>
        </w:rPr>
        <w:t xml:space="preserve"> as</w:t>
      </w:r>
      <w:r w:rsidRPr="00493F88">
        <w:rPr>
          <w:rFonts w:ascii="Calibri" w:hAnsi="Calibri" w:cs="Calibri"/>
          <w:color w:val="000000"/>
          <w:highlight w:val="red"/>
        </w:rPr>
        <w:t xml:space="preserve"> applicable.</w:t>
      </w:r>
    </w:p>
    <w:p w14:paraId="00000078" w14:textId="77777777" w:rsidR="0027732A" w:rsidRPr="00962F39" w:rsidRDefault="0027732A">
      <w:pPr>
        <w:pBdr>
          <w:top w:val="nil"/>
          <w:left w:val="nil"/>
          <w:bottom w:val="nil"/>
          <w:right w:val="nil"/>
          <w:between w:val="nil"/>
        </w:pBdr>
        <w:spacing w:after="0" w:line="240" w:lineRule="auto"/>
        <w:rPr>
          <w:rFonts w:ascii="Calibri" w:hAnsi="Calibri" w:cs="Calibri"/>
        </w:rPr>
      </w:pPr>
    </w:p>
    <w:p w14:paraId="00000079" w14:textId="77777777" w:rsidR="0027732A" w:rsidRPr="00493F88" w:rsidRDefault="00962F39" w:rsidP="009D2F7C">
      <w:pPr>
        <w:numPr>
          <w:ilvl w:val="0"/>
          <w:numId w:val="31"/>
        </w:numPr>
        <w:pBdr>
          <w:top w:val="nil"/>
          <w:left w:val="nil"/>
          <w:bottom w:val="nil"/>
          <w:right w:val="nil"/>
          <w:between w:val="nil"/>
        </w:pBdr>
        <w:shd w:val="clear" w:color="auto" w:fill="FFFFFF"/>
        <w:spacing w:after="0" w:line="240" w:lineRule="auto"/>
        <w:ind w:left="720"/>
        <w:rPr>
          <w:rFonts w:ascii="Calibri" w:hAnsi="Calibri" w:cs="Calibri"/>
          <w:highlight w:val="yellow"/>
        </w:rPr>
      </w:pPr>
      <w:r w:rsidRPr="00493F88">
        <w:rPr>
          <w:rFonts w:ascii="Calibri" w:hAnsi="Calibri" w:cs="Calibri"/>
          <w:color w:val="0070C0"/>
          <w:highlight w:val="yellow"/>
        </w:rPr>
        <w:t xml:space="preserve">[Insert name of SFA] </w:t>
      </w:r>
      <w:r w:rsidRPr="00493F88">
        <w:rPr>
          <w:rFonts w:ascii="Calibri" w:hAnsi="Calibri" w:cs="Calibri"/>
          <w:color w:val="000000"/>
          <w:highlight w:val="yellow"/>
        </w:rPr>
        <w:t xml:space="preserve">must approve all product substitutions prior to delivery. </w:t>
      </w:r>
    </w:p>
    <w:p w14:paraId="0000007A" w14:textId="77777777" w:rsidR="0027732A" w:rsidRPr="00962F39" w:rsidRDefault="0027732A" w:rsidP="006C6B77">
      <w:pPr>
        <w:pBdr>
          <w:top w:val="nil"/>
          <w:left w:val="nil"/>
          <w:bottom w:val="nil"/>
          <w:right w:val="nil"/>
          <w:between w:val="nil"/>
        </w:pBdr>
        <w:shd w:val="clear" w:color="auto" w:fill="FFFFFF"/>
        <w:spacing w:after="0"/>
        <w:ind w:left="720" w:hanging="720"/>
        <w:rPr>
          <w:rFonts w:ascii="Calibri" w:hAnsi="Calibri" w:cs="Calibri"/>
          <w:color w:val="000000"/>
        </w:rPr>
      </w:pPr>
    </w:p>
    <w:p w14:paraId="0000007B" w14:textId="256AC335" w:rsidR="0027732A" w:rsidRPr="00962F39" w:rsidRDefault="00962F39" w:rsidP="009D2F7C">
      <w:pPr>
        <w:numPr>
          <w:ilvl w:val="0"/>
          <w:numId w:val="31"/>
        </w:numPr>
        <w:pBdr>
          <w:top w:val="nil"/>
          <w:left w:val="nil"/>
          <w:bottom w:val="nil"/>
          <w:right w:val="nil"/>
          <w:between w:val="nil"/>
        </w:pBdr>
        <w:shd w:val="clear" w:color="auto" w:fill="FFFFFF"/>
        <w:spacing w:after="0" w:line="240" w:lineRule="auto"/>
        <w:ind w:left="720"/>
        <w:rPr>
          <w:rFonts w:ascii="Calibri" w:hAnsi="Calibri" w:cs="Calibri"/>
        </w:rPr>
      </w:pPr>
      <w:r w:rsidRPr="00962F39">
        <w:rPr>
          <w:rFonts w:ascii="Calibri" w:hAnsi="Calibri" w:cs="Calibri"/>
          <w:color w:val="000000"/>
        </w:rPr>
        <w:t xml:space="preserve">SFA agrees to provide </w:t>
      </w:r>
      <w:r w:rsidR="00B04A5E">
        <w:rPr>
          <w:rFonts w:ascii="Calibri" w:hAnsi="Calibri" w:cs="Calibri"/>
          <w:color w:val="000000"/>
        </w:rPr>
        <w:t xml:space="preserve">the </w:t>
      </w:r>
      <w:r w:rsidRPr="00962F39">
        <w:rPr>
          <w:rFonts w:ascii="Calibri" w:hAnsi="Calibri" w:cs="Calibri"/>
          <w:color w:val="000000"/>
        </w:rPr>
        <w:t xml:space="preserve">Distributor with the pricing sheet including the estimated quantities for Option Year One and Option Year Two.   </w:t>
      </w:r>
    </w:p>
    <w:p w14:paraId="0000007C" w14:textId="77777777" w:rsidR="0027732A" w:rsidRPr="00962F39" w:rsidRDefault="0027732A" w:rsidP="006C6B77">
      <w:pPr>
        <w:pBdr>
          <w:top w:val="nil"/>
          <w:left w:val="nil"/>
          <w:bottom w:val="nil"/>
          <w:right w:val="nil"/>
          <w:between w:val="nil"/>
        </w:pBdr>
        <w:shd w:val="clear" w:color="auto" w:fill="FFFFFF"/>
        <w:spacing w:after="0"/>
        <w:ind w:left="720" w:hanging="720"/>
        <w:rPr>
          <w:rFonts w:ascii="Calibri" w:hAnsi="Calibri" w:cs="Calibri"/>
          <w:color w:val="000000"/>
        </w:rPr>
      </w:pPr>
    </w:p>
    <w:bookmarkStart w:id="7" w:name="_heading=h.2et92p0" w:colFirst="0" w:colLast="0"/>
    <w:bookmarkEnd w:id="7"/>
    <w:p w14:paraId="0000007D" w14:textId="6CBE1941" w:rsidR="0027732A" w:rsidRPr="00962F39" w:rsidRDefault="00F3345D" w:rsidP="009D2F7C">
      <w:pPr>
        <w:numPr>
          <w:ilvl w:val="0"/>
          <w:numId w:val="31"/>
        </w:numPr>
        <w:pBdr>
          <w:top w:val="nil"/>
          <w:left w:val="nil"/>
          <w:bottom w:val="nil"/>
          <w:right w:val="nil"/>
          <w:between w:val="nil"/>
        </w:pBdr>
        <w:shd w:val="clear" w:color="auto" w:fill="FFFFFF"/>
        <w:spacing w:after="0" w:line="240" w:lineRule="auto"/>
        <w:ind w:left="720"/>
        <w:rPr>
          <w:rFonts w:ascii="Calibri" w:hAnsi="Calibri" w:cs="Calibri"/>
        </w:rPr>
      </w:pPr>
      <w:sdt>
        <w:sdtPr>
          <w:rPr>
            <w:rFonts w:ascii="Calibri" w:hAnsi="Calibri" w:cs="Calibri"/>
            <w:highlight w:val="yellow"/>
          </w:rPr>
          <w:tag w:val="goog_rdk_8"/>
          <w:id w:val="-1825039669"/>
        </w:sdtPr>
        <w:sdtEndPr/>
        <w:sdtContent/>
      </w:sdt>
      <w:r w:rsidR="00962F39" w:rsidRPr="00493F88">
        <w:rPr>
          <w:rFonts w:ascii="Calibri" w:hAnsi="Calibri" w:cs="Calibri"/>
          <w:color w:val="000000"/>
          <w:highlight w:val="yellow"/>
        </w:rPr>
        <w:t>SFA reserves the right to add and/or delete food items to the pricing sheet including the estimated quantities for Option Year One and Option Year Two</w:t>
      </w:r>
      <w:r w:rsidR="00493F88" w:rsidRPr="00493F88">
        <w:rPr>
          <w:rFonts w:ascii="Calibri" w:hAnsi="Calibri" w:cs="Calibri"/>
          <w:color w:val="000000"/>
          <w:highlight w:val="yellow"/>
        </w:rPr>
        <w:t xml:space="preserve">, so long </w:t>
      </w:r>
      <w:r w:rsidR="00493F88" w:rsidRPr="00103BA8">
        <w:rPr>
          <w:rFonts w:ascii="Calibri" w:hAnsi="Calibri" w:cs="Calibri"/>
          <w:color w:val="000000"/>
          <w:highlight w:val="yellow"/>
        </w:rPr>
        <w:t>as that addition or deletion does not result in a material change</w:t>
      </w:r>
      <w:r w:rsidR="007366AE">
        <w:rPr>
          <w:rFonts w:ascii="Calibri" w:hAnsi="Calibri" w:cs="Calibri"/>
          <w:color w:val="000000"/>
        </w:rPr>
        <w:t xml:space="preserve"> </w:t>
      </w:r>
      <w:bookmarkStart w:id="8" w:name="_Hlk36129120"/>
      <w:r w:rsidR="007366AE" w:rsidRPr="00B63166">
        <w:rPr>
          <w:rFonts w:ascii="Calibri" w:hAnsi="Calibri" w:cs="Calibri"/>
          <w:color w:val="000000"/>
          <w:highlight w:val="yellow"/>
        </w:rPr>
        <w:t>(</w:t>
      </w:r>
      <w:r w:rsidR="007366AE" w:rsidRPr="00B63166">
        <w:rPr>
          <w:rFonts w:ascii="Calibri" w:hAnsi="Calibri" w:cs="Calibri"/>
          <w:i/>
          <w:iCs/>
          <w:color w:val="000000"/>
          <w:highlight w:val="yellow"/>
        </w:rPr>
        <w:t>i.e.</w:t>
      </w:r>
      <w:r w:rsidR="007366AE" w:rsidRPr="00B63166">
        <w:rPr>
          <w:rFonts w:ascii="Calibri" w:hAnsi="Calibri" w:cs="Calibri"/>
          <w:color w:val="000000"/>
          <w:highlight w:val="yellow"/>
        </w:rPr>
        <w:t xml:space="preserve">, </w:t>
      </w:r>
      <w:bookmarkStart w:id="9" w:name="_Hlk36133678"/>
      <w:r w:rsidR="007366AE" w:rsidRPr="00B63166">
        <w:rPr>
          <w:rFonts w:ascii="Calibri" w:hAnsi="Calibri" w:cs="Calibri"/>
          <w:color w:val="000000"/>
          <w:highlight w:val="yellow"/>
        </w:rPr>
        <w:t>the value of the additional goods will not exceed 10% of the value of the contract)</w:t>
      </w:r>
      <w:bookmarkEnd w:id="8"/>
      <w:bookmarkEnd w:id="9"/>
      <w:r w:rsidR="00962F39" w:rsidRPr="00B63166">
        <w:rPr>
          <w:rFonts w:ascii="Calibri" w:hAnsi="Calibri" w:cs="Calibri"/>
          <w:color w:val="000000"/>
          <w:highlight w:val="yellow"/>
        </w:rPr>
        <w:t>.</w:t>
      </w:r>
      <w:r w:rsidR="00962F39" w:rsidRPr="00962F39">
        <w:rPr>
          <w:rFonts w:ascii="Calibri" w:hAnsi="Calibri" w:cs="Calibri"/>
          <w:color w:val="000000"/>
        </w:rPr>
        <w:t xml:space="preserve"> </w:t>
      </w:r>
    </w:p>
    <w:p w14:paraId="00000087" w14:textId="77777777" w:rsidR="0027732A" w:rsidRPr="00962F39" w:rsidRDefault="0027732A">
      <w:pPr>
        <w:shd w:val="clear" w:color="auto" w:fill="FFFFFF"/>
        <w:spacing w:after="0" w:line="256" w:lineRule="auto"/>
        <w:ind w:left="810" w:firstLine="360"/>
        <w:rPr>
          <w:rFonts w:ascii="Calibri" w:hAnsi="Calibri" w:cs="Calibri"/>
        </w:rPr>
      </w:pPr>
      <w:bookmarkStart w:id="10" w:name="_heading=h.tyjcwt" w:colFirst="0" w:colLast="0"/>
      <w:bookmarkEnd w:id="10"/>
    </w:p>
    <w:p w14:paraId="00000088" w14:textId="77777777" w:rsidR="0027732A" w:rsidRPr="00493F88" w:rsidRDefault="00962F39" w:rsidP="009D2F7C">
      <w:pPr>
        <w:numPr>
          <w:ilvl w:val="0"/>
          <w:numId w:val="31"/>
        </w:numPr>
        <w:pBdr>
          <w:top w:val="nil"/>
          <w:left w:val="nil"/>
          <w:bottom w:val="nil"/>
          <w:right w:val="nil"/>
          <w:between w:val="nil"/>
        </w:pBdr>
        <w:spacing w:after="0" w:line="240" w:lineRule="auto"/>
        <w:ind w:left="720"/>
        <w:rPr>
          <w:rFonts w:ascii="Calibri" w:hAnsi="Calibri" w:cs="Calibri"/>
          <w:highlight w:val="red"/>
        </w:rPr>
      </w:pPr>
      <w:r w:rsidRPr="00493F88">
        <w:rPr>
          <w:rFonts w:ascii="Calibri" w:hAnsi="Calibri" w:cs="Calibri"/>
          <w:color w:val="000000"/>
          <w:highlight w:val="red"/>
        </w:rPr>
        <w:t xml:space="preserve">The purpose of this solicitation is to award a </w:t>
      </w:r>
      <w:r w:rsidRPr="00493F88">
        <w:rPr>
          <w:rFonts w:ascii="Calibri" w:hAnsi="Calibri" w:cs="Calibri"/>
          <w:b/>
          <w:color w:val="000000"/>
          <w:highlight w:val="red"/>
        </w:rPr>
        <w:t>Fixed Price Contract</w:t>
      </w:r>
      <w:r w:rsidRPr="00493F88">
        <w:rPr>
          <w:rFonts w:ascii="Calibri" w:hAnsi="Calibri" w:cs="Calibri"/>
          <w:color w:val="000000"/>
          <w:highlight w:val="red"/>
        </w:rPr>
        <w:t>.</w:t>
      </w:r>
    </w:p>
    <w:p w14:paraId="1320EF26" w14:textId="77777777" w:rsidR="00493F88" w:rsidRDefault="00493F88">
      <w:pPr>
        <w:rPr>
          <w:rFonts w:ascii="Calibri" w:hAnsi="Calibri" w:cs="Calibri"/>
          <w:smallCaps/>
          <w:color w:val="000000"/>
          <w:sz w:val="24"/>
          <w:szCs w:val="24"/>
        </w:rPr>
      </w:pPr>
      <w:r>
        <w:rPr>
          <w:rFonts w:ascii="Calibri" w:hAnsi="Calibri" w:cs="Calibri"/>
          <w:color w:val="000000"/>
        </w:rPr>
        <w:br w:type="page"/>
      </w:r>
    </w:p>
    <w:p w14:paraId="00000089" w14:textId="1130AB1B" w:rsidR="0027732A" w:rsidRPr="00962F39" w:rsidRDefault="00962F39">
      <w:pPr>
        <w:pStyle w:val="Heading2"/>
        <w:rPr>
          <w:rFonts w:ascii="Calibri" w:hAnsi="Calibri" w:cs="Calibri"/>
          <w:color w:val="000000"/>
        </w:rPr>
      </w:pPr>
      <w:bookmarkStart w:id="11" w:name="_Toc93928972"/>
      <w:r w:rsidRPr="00962F39">
        <w:rPr>
          <w:rFonts w:ascii="Calibri" w:hAnsi="Calibri" w:cs="Calibri"/>
          <w:color w:val="000000"/>
        </w:rPr>
        <w:lastRenderedPageBreak/>
        <w:t>B.2</w:t>
      </w:r>
      <w:r w:rsidRPr="00962F39">
        <w:rPr>
          <w:rFonts w:ascii="Calibri" w:hAnsi="Calibri" w:cs="Calibri"/>
          <w:color w:val="000000"/>
        </w:rPr>
        <w:tab/>
      </w:r>
      <w:sdt>
        <w:sdtPr>
          <w:rPr>
            <w:rFonts w:ascii="Calibri" w:hAnsi="Calibri" w:cs="Calibri"/>
          </w:rPr>
          <w:tag w:val="goog_rdk_15"/>
          <w:id w:val="-498500278"/>
        </w:sdtPr>
        <w:sdtEndPr/>
        <w:sdtContent/>
      </w:sdt>
      <w:sdt>
        <w:sdtPr>
          <w:rPr>
            <w:rFonts w:ascii="Calibri" w:hAnsi="Calibri" w:cs="Calibri"/>
          </w:rPr>
          <w:tag w:val="goog_rdk_16"/>
          <w:id w:val="-688904406"/>
        </w:sdtPr>
        <w:sdtEndPr/>
        <w:sdtContent/>
      </w:sdt>
      <w:sdt>
        <w:sdtPr>
          <w:rPr>
            <w:rFonts w:ascii="Calibri" w:hAnsi="Calibri" w:cs="Calibri"/>
          </w:rPr>
          <w:tag w:val="goog_rdk_17"/>
          <w:id w:val="-737006767"/>
        </w:sdtPr>
        <w:sdtEndPr/>
        <w:sdtContent/>
      </w:sdt>
      <w:sdt>
        <w:sdtPr>
          <w:rPr>
            <w:rFonts w:ascii="Calibri" w:hAnsi="Calibri" w:cs="Calibri"/>
          </w:rPr>
          <w:tag w:val="goog_rdk_18"/>
          <w:id w:val="477964185"/>
        </w:sdtPr>
        <w:sdtEndPr/>
        <w:sdtContent/>
      </w:sdt>
      <w:r w:rsidRPr="00962F39">
        <w:rPr>
          <w:rFonts w:ascii="Calibri" w:hAnsi="Calibri" w:cs="Calibri"/>
          <w:color w:val="000000"/>
        </w:rPr>
        <w:t>Food Specifications</w:t>
      </w:r>
      <w:bookmarkEnd w:id="11"/>
    </w:p>
    <w:bookmarkStart w:id="12" w:name="_heading=h.1t3h5sf" w:colFirst="0" w:colLast="0"/>
    <w:bookmarkEnd w:id="12"/>
    <w:p w14:paraId="50C40EB0" w14:textId="1C8BD9F7" w:rsidR="00493F88" w:rsidRPr="00250CA9" w:rsidRDefault="00F3345D" w:rsidP="00493F88">
      <w:pPr>
        <w:pBdr>
          <w:top w:val="nil"/>
          <w:left w:val="nil"/>
          <w:bottom w:val="nil"/>
          <w:right w:val="nil"/>
          <w:between w:val="nil"/>
        </w:pBdr>
        <w:spacing w:after="0" w:line="240" w:lineRule="auto"/>
        <w:rPr>
          <w:rFonts w:ascii="Calibri" w:hAnsi="Calibri" w:cs="Calibri"/>
          <w:color w:val="000000"/>
        </w:rPr>
      </w:pPr>
      <w:sdt>
        <w:sdtPr>
          <w:rPr>
            <w:rFonts w:ascii="Calibri" w:hAnsi="Calibri" w:cs="Calibri"/>
          </w:rPr>
          <w:tag w:val="goog_rdk_19"/>
          <w:id w:val="2027757933"/>
        </w:sdtPr>
        <w:sdtEndPr/>
        <w:sdtContent/>
      </w:sdt>
      <w:r w:rsidR="00493F88" w:rsidRPr="00250CA9">
        <w:rPr>
          <w:rFonts w:ascii="Calibri" w:hAnsi="Calibri" w:cs="Calibri"/>
          <w:color w:val="000000"/>
          <w:highlight w:val="red"/>
        </w:rPr>
        <w:t xml:space="preserve">All food items </w:t>
      </w:r>
      <w:r w:rsidR="000F677D">
        <w:rPr>
          <w:rFonts w:ascii="Calibri" w:hAnsi="Calibri" w:cs="Calibri"/>
          <w:color w:val="000000"/>
          <w:highlight w:val="red"/>
        </w:rPr>
        <w:t>must</w:t>
      </w:r>
      <w:r w:rsidR="00493F88" w:rsidRPr="00250CA9">
        <w:rPr>
          <w:rFonts w:ascii="Calibri" w:hAnsi="Calibri" w:cs="Calibri"/>
          <w:color w:val="000000"/>
          <w:highlight w:val="red"/>
        </w:rPr>
        <w:t xml:space="preserve"> meet all meal requirements set forth in 7 CFR 210.10 for lunch and snack, all meal requirements set forth in 7 CFR 220.8 for breakfast, the Healthy Schools Act and its subsequent amendments, and Attachments A, B, C, and D within this RFP</w:t>
      </w:r>
      <w:r w:rsidR="00493F88" w:rsidRPr="00250CA9">
        <w:rPr>
          <w:rFonts w:ascii="Calibri" w:hAnsi="Calibri" w:cs="Calibri"/>
          <w:color w:val="000000"/>
        </w:rPr>
        <w:t xml:space="preserve">.  Food items </w:t>
      </w:r>
      <w:r w:rsidR="000F677D">
        <w:rPr>
          <w:rFonts w:ascii="Calibri" w:hAnsi="Calibri" w:cs="Calibri"/>
          <w:color w:val="000000"/>
        </w:rPr>
        <w:t>must</w:t>
      </w:r>
      <w:r w:rsidR="00493F88" w:rsidRPr="00250CA9">
        <w:rPr>
          <w:rFonts w:ascii="Calibri" w:hAnsi="Calibri" w:cs="Calibri"/>
          <w:color w:val="000000"/>
        </w:rPr>
        <w:t xml:space="preserve"> also meet the following:</w:t>
      </w:r>
    </w:p>
    <w:p w14:paraId="0000008B" w14:textId="0FC341E8" w:rsidR="0027732A" w:rsidRPr="00962F39" w:rsidRDefault="0027732A">
      <w:pPr>
        <w:pBdr>
          <w:top w:val="nil"/>
          <w:left w:val="nil"/>
          <w:bottom w:val="nil"/>
          <w:right w:val="nil"/>
          <w:between w:val="nil"/>
        </w:pBdr>
        <w:spacing w:after="0" w:line="240" w:lineRule="auto"/>
        <w:ind w:left="720" w:hanging="720"/>
        <w:rPr>
          <w:rFonts w:ascii="Calibri" w:hAnsi="Calibri" w:cs="Calibri"/>
        </w:rPr>
      </w:pPr>
    </w:p>
    <w:p w14:paraId="7F8A3D3E" w14:textId="77777777" w:rsidR="00493F88" w:rsidRPr="00D67F4B" w:rsidRDefault="00493F88" w:rsidP="00493F88">
      <w:pPr>
        <w:pBdr>
          <w:top w:val="nil"/>
          <w:left w:val="nil"/>
          <w:bottom w:val="nil"/>
          <w:right w:val="nil"/>
          <w:between w:val="nil"/>
        </w:pBdr>
        <w:spacing w:after="0" w:line="240" w:lineRule="auto"/>
        <w:rPr>
          <w:rFonts w:ascii="Calibri" w:hAnsi="Calibri" w:cs="Calibri"/>
          <w:b/>
          <w:color w:val="000000"/>
        </w:rPr>
      </w:pPr>
    </w:p>
    <w:p w14:paraId="755C80C3" w14:textId="77777777" w:rsidR="00493F88" w:rsidRPr="00D67F4B" w:rsidRDefault="00493F88" w:rsidP="009D2F7C">
      <w:pPr>
        <w:numPr>
          <w:ilvl w:val="0"/>
          <w:numId w:val="44"/>
        </w:num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rPr>
        <w:t>Meat / Meat Alternate</w:t>
      </w:r>
    </w:p>
    <w:p w14:paraId="78C4A1D0" w14:textId="77777777" w:rsidR="00493F88" w:rsidRPr="00250CA9" w:rsidRDefault="00493F88" w:rsidP="00493F88">
      <w:pPr>
        <w:pBdr>
          <w:top w:val="nil"/>
          <w:left w:val="nil"/>
          <w:bottom w:val="nil"/>
          <w:right w:val="nil"/>
          <w:between w:val="nil"/>
        </w:pBdr>
        <w:spacing w:after="0" w:line="240" w:lineRule="auto"/>
        <w:ind w:left="360"/>
        <w:rPr>
          <w:rFonts w:ascii="Calibri" w:hAnsi="Calibri" w:cs="Calibri"/>
          <w:color w:val="000000"/>
          <w:highlight w:val="yellow"/>
        </w:rPr>
      </w:pPr>
      <w:r w:rsidRPr="00250CA9">
        <w:rPr>
          <w:rFonts w:ascii="Calibri" w:hAnsi="Calibri" w:cs="Calibri"/>
          <w:color w:val="000000"/>
          <w:highlight w:val="yellow"/>
        </w:rPr>
        <w:t xml:space="preserve">All meat and meat products shall have been slaughtered, processed, and manufactured in plants inspected under a USDA-approved inspection program and bear the appropriate seal.  All meat and meat products must be sound, sanitary, and free of objectionable odors or signs of deterioration. Meat and Meat alternates with the exception of Hog Dogs, and Stromboli Beef and Cheese must not contain artificial flavoring, artificial colors, monosodium glutamate (MSG), Butylated Hydroxtoluene (BHT) Sodium Nitrite and Sodium Bisulfate.  </w:t>
      </w:r>
    </w:p>
    <w:p w14:paraId="2A8094D6" w14:textId="77777777" w:rsidR="00493F88" w:rsidRPr="00250CA9" w:rsidRDefault="00493F88" w:rsidP="009D2F7C">
      <w:pPr>
        <w:numPr>
          <w:ilvl w:val="0"/>
          <w:numId w:val="45"/>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highlight w:val="yellow"/>
        </w:rPr>
        <w:t>Fully cooked</w:t>
      </w:r>
    </w:p>
    <w:p w14:paraId="21DA9B5A" w14:textId="77777777" w:rsidR="00493F88" w:rsidRPr="00250CA9" w:rsidRDefault="00493F88" w:rsidP="009D2F7C">
      <w:pPr>
        <w:numPr>
          <w:ilvl w:val="0"/>
          <w:numId w:val="45"/>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Beef – USDA Grade or better, 80% lean or better</w:t>
      </w:r>
    </w:p>
    <w:p w14:paraId="5A869BB8" w14:textId="77777777" w:rsidR="00493F88" w:rsidRPr="00250CA9" w:rsidRDefault="00493F88" w:rsidP="009D2F7C">
      <w:pPr>
        <w:numPr>
          <w:ilvl w:val="0"/>
          <w:numId w:val="45"/>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Pork (US No. 1 or 2)</w:t>
      </w:r>
    </w:p>
    <w:p w14:paraId="7910BB61" w14:textId="77777777" w:rsidR="00493F88" w:rsidRPr="00250CA9" w:rsidRDefault="00493F88" w:rsidP="009D2F7C">
      <w:pPr>
        <w:numPr>
          <w:ilvl w:val="0"/>
          <w:numId w:val="45"/>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Poultry – US Government Grade A</w:t>
      </w:r>
    </w:p>
    <w:p w14:paraId="11F17AC4" w14:textId="77777777" w:rsidR="00493F88" w:rsidRPr="00250CA9" w:rsidRDefault="00493F88" w:rsidP="009D2F7C">
      <w:pPr>
        <w:numPr>
          <w:ilvl w:val="0"/>
          <w:numId w:val="45"/>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Seafood – top grade</w:t>
      </w:r>
    </w:p>
    <w:p w14:paraId="77FF74DC" w14:textId="51C03D21" w:rsidR="00493F88" w:rsidRPr="006C6B77" w:rsidRDefault="00493F88" w:rsidP="009D2F7C">
      <w:pPr>
        <w:numPr>
          <w:ilvl w:val="0"/>
          <w:numId w:val="45"/>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Eggs – USDA Grade A</w:t>
      </w:r>
    </w:p>
    <w:p w14:paraId="56F5E910" w14:textId="77777777" w:rsidR="006C6B77" w:rsidRPr="00250CA9" w:rsidRDefault="006C6B77" w:rsidP="006C6B77">
      <w:pPr>
        <w:pBdr>
          <w:top w:val="nil"/>
          <w:left w:val="nil"/>
          <w:bottom w:val="nil"/>
          <w:right w:val="nil"/>
          <w:between w:val="nil"/>
        </w:pBdr>
        <w:spacing w:after="0" w:line="240" w:lineRule="auto"/>
        <w:ind w:left="1080"/>
        <w:rPr>
          <w:rFonts w:ascii="Calibri" w:hAnsi="Calibri" w:cs="Calibri"/>
          <w:highlight w:val="yellow"/>
        </w:rPr>
      </w:pPr>
    </w:p>
    <w:p w14:paraId="1E331CF3" w14:textId="77777777" w:rsidR="00493F88" w:rsidRPr="00D67F4B" w:rsidRDefault="00493F88" w:rsidP="009D2F7C">
      <w:pPr>
        <w:numPr>
          <w:ilvl w:val="0"/>
          <w:numId w:val="44"/>
        </w:numPr>
        <w:pBdr>
          <w:top w:val="nil"/>
          <w:left w:val="nil"/>
          <w:bottom w:val="nil"/>
          <w:right w:val="nil"/>
          <w:between w:val="nil"/>
        </w:pBdr>
        <w:spacing w:after="0" w:line="240" w:lineRule="auto"/>
        <w:rPr>
          <w:rFonts w:ascii="Calibri" w:hAnsi="Calibri" w:cs="Calibri"/>
        </w:rPr>
      </w:pPr>
      <w:r w:rsidRPr="00D67F4B">
        <w:rPr>
          <w:rFonts w:ascii="Calibri" w:hAnsi="Calibri" w:cs="Calibri"/>
          <w:b/>
          <w:color w:val="000000"/>
        </w:rPr>
        <w:t>Dairy</w:t>
      </w:r>
    </w:p>
    <w:p w14:paraId="001176EA" w14:textId="77777777" w:rsidR="00493F88" w:rsidRPr="00493F88" w:rsidRDefault="00493F88" w:rsidP="009D2F7C">
      <w:pPr>
        <w:numPr>
          <w:ilvl w:val="0"/>
          <w:numId w:val="46"/>
        </w:numPr>
        <w:pBdr>
          <w:top w:val="nil"/>
          <w:left w:val="nil"/>
          <w:bottom w:val="nil"/>
          <w:right w:val="nil"/>
          <w:between w:val="nil"/>
        </w:pBdr>
        <w:spacing w:after="0" w:line="240" w:lineRule="auto"/>
        <w:rPr>
          <w:rFonts w:ascii="Calibri" w:hAnsi="Calibri" w:cs="Calibri"/>
          <w:highlight w:val="red"/>
        </w:rPr>
      </w:pPr>
      <w:r w:rsidRPr="0009070F">
        <w:rPr>
          <w:rFonts w:ascii="Calibri" w:hAnsi="Calibri" w:cs="Calibri"/>
          <w:color w:val="000000"/>
          <w:highlight w:val="red"/>
        </w:rPr>
        <w:t xml:space="preserve">All milk must be fat-free (skim) or low-fat (1% fat or less) and </w:t>
      </w:r>
      <w:sdt>
        <w:sdtPr>
          <w:rPr>
            <w:rFonts w:ascii="Calibri" w:hAnsi="Calibri" w:cs="Calibri"/>
            <w:highlight w:val="red"/>
          </w:rPr>
          <w:tag w:val="goog_rdk_15"/>
          <w:id w:val="560444510"/>
        </w:sdtPr>
        <w:sdtEndPr/>
        <w:sdtContent/>
      </w:sdt>
      <w:r w:rsidRPr="0009070F">
        <w:rPr>
          <w:rFonts w:ascii="Calibri" w:hAnsi="Calibri" w:cs="Calibri"/>
          <w:color w:val="000000"/>
          <w:highlight w:val="red"/>
        </w:rPr>
        <w:t>unflavored.</w:t>
      </w:r>
    </w:p>
    <w:p w14:paraId="38297B43" w14:textId="77777777" w:rsidR="00493F88" w:rsidRDefault="00493F88" w:rsidP="00493F88">
      <w:pPr>
        <w:pBdr>
          <w:top w:val="nil"/>
          <w:left w:val="nil"/>
          <w:bottom w:val="nil"/>
          <w:right w:val="nil"/>
          <w:between w:val="nil"/>
        </w:pBdr>
        <w:spacing w:after="0" w:line="240" w:lineRule="auto"/>
        <w:rPr>
          <w:rFonts w:ascii="Calibri" w:hAnsi="Calibri" w:cs="Calibri"/>
          <w:b/>
          <w:color w:val="000000"/>
        </w:rPr>
      </w:pPr>
    </w:p>
    <w:p w14:paraId="0000008C" w14:textId="72C154A9" w:rsidR="0027732A" w:rsidRPr="00493F88" w:rsidRDefault="00962F39" w:rsidP="009D2F7C">
      <w:pPr>
        <w:pStyle w:val="ListParagraph"/>
        <w:numPr>
          <w:ilvl w:val="0"/>
          <w:numId w:val="44"/>
        </w:numPr>
        <w:pBdr>
          <w:top w:val="nil"/>
          <w:left w:val="nil"/>
          <w:bottom w:val="nil"/>
          <w:right w:val="nil"/>
          <w:between w:val="nil"/>
        </w:pBdr>
        <w:spacing w:after="0" w:line="240" w:lineRule="auto"/>
        <w:rPr>
          <w:rFonts w:ascii="Calibri" w:hAnsi="Calibri" w:cs="Calibri"/>
        </w:rPr>
      </w:pPr>
      <w:r w:rsidRPr="00493F88">
        <w:rPr>
          <w:rFonts w:ascii="Calibri" w:hAnsi="Calibri" w:cs="Calibri"/>
          <w:b/>
          <w:color w:val="000000"/>
        </w:rPr>
        <w:t>Fruits</w:t>
      </w:r>
      <w:r w:rsidR="00294FA3">
        <w:rPr>
          <w:rFonts w:ascii="Calibri" w:hAnsi="Calibri" w:cs="Calibri"/>
          <w:b/>
          <w:color w:val="000000"/>
        </w:rPr>
        <w:t xml:space="preserve"> and Vegetables</w:t>
      </w:r>
    </w:p>
    <w:p w14:paraId="79381696" w14:textId="597C0601" w:rsidR="00493F88" w:rsidRPr="00BF555A" w:rsidRDefault="00962F39" w:rsidP="009D2F7C">
      <w:pPr>
        <w:numPr>
          <w:ilvl w:val="0"/>
          <w:numId w:val="8"/>
        </w:numPr>
        <w:pBdr>
          <w:top w:val="nil"/>
          <w:left w:val="nil"/>
          <w:bottom w:val="nil"/>
          <w:right w:val="nil"/>
          <w:between w:val="nil"/>
        </w:pBdr>
        <w:spacing w:after="0" w:line="240" w:lineRule="auto"/>
        <w:rPr>
          <w:rFonts w:ascii="Calibri" w:hAnsi="Calibri" w:cs="Calibri"/>
          <w:highlight w:val="yellow"/>
        </w:rPr>
      </w:pPr>
      <w:r w:rsidRPr="00BF555A">
        <w:rPr>
          <w:rFonts w:ascii="Calibri" w:hAnsi="Calibri" w:cs="Calibri"/>
          <w:color w:val="000000"/>
          <w:highlight w:val="yellow"/>
        </w:rPr>
        <w:t xml:space="preserve">The pricing sheet includes a variety of fresh, </w:t>
      </w:r>
      <w:r w:rsidR="00493F88" w:rsidRPr="00BF555A">
        <w:rPr>
          <w:rFonts w:ascii="Calibri" w:hAnsi="Calibri" w:cs="Calibri"/>
          <w:color w:val="000000"/>
          <w:highlight w:val="yellow"/>
        </w:rPr>
        <w:t xml:space="preserve">dried, frozen, </w:t>
      </w:r>
      <w:r w:rsidR="00073598" w:rsidRPr="00BF555A">
        <w:rPr>
          <w:rFonts w:ascii="Calibri" w:hAnsi="Calibri" w:cs="Calibri"/>
          <w:color w:val="000000"/>
          <w:highlight w:val="yellow"/>
        </w:rPr>
        <w:t>and</w:t>
      </w:r>
      <w:r w:rsidR="00493F88" w:rsidRPr="00BF555A">
        <w:rPr>
          <w:rFonts w:ascii="Calibri" w:hAnsi="Calibri" w:cs="Calibri"/>
          <w:color w:val="000000"/>
          <w:highlight w:val="yellow"/>
        </w:rPr>
        <w:t xml:space="preserve"> canned fruits.</w:t>
      </w:r>
    </w:p>
    <w:p w14:paraId="61999642" w14:textId="77777777" w:rsidR="00294FA3" w:rsidRPr="00BF555A" w:rsidRDefault="00962F39" w:rsidP="009D2F7C">
      <w:pPr>
        <w:numPr>
          <w:ilvl w:val="0"/>
          <w:numId w:val="8"/>
        </w:numPr>
        <w:pBdr>
          <w:top w:val="nil"/>
          <w:left w:val="nil"/>
          <w:bottom w:val="nil"/>
          <w:right w:val="nil"/>
          <w:between w:val="nil"/>
        </w:pBdr>
        <w:spacing w:after="0" w:line="240" w:lineRule="auto"/>
        <w:rPr>
          <w:rFonts w:ascii="Calibri" w:hAnsi="Calibri" w:cs="Calibri"/>
          <w:highlight w:val="yellow"/>
        </w:rPr>
      </w:pPr>
      <w:r w:rsidRPr="00312BBD">
        <w:rPr>
          <w:rFonts w:ascii="Calibri" w:hAnsi="Calibri" w:cs="Calibri"/>
          <w:color w:val="000000"/>
          <w:highlight w:val="yellow"/>
        </w:rPr>
        <w:t xml:space="preserve">Canned fruit </w:t>
      </w:r>
      <w:r w:rsidR="00493F88" w:rsidRPr="00312BBD">
        <w:rPr>
          <w:rFonts w:ascii="Calibri" w:hAnsi="Calibri" w:cs="Calibri"/>
          <w:color w:val="000000"/>
          <w:highlight w:val="yellow"/>
        </w:rPr>
        <w:t>must be packed in natural juice</w:t>
      </w:r>
      <w:r w:rsidRPr="00BF555A">
        <w:rPr>
          <w:rFonts w:ascii="Calibri" w:hAnsi="Calibri" w:cs="Calibri"/>
          <w:color w:val="000000"/>
          <w:highlight w:val="yellow"/>
        </w:rPr>
        <w:t>.</w:t>
      </w:r>
    </w:p>
    <w:p w14:paraId="00000093" w14:textId="5981BF6D" w:rsidR="0027732A" w:rsidRPr="00BF555A" w:rsidRDefault="00962F39" w:rsidP="009D2F7C">
      <w:pPr>
        <w:numPr>
          <w:ilvl w:val="0"/>
          <w:numId w:val="8"/>
        </w:numPr>
        <w:pBdr>
          <w:top w:val="nil"/>
          <w:left w:val="nil"/>
          <w:bottom w:val="nil"/>
          <w:right w:val="nil"/>
          <w:between w:val="nil"/>
        </w:pBdr>
        <w:spacing w:after="0" w:line="240" w:lineRule="auto"/>
        <w:rPr>
          <w:rFonts w:ascii="Calibri" w:hAnsi="Calibri" w:cs="Calibri"/>
          <w:highlight w:val="yellow"/>
        </w:rPr>
      </w:pPr>
      <w:r w:rsidRPr="00BF555A">
        <w:rPr>
          <w:rFonts w:ascii="Calibri" w:hAnsi="Calibri" w:cs="Calibri"/>
          <w:color w:val="000000"/>
          <w:highlight w:val="yellow"/>
        </w:rPr>
        <w:t>SFAs must serve a variety of vegetables every day of the week per the meal pattern requirements, including dark green leafy, red/orange, starchy, beans/peas (legumes), and other vegetables. The pricing sheet reflects this requirement and distributors must be able to provide a variety of each type.</w:t>
      </w:r>
    </w:p>
    <w:p w14:paraId="00000095" w14:textId="50F057FC"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 xml:space="preserve">                      </w:t>
      </w:r>
    </w:p>
    <w:p w14:paraId="75FDF1B1" w14:textId="77777777" w:rsidR="00294FA3" w:rsidRPr="00D67F4B" w:rsidRDefault="00294FA3" w:rsidP="009D2F7C">
      <w:pPr>
        <w:numPr>
          <w:ilvl w:val="0"/>
          <w:numId w:val="44"/>
        </w:num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rPr>
        <w:t>Grains</w:t>
      </w:r>
    </w:p>
    <w:p w14:paraId="2A2E1886" w14:textId="77777777" w:rsidR="00294FA3" w:rsidRPr="00250CA9" w:rsidRDefault="00F3345D" w:rsidP="009D2F7C">
      <w:pPr>
        <w:numPr>
          <w:ilvl w:val="0"/>
          <w:numId w:val="48"/>
        </w:numPr>
        <w:pBdr>
          <w:top w:val="nil"/>
          <w:left w:val="nil"/>
          <w:bottom w:val="nil"/>
          <w:right w:val="nil"/>
          <w:between w:val="nil"/>
        </w:pBdr>
        <w:spacing w:after="0" w:line="240" w:lineRule="auto"/>
        <w:rPr>
          <w:rFonts w:ascii="Calibri" w:hAnsi="Calibri" w:cs="Calibri"/>
          <w:highlight w:val="red"/>
        </w:rPr>
      </w:pPr>
      <w:sdt>
        <w:sdtPr>
          <w:rPr>
            <w:rFonts w:ascii="Calibri" w:hAnsi="Calibri" w:cs="Calibri"/>
          </w:rPr>
          <w:tag w:val="goog_rdk_34"/>
          <w:id w:val="-1738240620"/>
        </w:sdtPr>
        <w:sdtEndPr/>
        <w:sdtContent/>
      </w:sdt>
      <w:r w:rsidR="00294FA3" w:rsidRPr="00871B03">
        <w:rPr>
          <w:rFonts w:ascii="Calibri" w:hAnsi="Calibri" w:cs="Calibri"/>
          <w:color w:val="000000"/>
          <w:highlight w:val="red"/>
        </w:rPr>
        <w:t>All grain products must be whole-grain rich, meaning that the product contains at least 50% whole grains and the remaining grains must be enriched.</w:t>
      </w:r>
    </w:p>
    <w:p w14:paraId="000000C5" w14:textId="44D5365B" w:rsidR="0027732A" w:rsidRPr="00294FA3" w:rsidRDefault="00F3345D" w:rsidP="00294FA3">
      <w:pPr>
        <w:pBdr>
          <w:top w:val="nil"/>
          <w:left w:val="nil"/>
          <w:bottom w:val="nil"/>
          <w:right w:val="nil"/>
          <w:between w:val="nil"/>
        </w:pBdr>
        <w:spacing w:after="0" w:line="240" w:lineRule="auto"/>
        <w:rPr>
          <w:rFonts w:ascii="Calibri" w:hAnsi="Calibri" w:cs="Calibri"/>
          <w:color w:val="000000"/>
        </w:rPr>
      </w:pPr>
      <w:sdt>
        <w:sdtPr>
          <w:rPr>
            <w:rFonts w:ascii="Calibri" w:hAnsi="Calibri" w:cs="Calibri"/>
          </w:rPr>
          <w:tag w:val="goog_rdk_40"/>
          <w:id w:val="-16779022"/>
        </w:sdtPr>
        <w:sdtEndPr/>
        <w:sdtContent>
          <w:sdt>
            <w:sdtPr>
              <w:rPr>
                <w:rFonts w:ascii="Calibri" w:hAnsi="Calibri" w:cs="Calibri"/>
              </w:rPr>
              <w:tag w:val="goog_rdk_39"/>
              <w:id w:val="1244300633"/>
            </w:sdtPr>
            <w:sdtEndPr/>
            <w:sdtContent/>
          </w:sdt>
        </w:sdtContent>
      </w:sdt>
      <w:sdt>
        <w:sdtPr>
          <w:rPr>
            <w:rFonts w:ascii="Calibri" w:hAnsi="Calibri" w:cs="Calibri"/>
          </w:rPr>
          <w:tag w:val="goog_rdk_52"/>
          <w:id w:val="805284893"/>
          <w:showingPlcHdr/>
        </w:sdtPr>
        <w:sdtEndPr/>
        <w:sdtContent>
          <w:r w:rsidR="00D93867">
            <w:rPr>
              <w:rFonts w:ascii="Calibri" w:hAnsi="Calibri" w:cs="Calibri"/>
            </w:rPr>
            <w:t xml:space="preserve">     </w:t>
          </w:r>
        </w:sdtContent>
      </w:sdt>
    </w:p>
    <w:p w14:paraId="000000C6" w14:textId="5AAF5355" w:rsidR="0027732A" w:rsidRPr="00FE1979" w:rsidRDefault="00962F39" w:rsidP="00FE1979">
      <w:pPr>
        <w:pStyle w:val="ListParagraph"/>
        <w:numPr>
          <w:ilvl w:val="0"/>
          <w:numId w:val="44"/>
        </w:numPr>
        <w:spacing w:after="0" w:line="240" w:lineRule="auto"/>
        <w:rPr>
          <w:rFonts w:ascii="Calibri" w:hAnsi="Calibri" w:cs="Calibri"/>
          <w:b/>
          <w:highlight w:val="yellow"/>
        </w:rPr>
      </w:pPr>
      <w:r w:rsidRPr="00FE1979">
        <w:rPr>
          <w:rFonts w:ascii="Calibri" w:hAnsi="Calibri" w:cs="Calibri"/>
          <w:b/>
          <w:highlight w:val="yellow"/>
        </w:rPr>
        <w:t>Other</w:t>
      </w:r>
    </w:p>
    <w:p w14:paraId="7A66D0BD" w14:textId="2B683DDF" w:rsidR="00294FA3" w:rsidRPr="00871B03" w:rsidRDefault="00962F39" w:rsidP="009D2F7C">
      <w:pPr>
        <w:numPr>
          <w:ilvl w:val="0"/>
          <w:numId w:val="49"/>
        </w:numPr>
        <w:pBdr>
          <w:top w:val="nil"/>
          <w:left w:val="nil"/>
          <w:bottom w:val="nil"/>
          <w:right w:val="nil"/>
          <w:between w:val="nil"/>
        </w:pBdr>
        <w:spacing w:after="0" w:line="240" w:lineRule="auto"/>
        <w:rPr>
          <w:rFonts w:ascii="Calibri" w:hAnsi="Calibri" w:cs="Calibri"/>
          <w:iCs/>
          <w:color w:val="000000"/>
          <w:highlight w:val="yellow"/>
        </w:rPr>
      </w:pPr>
      <w:r w:rsidRPr="00294FA3">
        <w:rPr>
          <w:rFonts w:ascii="Calibri" w:hAnsi="Calibri" w:cs="Calibri"/>
          <w:highlight w:val="yellow"/>
        </w:rPr>
        <w:t xml:space="preserve">Optional Clause: Preference will be given to </w:t>
      </w:r>
      <w:r w:rsidR="00073598">
        <w:rPr>
          <w:rFonts w:ascii="Calibri" w:hAnsi="Calibri" w:cs="Calibri"/>
          <w:highlight w:val="yellow"/>
        </w:rPr>
        <w:t>b</w:t>
      </w:r>
      <w:r w:rsidRPr="00294FA3">
        <w:rPr>
          <w:rFonts w:ascii="Calibri" w:hAnsi="Calibri" w:cs="Calibri"/>
          <w:highlight w:val="yellow"/>
        </w:rPr>
        <w:t xml:space="preserve">idders who can provide locally grown </w:t>
      </w:r>
      <w:r w:rsidR="00294FA3" w:rsidRPr="00294FA3">
        <w:rPr>
          <w:rFonts w:ascii="Calibri" w:hAnsi="Calibri" w:cs="Calibri"/>
          <w:highlight w:val="yellow"/>
        </w:rPr>
        <w:t>un</w:t>
      </w:r>
      <w:r w:rsidRPr="00294FA3">
        <w:rPr>
          <w:rFonts w:ascii="Calibri" w:hAnsi="Calibri" w:cs="Calibri"/>
          <w:highlight w:val="yellow"/>
        </w:rPr>
        <w:t>processed foods (from Delaware, D.C., Maryland, New Jersey, North Carolina, Pennsylvania, Virginia, or West Virginia).</w:t>
      </w:r>
      <w:r w:rsidR="00294FA3" w:rsidRPr="00294FA3">
        <w:rPr>
          <w:rFonts w:ascii="Calibri" w:hAnsi="Calibri" w:cs="Calibri"/>
          <w:highlight w:val="yellow"/>
        </w:rPr>
        <w:t xml:space="preserve"> </w:t>
      </w:r>
      <w:r w:rsidR="00294FA3" w:rsidRPr="00294FA3">
        <w:rPr>
          <w:rFonts w:ascii="Calibri" w:hAnsi="Calibri" w:cs="Calibri"/>
          <w:color w:val="000000"/>
          <w:highlight w:val="yellow"/>
        </w:rPr>
        <w:t xml:space="preserve">Bidders </w:t>
      </w:r>
      <w:r w:rsidR="00294FA3" w:rsidRPr="00871B03">
        <w:rPr>
          <w:rFonts w:ascii="Calibri" w:hAnsi="Calibri" w:cs="Calibri"/>
          <w:color w:val="000000"/>
          <w:highlight w:val="yellow"/>
        </w:rPr>
        <w:t>should certify below the</w:t>
      </w:r>
      <w:r w:rsidR="00294FA3" w:rsidRPr="00871B03">
        <w:rPr>
          <w:rFonts w:ascii="Calibri" w:hAnsi="Calibri" w:cs="Calibri"/>
          <w:iCs/>
          <w:color w:val="000000"/>
          <w:highlight w:val="yellow"/>
        </w:rPr>
        <w:t xml:space="preserve"> percentage of locally grown or raised foods to be </w:t>
      </w:r>
      <w:r w:rsidR="00294FA3">
        <w:rPr>
          <w:rFonts w:ascii="Calibri" w:hAnsi="Calibri" w:cs="Calibri"/>
          <w:iCs/>
          <w:color w:val="000000"/>
          <w:highlight w:val="yellow"/>
        </w:rPr>
        <w:t>provided</w:t>
      </w:r>
      <w:r w:rsidR="00294FA3" w:rsidRPr="00871B03">
        <w:rPr>
          <w:rFonts w:ascii="Calibri" w:hAnsi="Calibri" w:cs="Calibri"/>
          <w:iCs/>
          <w:color w:val="000000"/>
          <w:highlight w:val="yellow"/>
        </w:rPr>
        <w:t>.</w:t>
      </w:r>
    </w:p>
    <w:p w14:paraId="5562E76F" w14:textId="77777777" w:rsidR="00294FA3" w:rsidRPr="00871B03" w:rsidRDefault="00294FA3" w:rsidP="00294FA3">
      <w:pPr>
        <w:pBdr>
          <w:top w:val="nil"/>
          <w:left w:val="nil"/>
          <w:bottom w:val="nil"/>
          <w:right w:val="nil"/>
          <w:between w:val="nil"/>
        </w:pBdr>
        <w:spacing w:after="0" w:line="240" w:lineRule="auto"/>
        <w:rPr>
          <w:rFonts w:ascii="Calibri" w:hAnsi="Calibri" w:cs="Calibri"/>
          <w:iCs/>
          <w:color w:val="000000"/>
          <w:highlight w:val="yellow"/>
        </w:rPr>
      </w:pPr>
    </w:p>
    <w:p w14:paraId="4E556211" w14:textId="09F4EDF9" w:rsidR="00294FA3" w:rsidRPr="00871B03" w:rsidRDefault="00294FA3" w:rsidP="00294FA3">
      <w:pPr>
        <w:pBdr>
          <w:top w:val="nil"/>
          <w:left w:val="nil"/>
          <w:bottom w:val="nil"/>
          <w:right w:val="nil"/>
          <w:between w:val="nil"/>
        </w:pBdr>
        <w:spacing w:after="0" w:line="240" w:lineRule="auto"/>
        <w:rPr>
          <w:rFonts w:ascii="Calibri" w:hAnsi="Calibri" w:cs="Calibri"/>
          <w:iCs/>
          <w:color w:val="000000"/>
          <w:highlight w:val="yellow"/>
        </w:rPr>
      </w:pPr>
      <w:r w:rsidRPr="00871B03">
        <w:rPr>
          <w:rFonts w:ascii="Calibri" w:hAnsi="Calibri" w:cs="Calibri"/>
          <w:iCs/>
          <w:color w:val="000000"/>
          <w:highlight w:val="yellow"/>
        </w:rPr>
        <w:t xml:space="preserve">Percentage of Locally Grown or Raised Foods to be </w:t>
      </w:r>
      <w:r w:rsidR="00A6043E">
        <w:rPr>
          <w:rFonts w:ascii="Calibri" w:hAnsi="Calibri" w:cs="Calibri"/>
          <w:iCs/>
          <w:color w:val="000000"/>
          <w:highlight w:val="yellow"/>
        </w:rPr>
        <w:t>p</w:t>
      </w:r>
      <w:r>
        <w:rPr>
          <w:rFonts w:ascii="Calibri" w:hAnsi="Calibri" w:cs="Calibri"/>
          <w:iCs/>
          <w:color w:val="000000"/>
          <w:highlight w:val="yellow"/>
        </w:rPr>
        <w:t>rovided</w:t>
      </w:r>
      <w:r w:rsidRPr="00871B03">
        <w:rPr>
          <w:rFonts w:ascii="Calibri" w:hAnsi="Calibri" w:cs="Calibri"/>
          <w:iCs/>
          <w:color w:val="000000"/>
          <w:highlight w:val="yellow"/>
        </w:rPr>
        <w:t>: ______________</w:t>
      </w:r>
    </w:p>
    <w:p w14:paraId="3CA010B9" w14:textId="77777777" w:rsidR="00294FA3" w:rsidRDefault="00294FA3" w:rsidP="00294FA3">
      <w:pPr>
        <w:pBdr>
          <w:top w:val="nil"/>
          <w:left w:val="nil"/>
          <w:bottom w:val="nil"/>
          <w:right w:val="nil"/>
          <w:between w:val="nil"/>
        </w:pBdr>
        <w:spacing w:after="0" w:line="240" w:lineRule="auto"/>
        <w:rPr>
          <w:rFonts w:ascii="Calibri" w:hAnsi="Calibri" w:cs="Calibri"/>
          <w:iCs/>
          <w:color w:val="000000"/>
          <w:sz w:val="20"/>
          <w:szCs w:val="20"/>
          <w:highlight w:val="yellow"/>
        </w:rPr>
      </w:pPr>
    </w:p>
    <w:p w14:paraId="63AE6E49" w14:textId="77777777" w:rsidR="00294FA3" w:rsidRPr="00AF7AEF" w:rsidRDefault="00294FA3" w:rsidP="00294FA3">
      <w:pPr>
        <w:pBdr>
          <w:top w:val="nil"/>
          <w:left w:val="nil"/>
          <w:bottom w:val="nil"/>
          <w:right w:val="nil"/>
          <w:between w:val="nil"/>
        </w:pBdr>
        <w:spacing w:after="0" w:line="240" w:lineRule="auto"/>
        <w:ind w:left="720" w:hanging="720"/>
        <w:rPr>
          <w:rFonts w:ascii="Calibri" w:hAnsi="Calibri" w:cs="Calibri"/>
          <w:i/>
          <w:color w:val="000000"/>
        </w:rPr>
      </w:pPr>
    </w:p>
    <w:p w14:paraId="18BB1D22" w14:textId="77777777" w:rsidR="00FE1979" w:rsidRDefault="00FE1979" w:rsidP="00294FA3">
      <w:pPr>
        <w:pBdr>
          <w:top w:val="nil"/>
          <w:left w:val="nil"/>
          <w:bottom w:val="nil"/>
          <w:right w:val="nil"/>
          <w:between w:val="nil"/>
        </w:pBdr>
        <w:spacing w:after="0" w:line="240" w:lineRule="auto"/>
        <w:rPr>
          <w:rFonts w:ascii="Calibri" w:hAnsi="Calibri" w:cs="Calibri"/>
          <w:i/>
          <w:color w:val="000000"/>
          <w:highlight w:val="yellow"/>
        </w:rPr>
      </w:pPr>
    </w:p>
    <w:p w14:paraId="35C9C1A2" w14:textId="43AB2BC6" w:rsidR="00294FA3" w:rsidRPr="00AC78D7" w:rsidRDefault="00294FA3" w:rsidP="00294FA3">
      <w:pPr>
        <w:pBdr>
          <w:top w:val="nil"/>
          <w:left w:val="nil"/>
          <w:bottom w:val="nil"/>
          <w:right w:val="nil"/>
          <w:between w:val="nil"/>
        </w:pBdr>
        <w:spacing w:after="0" w:line="240" w:lineRule="auto"/>
        <w:rPr>
          <w:rFonts w:ascii="Calibri" w:hAnsi="Calibri" w:cs="Calibri"/>
          <w:i/>
          <w:color w:val="000000"/>
          <w:highlight w:val="yellow"/>
        </w:rPr>
      </w:pPr>
      <w:r w:rsidRPr="00AC78D7">
        <w:rPr>
          <w:rFonts w:ascii="Calibri" w:hAnsi="Calibri" w:cs="Calibri"/>
          <w:i/>
          <w:color w:val="000000"/>
          <w:highlight w:val="yellow"/>
        </w:rPr>
        <w:lastRenderedPageBreak/>
        <w:t>______________________________________________________</w:t>
      </w:r>
    </w:p>
    <w:p w14:paraId="181638E6" w14:textId="74406D26" w:rsidR="00294FA3" w:rsidRPr="00AC78D7" w:rsidRDefault="00294FA3" w:rsidP="00294FA3">
      <w:pPr>
        <w:pBdr>
          <w:top w:val="nil"/>
          <w:left w:val="nil"/>
          <w:bottom w:val="nil"/>
          <w:right w:val="nil"/>
          <w:between w:val="nil"/>
        </w:pBdr>
        <w:spacing w:after="0" w:line="240" w:lineRule="auto"/>
        <w:ind w:left="720" w:hanging="720"/>
        <w:rPr>
          <w:rFonts w:ascii="Calibri" w:hAnsi="Calibri" w:cs="Calibri"/>
          <w:i/>
          <w:color w:val="000000"/>
          <w:highlight w:val="yellow"/>
        </w:rPr>
      </w:pPr>
      <w:r w:rsidRPr="00AC78D7">
        <w:rPr>
          <w:rFonts w:ascii="Calibri" w:hAnsi="Calibri" w:cs="Calibri"/>
          <w:i/>
          <w:color w:val="000000"/>
          <w:highlight w:val="yellow"/>
        </w:rPr>
        <w:t xml:space="preserve">Name and Title of </w:t>
      </w:r>
      <w:r>
        <w:rPr>
          <w:rFonts w:ascii="Calibri" w:hAnsi="Calibri" w:cs="Calibri"/>
          <w:i/>
          <w:color w:val="000000"/>
          <w:highlight w:val="yellow"/>
        </w:rPr>
        <w:t>Distributor</w:t>
      </w:r>
      <w:r w:rsidRPr="00AC78D7">
        <w:rPr>
          <w:rFonts w:ascii="Calibri" w:hAnsi="Calibri" w:cs="Calibri"/>
          <w:i/>
          <w:color w:val="000000"/>
          <w:highlight w:val="yellow"/>
        </w:rPr>
        <w:t xml:space="preserve"> Official</w:t>
      </w:r>
    </w:p>
    <w:p w14:paraId="27918940" w14:textId="77777777" w:rsidR="00294FA3" w:rsidRPr="00AC78D7" w:rsidRDefault="00294FA3" w:rsidP="00294FA3">
      <w:pPr>
        <w:pBdr>
          <w:top w:val="nil"/>
          <w:left w:val="nil"/>
          <w:bottom w:val="nil"/>
          <w:right w:val="nil"/>
          <w:between w:val="nil"/>
        </w:pBdr>
        <w:spacing w:after="0" w:line="240" w:lineRule="auto"/>
        <w:ind w:left="720" w:hanging="720"/>
        <w:rPr>
          <w:rFonts w:ascii="Calibri" w:hAnsi="Calibri" w:cs="Calibri"/>
          <w:i/>
          <w:color w:val="000000"/>
          <w:highlight w:val="yellow"/>
        </w:rPr>
      </w:pPr>
    </w:p>
    <w:p w14:paraId="154B30D9" w14:textId="77777777" w:rsidR="00294FA3" w:rsidRPr="00AC78D7" w:rsidRDefault="00294FA3" w:rsidP="00294FA3">
      <w:pPr>
        <w:pBdr>
          <w:top w:val="nil"/>
          <w:left w:val="nil"/>
          <w:bottom w:val="nil"/>
          <w:right w:val="nil"/>
          <w:between w:val="nil"/>
        </w:pBdr>
        <w:spacing w:after="0" w:line="240" w:lineRule="auto"/>
        <w:rPr>
          <w:rFonts w:ascii="Calibri" w:hAnsi="Calibri" w:cs="Calibri"/>
          <w:i/>
          <w:color w:val="000000"/>
          <w:highlight w:val="yellow"/>
        </w:rPr>
      </w:pPr>
    </w:p>
    <w:p w14:paraId="009DAB16" w14:textId="77777777" w:rsidR="00294FA3" w:rsidRPr="00AC78D7" w:rsidRDefault="00294FA3" w:rsidP="00294FA3">
      <w:pPr>
        <w:pBdr>
          <w:top w:val="nil"/>
          <w:left w:val="nil"/>
          <w:bottom w:val="nil"/>
          <w:right w:val="nil"/>
          <w:between w:val="nil"/>
        </w:pBdr>
        <w:spacing w:after="0" w:line="240" w:lineRule="auto"/>
        <w:ind w:left="720" w:hanging="720"/>
        <w:rPr>
          <w:rFonts w:ascii="Calibri" w:hAnsi="Calibri" w:cs="Calibri"/>
          <w:i/>
          <w:color w:val="000000"/>
          <w:highlight w:val="yellow"/>
        </w:rPr>
      </w:pPr>
      <w:r w:rsidRPr="00AC78D7">
        <w:rPr>
          <w:rFonts w:ascii="Calibri" w:hAnsi="Calibri" w:cs="Calibri"/>
          <w:i/>
          <w:color w:val="000000"/>
          <w:highlight w:val="yellow"/>
        </w:rPr>
        <w:t>_____________________________________                     ______________________________________</w:t>
      </w:r>
    </w:p>
    <w:p w14:paraId="3BB90B96" w14:textId="77777777" w:rsidR="00294FA3" w:rsidRPr="00AF7AEF" w:rsidRDefault="00294FA3" w:rsidP="00294FA3">
      <w:pPr>
        <w:pBdr>
          <w:top w:val="nil"/>
          <w:left w:val="nil"/>
          <w:bottom w:val="nil"/>
          <w:right w:val="nil"/>
          <w:between w:val="nil"/>
        </w:pBdr>
        <w:spacing w:after="0" w:line="240" w:lineRule="auto"/>
        <w:ind w:left="720" w:hanging="720"/>
        <w:rPr>
          <w:rFonts w:ascii="Calibri" w:hAnsi="Calibri" w:cs="Calibri"/>
          <w:color w:val="000000"/>
        </w:rPr>
      </w:pPr>
      <w:r w:rsidRPr="00AC78D7">
        <w:rPr>
          <w:rFonts w:ascii="Calibri" w:hAnsi="Calibri" w:cs="Calibri"/>
          <w:i/>
          <w:color w:val="000000"/>
          <w:highlight w:val="yellow"/>
        </w:rPr>
        <w:t xml:space="preserve">Signature                                                                 </w:t>
      </w:r>
      <w:r w:rsidRPr="00AC78D7">
        <w:rPr>
          <w:rFonts w:ascii="Calibri" w:hAnsi="Calibri" w:cs="Calibri"/>
          <w:i/>
          <w:color w:val="000000"/>
          <w:highlight w:val="yellow"/>
        </w:rPr>
        <w:tab/>
      </w:r>
      <w:r w:rsidRPr="00AC78D7">
        <w:rPr>
          <w:rFonts w:ascii="Calibri" w:hAnsi="Calibri" w:cs="Calibri"/>
          <w:i/>
          <w:color w:val="000000"/>
          <w:highlight w:val="yellow"/>
        </w:rPr>
        <w:tab/>
        <w:t>Date</w:t>
      </w:r>
    </w:p>
    <w:p w14:paraId="000000C7" w14:textId="48009606" w:rsidR="0027732A" w:rsidRPr="00294FA3" w:rsidRDefault="0027732A" w:rsidP="00294FA3">
      <w:pPr>
        <w:spacing w:after="0" w:line="240" w:lineRule="auto"/>
        <w:rPr>
          <w:rFonts w:ascii="Calibri" w:hAnsi="Calibri" w:cs="Calibri"/>
          <w:highlight w:val="yellow"/>
        </w:rPr>
      </w:pPr>
    </w:p>
    <w:p w14:paraId="309DA79C" w14:textId="77777777" w:rsidR="00294FA3" w:rsidRPr="00962F39" w:rsidRDefault="00294FA3" w:rsidP="00294FA3">
      <w:pPr>
        <w:spacing w:after="0" w:line="240" w:lineRule="auto"/>
        <w:rPr>
          <w:rFonts w:ascii="Calibri" w:hAnsi="Calibri" w:cs="Calibri"/>
          <w:highlight w:val="yellow"/>
        </w:rPr>
      </w:pPr>
    </w:p>
    <w:p w14:paraId="000000CA" w14:textId="687E66D7" w:rsidR="0027732A" w:rsidRPr="00294FA3" w:rsidRDefault="006C6B77" w:rsidP="00A6043E">
      <w:pPr>
        <w:spacing w:after="0" w:line="240" w:lineRule="auto"/>
        <w:rPr>
          <w:rFonts w:ascii="Calibri" w:hAnsi="Calibri" w:cs="Calibri"/>
        </w:rPr>
      </w:pPr>
      <w:r>
        <w:rPr>
          <w:rFonts w:ascii="Calibri" w:hAnsi="Calibri" w:cs="Calibri"/>
          <w:color w:val="000000"/>
        </w:rPr>
        <w:t xml:space="preserve">The </w:t>
      </w:r>
      <w:r w:rsidR="00294FA3" w:rsidRPr="00962F39">
        <w:rPr>
          <w:rFonts w:ascii="Calibri" w:hAnsi="Calibri" w:cs="Calibri"/>
          <w:color w:val="000000"/>
        </w:rPr>
        <w:t xml:space="preserve">Distributor shall provide the Child Nutrition (CN) Label or Product Formulation Statement (PFS) for all </w:t>
      </w:r>
      <w:bookmarkStart w:id="13" w:name="_heading=h.4d34og8" w:colFirst="0" w:colLast="0"/>
      <w:bookmarkEnd w:id="13"/>
      <w:r w:rsidR="00A6043E">
        <w:rPr>
          <w:rFonts w:ascii="Calibri" w:hAnsi="Calibri" w:cs="Calibri"/>
          <w:color w:val="000000"/>
        </w:rPr>
        <w:t>applicable items.</w:t>
      </w:r>
    </w:p>
    <w:p w14:paraId="0025C9C2" w14:textId="77777777" w:rsidR="00294FA3" w:rsidRDefault="00294FA3">
      <w:pPr>
        <w:rPr>
          <w:rFonts w:ascii="Calibri" w:hAnsi="Calibri" w:cs="Calibri"/>
          <w:smallCaps/>
          <w:color w:val="000000"/>
          <w:sz w:val="24"/>
          <w:szCs w:val="24"/>
        </w:rPr>
      </w:pPr>
      <w:r>
        <w:rPr>
          <w:rFonts w:ascii="Calibri" w:hAnsi="Calibri" w:cs="Calibri"/>
          <w:color w:val="000000"/>
        </w:rPr>
        <w:br w:type="page"/>
      </w:r>
    </w:p>
    <w:p w14:paraId="000000CB" w14:textId="242D7D1F" w:rsidR="0027732A" w:rsidRPr="00962F39" w:rsidRDefault="00962F39">
      <w:pPr>
        <w:pStyle w:val="Heading2"/>
        <w:rPr>
          <w:rFonts w:ascii="Calibri" w:hAnsi="Calibri" w:cs="Calibri"/>
          <w:color w:val="000000"/>
        </w:rPr>
      </w:pPr>
      <w:bookmarkStart w:id="14" w:name="_Toc93928973"/>
      <w:r w:rsidRPr="00962F39">
        <w:rPr>
          <w:rFonts w:ascii="Calibri" w:hAnsi="Calibri" w:cs="Calibri"/>
          <w:color w:val="000000"/>
        </w:rPr>
        <w:lastRenderedPageBreak/>
        <w:t>B.3</w:t>
      </w:r>
      <w:r w:rsidRPr="00962F39">
        <w:rPr>
          <w:rFonts w:ascii="Calibri" w:hAnsi="Calibri" w:cs="Calibri"/>
          <w:color w:val="000000"/>
        </w:rPr>
        <w:tab/>
        <w:t>Definitions</w:t>
      </w:r>
      <w:bookmarkEnd w:id="14"/>
    </w:p>
    <w:p w14:paraId="000000CC" w14:textId="77777777"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These terms when used in this RFP have the following meanings:</w:t>
      </w:r>
    </w:p>
    <w:p w14:paraId="000000CD"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53F682B" w14:textId="77777777" w:rsidR="00BF555A" w:rsidRPr="009C591E" w:rsidRDefault="00BF555A" w:rsidP="00BF555A">
      <w:pPr>
        <w:numPr>
          <w:ilvl w:val="0"/>
          <w:numId w:val="2"/>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color w:val="000000"/>
          <w:highlight w:val="red"/>
        </w:rPr>
        <w:t>“</w:t>
      </w:r>
      <w:r>
        <w:rPr>
          <w:rFonts w:ascii="Calibri" w:hAnsi="Calibri" w:cs="Calibri"/>
          <w:b/>
          <w:color w:val="000000"/>
          <w:highlight w:val="red"/>
        </w:rPr>
        <w:t>Accessory disposable food service ware</w:t>
      </w:r>
      <w:r w:rsidRPr="003F51E3">
        <w:rPr>
          <w:rFonts w:ascii="Calibri" w:hAnsi="Calibri" w:cs="Calibri"/>
          <w:color w:val="000000"/>
          <w:highlight w:val="red"/>
        </w:rPr>
        <w:t xml:space="preserve">” means </w:t>
      </w:r>
      <w:r>
        <w:rPr>
          <w:rFonts w:ascii="Calibri" w:hAnsi="Calibri" w:cs="Calibri"/>
          <w:color w:val="000000"/>
          <w:highlight w:val="red"/>
        </w:rPr>
        <w:t>any disposable food service ware, including straws, utensils, condiment cups and packets, cup sleeves, and napkins, that is not used to hold or contain food.</w:t>
      </w:r>
    </w:p>
    <w:p w14:paraId="23C3BB74" w14:textId="26FB1241" w:rsidR="00BF555A" w:rsidRPr="00BF555A" w:rsidRDefault="00BF555A" w:rsidP="00BF555A">
      <w:pPr>
        <w:pBdr>
          <w:top w:val="nil"/>
          <w:left w:val="nil"/>
          <w:bottom w:val="nil"/>
          <w:right w:val="nil"/>
          <w:between w:val="nil"/>
        </w:pBdr>
        <w:spacing w:after="0" w:line="240" w:lineRule="auto"/>
        <w:ind w:left="720"/>
        <w:rPr>
          <w:rFonts w:ascii="Calibri" w:hAnsi="Calibri" w:cs="Calibri"/>
          <w:highlight w:val="red"/>
        </w:rPr>
      </w:pPr>
    </w:p>
    <w:p w14:paraId="000000CE" w14:textId="6B688503" w:rsidR="0027732A" w:rsidRPr="003A45B3" w:rsidRDefault="00962F39" w:rsidP="00BF555A">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t>“Bid”</w:t>
      </w:r>
      <w:r w:rsidRPr="003A45B3">
        <w:rPr>
          <w:rFonts w:ascii="Calibri" w:hAnsi="Calibri" w:cs="Calibri"/>
          <w:color w:val="000000"/>
          <w:highlight w:val="red"/>
        </w:rPr>
        <w:t xml:space="preserve"> means an offer to perform the work described in the Request for Proposal at the fixed unit price specified in accordance with the terms and conditions of the solicitation.</w:t>
      </w:r>
    </w:p>
    <w:p w14:paraId="000000CF" w14:textId="77777777" w:rsidR="0027732A" w:rsidRPr="003A45B3" w:rsidRDefault="0027732A">
      <w:pPr>
        <w:pBdr>
          <w:top w:val="nil"/>
          <w:left w:val="nil"/>
          <w:bottom w:val="nil"/>
          <w:right w:val="nil"/>
          <w:between w:val="nil"/>
        </w:pBdr>
        <w:spacing w:after="0" w:line="240" w:lineRule="auto"/>
        <w:ind w:firstLine="1440"/>
        <w:rPr>
          <w:rFonts w:ascii="Calibri" w:hAnsi="Calibri" w:cs="Calibri"/>
          <w:color w:val="000000"/>
          <w:highlight w:val="red"/>
        </w:rPr>
      </w:pPr>
    </w:p>
    <w:p w14:paraId="000000D0" w14:textId="0522E215" w:rsidR="0027732A" w:rsidRPr="003A45B3" w:rsidRDefault="00962F39"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t>“Bidder”</w:t>
      </w:r>
      <w:r w:rsidRPr="003A45B3">
        <w:rPr>
          <w:rFonts w:ascii="Calibri" w:hAnsi="Calibri" w:cs="Calibri"/>
          <w:color w:val="000000"/>
          <w:highlight w:val="red"/>
        </w:rPr>
        <w:t xml:space="preserve"> means a distributor submitting a bid in response to this Request for Proposal.</w:t>
      </w:r>
    </w:p>
    <w:p w14:paraId="26480038" w14:textId="3679D67F" w:rsidR="00DC1944" w:rsidRPr="003A45B3" w:rsidRDefault="00DC1944" w:rsidP="00DC1944">
      <w:pPr>
        <w:pBdr>
          <w:top w:val="nil"/>
          <w:left w:val="nil"/>
          <w:bottom w:val="nil"/>
          <w:right w:val="nil"/>
          <w:between w:val="nil"/>
        </w:pBdr>
        <w:spacing w:after="0" w:line="240" w:lineRule="auto"/>
        <w:rPr>
          <w:rFonts w:ascii="Calibri" w:hAnsi="Calibri" w:cs="Calibri"/>
          <w:highlight w:val="red"/>
        </w:rPr>
      </w:pPr>
    </w:p>
    <w:p w14:paraId="7C648CE0" w14:textId="127A4D21" w:rsidR="00DC1944" w:rsidRPr="003A45B3" w:rsidRDefault="00DC1944"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t>“CN Label”</w:t>
      </w:r>
      <w:r w:rsidRPr="003A45B3">
        <w:rPr>
          <w:rFonts w:ascii="Calibri" w:hAnsi="Calibri" w:cs="Calibri"/>
          <w:color w:val="000000"/>
          <w:highlight w:val="red"/>
        </w:rPr>
        <w:t xml:space="preserve"> means the Child Nutrition Labeling Program, which is a voluntary Federal labeling program administered by the Food and Nutrition Service (FNS) in conjunction with the Food Safety and Inspection Service (FSIS), and Agricultural Marketing Service (AMS) of the U.S. Department of Agriculture, and National Marine Fisheries Service of the U.S. Department of Commerce (USDC) for the Child Nutrition Programs. The program requires an evaluation of a product’s formulation by FNS to determine its contribution toward the meal pattern requirements. </w:t>
      </w:r>
    </w:p>
    <w:p w14:paraId="000000D1" w14:textId="77777777" w:rsidR="0027732A" w:rsidRPr="003A45B3" w:rsidRDefault="0027732A">
      <w:pPr>
        <w:pBdr>
          <w:top w:val="nil"/>
          <w:left w:val="nil"/>
          <w:bottom w:val="nil"/>
          <w:right w:val="nil"/>
          <w:between w:val="nil"/>
        </w:pBdr>
        <w:spacing w:after="0" w:line="240" w:lineRule="auto"/>
        <w:rPr>
          <w:rFonts w:ascii="Calibri" w:hAnsi="Calibri" w:cs="Calibri"/>
          <w:color w:val="000000"/>
          <w:highlight w:val="red"/>
        </w:rPr>
      </w:pPr>
    </w:p>
    <w:p w14:paraId="000000D2" w14:textId="581026F3" w:rsidR="0027732A" w:rsidRPr="003A45B3" w:rsidRDefault="00962F39" w:rsidP="009D2F7C">
      <w:pPr>
        <w:numPr>
          <w:ilvl w:val="0"/>
          <w:numId w:val="2"/>
        </w:numPr>
        <w:pBdr>
          <w:top w:val="nil"/>
          <w:left w:val="nil"/>
          <w:bottom w:val="nil"/>
          <w:right w:val="nil"/>
          <w:between w:val="nil"/>
        </w:pBdr>
        <w:spacing w:after="0" w:line="240" w:lineRule="auto"/>
        <w:rPr>
          <w:rFonts w:ascii="Calibri" w:hAnsi="Calibri" w:cs="Calibri"/>
          <w:color w:val="000000"/>
          <w:highlight w:val="red"/>
        </w:rPr>
      </w:pPr>
      <w:bookmarkStart w:id="15" w:name="_heading=h.17dp8vu" w:colFirst="0" w:colLast="0"/>
      <w:bookmarkEnd w:id="15"/>
      <w:r w:rsidRPr="003A45B3">
        <w:rPr>
          <w:rFonts w:ascii="Calibri" w:hAnsi="Calibri" w:cs="Calibri"/>
          <w:b/>
          <w:color w:val="000000"/>
          <w:highlight w:val="red"/>
        </w:rPr>
        <w:t>“Distributor”</w:t>
      </w:r>
      <w:r w:rsidRPr="003A45B3">
        <w:rPr>
          <w:rFonts w:ascii="Calibri" w:hAnsi="Calibri" w:cs="Calibri"/>
          <w:color w:val="000000"/>
          <w:highlight w:val="red"/>
        </w:rPr>
        <w:t xml:space="preserve"> means a commercial enterprise or a private non-profit organization which is or may be contracted with by the school food authority to </w:t>
      </w:r>
      <w:r w:rsidRPr="003A45B3">
        <w:rPr>
          <w:rFonts w:ascii="Calibri" w:hAnsi="Calibri" w:cs="Calibri"/>
          <w:highlight w:val="red"/>
        </w:rPr>
        <w:t xml:space="preserve">provide items requested </w:t>
      </w:r>
      <w:r w:rsidRPr="003A45B3">
        <w:rPr>
          <w:rFonts w:ascii="Calibri" w:hAnsi="Calibri" w:cs="Calibri"/>
          <w:color w:val="000000"/>
          <w:highlight w:val="red"/>
        </w:rPr>
        <w:t>under the Child Nutrition Programs including but not limited to the National School Breakfast and Lunch Programs, under the U. S. Department of Agriculture</w:t>
      </w:r>
      <w:r w:rsidR="00DC1944" w:rsidRPr="003A45B3">
        <w:rPr>
          <w:rFonts w:ascii="Calibri" w:hAnsi="Calibri" w:cs="Calibri"/>
          <w:color w:val="000000"/>
          <w:highlight w:val="red"/>
        </w:rPr>
        <w:t>.</w:t>
      </w:r>
    </w:p>
    <w:p w14:paraId="000000D3" w14:textId="77777777" w:rsidR="0027732A" w:rsidRPr="003A45B3" w:rsidRDefault="0027732A">
      <w:pPr>
        <w:pBdr>
          <w:top w:val="nil"/>
          <w:left w:val="nil"/>
          <w:bottom w:val="nil"/>
          <w:right w:val="nil"/>
          <w:between w:val="nil"/>
        </w:pBdr>
        <w:spacing w:after="0" w:line="240" w:lineRule="auto"/>
        <w:ind w:firstLine="720"/>
        <w:rPr>
          <w:rFonts w:ascii="Calibri" w:hAnsi="Calibri" w:cs="Calibri"/>
          <w:color w:val="000000"/>
          <w:highlight w:val="red"/>
        </w:rPr>
      </w:pPr>
    </w:p>
    <w:p w14:paraId="00644B83" w14:textId="55DE0F86" w:rsidR="00DC1944" w:rsidRPr="003A45B3" w:rsidRDefault="00F3345D" w:rsidP="009D2F7C">
      <w:pPr>
        <w:numPr>
          <w:ilvl w:val="0"/>
          <w:numId w:val="2"/>
        </w:numPr>
        <w:pBdr>
          <w:top w:val="nil"/>
          <w:left w:val="nil"/>
          <w:bottom w:val="nil"/>
          <w:right w:val="nil"/>
          <w:between w:val="nil"/>
        </w:pBdr>
        <w:spacing w:after="0" w:line="240" w:lineRule="auto"/>
        <w:rPr>
          <w:rFonts w:ascii="Calibri" w:hAnsi="Calibri" w:cs="Calibri"/>
          <w:color w:val="000000"/>
          <w:highlight w:val="red"/>
        </w:rPr>
      </w:pPr>
      <w:sdt>
        <w:sdtPr>
          <w:rPr>
            <w:rFonts w:ascii="Calibri" w:hAnsi="Calibri" w:cs="Calibri"/>
            <w:highlight w:val="red"/>
          </w:rPr>
          <w:tag w:val="goog_rdk_63"/>
          <w:id w:val="-1917381412"/>
        </w:sdtPr>
        <w:sdtEndPr/>
        <w:sdtContent/>
      </w:sdt>
      <w:r w:rsidR="00DC1944" w:rsidRPr="003A45B3">
        <w:rPr>
          <w:rFonts w:ascii="Calibri" w:hAnsi="Calibri" w:cs="Calibri"/>
          <w:b/>
          <w:color w:val="000000"/>
          <w:highlight w:val="red"/>
        </w:rPr>
        <w:t>“Donated Foods”</w:t>
      </w:r>
      <w:r w:rsidR="00DC1944" w:rsidRPr="003A45B3">
        <w:rPr>
          <w:rFonts w:ascii="Calibri" w:hAnsi="Calibri" w:cs="Calibri"/>
          <w:color w:val="000000"/>
          <w:highlight w:val="red"/>
        </w:rPr>
        <w:t xml:space="preserve"> means foods purchased by USDA for donation in food assistance programs, or for donation to entities assisting eligible persons, in accordance with legislation authorizing such purchase and donation. Donated foods are also referred to as USDA Foods.</w:t>
      </w:r>
    </w:p>
    <w:p w14:paraId="4D4DCF21" w14:textId="77777777" w:rsidR="00DC1944" w:rsidRPr="003A45B3" w:rsidRDefault="00DC1944" w:rsidP="00635229">
      <w:pPr>
        <w:pStyle w:val="ListParagraph"/>
        <w:spacing w:after="0"/>
        <w:rPr>
          <w:rFonts w:ascii="Calibri" w:hAnsi="Calibri" w:cs="Calibri"/>
          <w:b/>
          <w:highlight w:val="red"/>
        </w:rPr>
      </w:pPr>
    </w:p>
    <w:p w14:paraId="42E3B9A9" w14:textId="172BA4F7" w:rsidR="00DC1944" w:rsidRPr="003A45B3" w:rsidRDefault="00DC1944" w:rsidP="009D2F7C">
      <w:pPr>
        <w:numPr>
          <w:ilvl w:val="0"/>
          <w:numId w:val="2"/>
        </w:numPr>
        <w:pBdr>
          <w:top w:val="nil"/>
          <w:left w:val="nil"/>
          <w:bottom w:val="nil"/>
          <w:right w:val="nil"/>
          <w:between w:val="nil"/>
        </w:pBdr>
        <w:spacing w:after="0" w:line="240" w:lineRule="auto"/>
        <w:rPr>
          <w:rFonts w:ascii="Calibri" w:hAnsi="Calibri" w:cs="Calibri"/>
          <w:color w:val="000000"/>
          <w:highlight w:val="red"/>
        </w:rPr>
      </w:pPr>
      <w:r w:rsidRPr="003A45B3">
        <w:rPr>
          <w:rFonts w:ascii="Calibri" w:hAnsi="Calibri" w:cs="Calibri"/>
          <w:b/>
          <w:highlight w:val="red"/>
        </w:rPr>
        <w:t>“End Product”</w:t>
      </w:r>
      <w:r w:rsidRPr="003A45B3">
        <w:rPr>
          <w:rFonts w:ascii="Calibri" w:hAnsi="Calibri" w:cs="Calibri"/>
          <w:highlight w:val="red"/>
        </w:rPr>
        <w:t xml:space="preserve"> means a finished product containing any amount of donated foods that have been commercially processed.</w:t>
      </w:r>
    </w:p>
    <w:p w14:paraId="3E64A815" w14:textId="77777777" w:rsidR="00DC1944" w:rsidRPr="003A45B3" w:rsidRDefault="00DC1944" w:rsidP="00DC1944">
      <w:pPr>
        <w:pBdr>
          <w:top w:val="nil"/>
          <w:left w:val="nil"/>
          <w:bottom w:val="nil"/>
          <w:right w:val="nil"/>
          <w:between w:val="nil"/>
        </w:pBdr>
        <w:spacing w:after="0" w:line="240" w:lineRule="auto"/>
        <w:rPr>
          <w:rFonts w:ascii="Calibri" w:hAnsi="Calibri" w:cs="Calibri"/>
          <w:color w:val="000000"/>
          <w:highlight w:val="red"/>
        </w:rPr>
      </w:pPr>
    </w:p>
    <w:p w14:paraId="6D021B7D" w14:textId="55FEBD49" w:rsidR="00DC1944" w:rsidRPr="003A45B3" w:rsidRDefault="00DC1944"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t>“Entitlement”</w:t>
      </w:r>
      <w:r w:rsidRPr="003A45B3">
        <w:rPr>
          <w:rFonts w:ascii="Calibri" w:hAnsi="Calibri" w:cs="Calibri"/>
          <w:color w:val="000000"/>
          <w:highlight w:val="red"/>
        </w:rPr>
        <w:t xml:space="preserve"> means the value of donated foods a distributing agency is authorized to receive in a specific program, in accordance with program legislation.</w:t>
      </w:r>
    </w:p>
    <w:p w14:paraId="3DF27666" w14:textId="77777777" w:rsidR="00DC1944" w:rsidRPr="003A45B3" w:rsidRDefault="00DC1944" w:rsidP="00635229">
      <w:pPr>
        <w:pStyle w:val="ListParagraph"/>
        <w:spacing w:after="0"/>
        <w:rPr>
          <w:rFonts w:ascii="Calibri" w:hAnsi="Calibri" w:cs="Calibri"/>
          <w:b/>
          <w:color w:val="000000"/>
          <w:highlight w:val="red"/>
        </w:rPr>
      </w:pPr>
    </w:p>
    <w:p w14:paraId="4FC05B34" w14:textId="2DBDFF91" w:rsidR="00DC1944" w:rsidRPr="003A45B3" w:rsidRDefault="00DC1944"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t>Farm to School</w:t>
      </w:r>
      <w:r w:rsidRPr="003A45B3">
        <w:rPr>
          <w:rFonts w:ascii="Calibri" w:hAnsi="Calibri" w:cs="Calibri"/>
          <w:color w:val="000000"/>
          <w:highlight w:val="red"/>
        </w:rPr>
        <w:t xml:space="preserve"> – Farm to school connects schools and local farms with the objectives of serving healthy meals in schools; improving student nutrition; providing agriculture, health, and nutrition education opportunities; and supporting local and regional farmers.  Farm to school, at its core, is about establishing relationships between local foods and school children by way of including, but not limited, to:</w:t>
      </w:r>
    </w:p>
    <w:p w14:paraId="2177B35B" w14:textId="0BB61F2B" w:rsidR="00DC1944" w:rsidRPr="003A45B3" w:rsidRDefault="00DC1944" w:rsidP="00635229">
      <w:pPr>
        <w:numPr>
          <w:ilvl w:val="0"/>
          <w:numId w:val="50"/>
        </w:numPr>
        <w:spacing w:after="0"/>
        <w:ind w:left="990"/>
        <w:rPr>
          <w:rFonts w:ascii="Calibri" w:eastAsia="Arial" w:hAnsi="Calibri" w:cs="Calibri"/>
          <w:color w:val="000000"/>
          <w:highlight w:val="red"/>
        </w:rPr>
      </w:pPr>
      <w:bookmarkStart w:id="16" w:name="_heading=h.3dy6vkm" w:colFirst="0" w:colLast="0"/>
      <w:bookmarkEnd w:id="16"/>
      <w:r w:rsidRPr="003A45B3">
        <w:rPr>
          <w:rFonts w:ascii="Calibri" w:hAnsi="Calibri" w:cs="Calibri"/>
          <w:highlight w:val="red"/>
        </w:rPr>
        <w:t>Locally grown, locally processed, and unprocessed foods in school meals – breakfast, lunch, after-school snacks</w:t>
      </w:r>
      <w:r w:rsidR="00635229" w:rsidRPr="003A45B3">
        <w:rPr>
          <w:rFonts w:ascii="Calibri" w:hAnsi="Calibri" w:cs="Calibri"/>
          <w:highlight w:val="red"/>
        </w:rPr>
        <w:t>—</w:t>
      </w:r>
      <w:r w:rsidRPr="003A45B3">
        <w:rPr>
          <w:rFonts w:ascii="Calibri" w:hAnsi="Calibri" w:cs="Calibri"/>
          <w:highlight w:val="red"/>
        </w:rPr>
        <w:t xml:space="preserve">in classrooms, and as taste tests; </w:t>
      </w:r>
    </w:p>
    <w:p w14:paraId="08287F41" w14:textId="77777777" w:rsidR="00DC1944" w:rsidRPr="003A45B3" w:rsidRDefault="00DC1944" w:rsidP="009D2F7C">
      <w:pPr>
        <w:numPr>
          <w:ilvl w:val="0"/>
          <w:numId w:val="50"/>
        </w:numPr>
        <w:pBdr>
          <w:top w:val="nil"/>
          <w:left w:val="nil"/>
          <w:bottom w:val="nil"/>
          <w:right w:val="nil"/>
          <w:between w:val="nil"/>
        </w:pBdr>
        <w:spacing w:after="0" w:line="240" w:lineRule="auto"/>
        <w:ind w:left="990"/>
        <w:rPr>
          <w:rFonts w:ascii="Calibri" w:hAnsi="Calibri" w:cs="Calibri"/>
          <w:highlight w:val="red"/>
        </w:rPr>
      </w:pPr>
      <w:r w:rsidRPr="003A45B3">
        <w:rPr>
          <w:rFonts w:ascii="Calibri" w:hAnsi="Calibri" w:cs="Calibri"/>
          <w:color w:val="000000"/>
          <w:highlight w:val="red"/>
        </w:rPr>
        <w:t>Educational activities related to agriculture, food, health or nutrition such as</w:t>
      </w:r>
      <w:sdt>
        <w:sdtPr>
          <w:rPr>
            <w:rFonts w:ascii="Calibri" w:hAnsi="Calibri" w:cs="Calibri"/>
            <w:highlight w:val="red"/>
          </w:rPr>
          <w:tag w:val="goog_rdk_120"/>
          <w:id w:val="975192421"/>
        </w:sdtPr>
        <w:sdtEndPr/>
        <w:sdtContent>
          <w:r w:rsidRPr="003A45B3">
            <w:rPr>
              <w:rFonts w:ascii="Calibri" w:hAnsi="Calibri" w:cs="Calibri"/>
              <w:color w:val="000000"/>
              <w:highlight w:val="red"/>
            </w:rPr>
            <w:t xml:space="preserve"> </w:t>
          </w:r>
        </w:sdtContent>
      </w:sdt>
      <w:r w:rsidRPr="003A45B3">
        <w:rPr>
          <w:rFonts w:ascii="Calibri" w:hAnsi="Calibri" w:cs="Calibri"/>
          <w:color w:val="000000"/>
          <w:highlight w:val="red"/>
        </w:rPr>
        <w:t>nutrition education curricula, farm tours, farmer in the classroom sessions, culinary education, educational sessions for parents and community members, and visits to farmers’ markets; and</w:t>
      </w:r>
      <w:sdt>
        <w:sdtPr>
          <w:rPr>
            <w:rFonts w:ascii="Calibri" w:hAnsi="Calibri" w:cs="Calibri"/>
            <w:highlight w:val="red"/>
          </w:rPr>
          <w:tag w:val="goog_rdk_125"/>
          <w:id w:val="-176430708"/>
          <w:showingPlcHdr/>
        </w:sdtPr>
        <w:sdtEndPr/>
        <w:sdtContent>
          <w:r w:rsidRPr="003A45B3">
            <w:rPr>
              <w:rFonts w:ascii="Calibri" w:hAnsi="Calibri" w:cs="Calibri"/>
              <w:highlight w:val="red"/>
            </w:rPr>
            <w:t xml:space="preserve">     </w:t>
          </w:r>
        </w:sdtContent>
      </w:sdt>
      <w:sdt>
        <w:sdtPr>
          <w:rPr>
            <w:rFonts w:ascii="Calibri" w:hAnsi="Calibri" w:cs="Calibri"/>
            <w:highlight w:val="red"/>
          </w:rPr>
          <w:tag w:val="goog_rdk_126"/>
          <w:id w:val="608475328"/>
        </w:sdtPr>
        <w:sdtEndPr/>
        <w:sdtContent/>
      </w:sdt>
    </w:p>
    <w:p w14:paraId="14A6A83F" w14:textId="17044FFC" w:rsidR="00DC1944" w:rsidRPr="003A45B3" w:rsidRDefault="00DC1944" w:rsidP="009D2F7C">
      <w:pPr>
        <w:numPr>
          <w:ilvl w:val="0"/>
          <w:numId w:val="50"/>
        </w:numPr>
        <w:pBdr>
          <w:top w:val="nil"/>
          <w:left w:val="nil"/>
          <w:bottom w:val="nil"/>
          <w:right w:val="nil"/>
          <w:between w:val="nil"/>
        </w:pBdr>
        <w:spacing w:after="0" w:line="240" w:lineRule="auto"/>
        <w:ind w:left="990"/>
        <w:rPr>
          <w:rFonts w:ascii="Calibri" w:hAnsi="Calibri" w:cs="Calibri"/>
          <w:highlight w:val="red"/>
        </w:rPr>
      </w:pPr>
      <w:r w:rsidRPr="003A45B3">
        <w:rPr>
          <w:rFonts w:ascii="Calibri" w:hAnsi="Calibri" w:cs="Calibri"/>
          <w:color w:val="000000"/>
          <w:highlight w:val="red"/>
        </w:rPr>
        <w:lastRenderedPageBreak/>
        <w:t>School gardens as an opportunity for hands-on learning.</w:t>
      </w:r>
      <w:sdt>
        <w:sdtPr>
          <w:rPr>
            <w:rFonts w:ascii="Calibri" w:hAnsi="Calibri" w:cs="Calibri"/>
            <w:highlight w:val="red"/>
          </w:rPr>
          <w:tag w:val="goog_rdk_129"/>
          <w:id w:val="14969991"/>
        </w:sdtPr>
        <w:sdtEndPr/>
        <w:sdtContent/>
      </w:sdt>
    </w:p>
    <w:p w14:paraId="1B7D381D" w14:textId="77777777" w:rsidR="00DC1944" w:rsidRPr="003A45B3" w:rsidRDefault="00DC1944" w:rsidP="00DC1944">
      <w:pPr>
        <w:pBdr>
          <w:top w:val="nil"/>
          <w:left w:val="nil"/>
          <w:bottom w:val="nil"/>
          <w:right w:val="nil"/>
          <w:between w:val="nil"/>
        </w:pBdr>
        <w:spacing w:after="0" w:line="240" w:lineRule="auto"/>
        <w:ind w:left="990"/>
        <w:rPr>
          <w:rFonts w:ascii="Calibri" w:hAnsi="Calibri" w:cs="Calibri"/>
          <w:highlight w:val="red"/>
        </w:rPr>
      </w:pPr>
    </w:p>
    <w:p w14:paraId="45EEB060" w14:textId="60A053F0" w:rsidR="00DC1944" w:rsidRPr="003A45B3" w:rsidRDefault="00DC1944"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t>“FDA”</w:t>
      </w:r>
      <w:r w:rsidRPr="003A45B3">
        <w:rPr>
          <w:rFonts w:ascii="Calibri" w:hAnsi="Calibri" w:cs="Calibri"/>
          <w:color w:val="000000"/>
          <w:highlight w:val="red"/>
        </w:rPr>
        <w:t xml:space="preserve"> – Food and Drug Administration;</w:t>
      </w:r>
    </w:p>
    <w:p w14:paraId="01C0FA5A" w14:textId="77777777" w:rsidR="00DC1944" w:rsidRPr="003A45B3" w:rsidRDefault="00DC1944" w:rsidP="00DC1944">
      <w:pPr>
        <w:pBdr>
          <w:top w:val="nil"/>
          <w:left w:val="nil"/>
          <w:bottom w:val="nil"/>
          <w:right w:val="nil"/>
          <w:between w:val="nil"/>
        </w:pBdr>
        <w:spacing w:after="0" w:line="240" w:lineRule="auto"/>
        <w:ind w:left="720"/>
        <w:rPr>
          <w:rFonts w:ascii="Calibri" w:hAnsi="Calibri" w:cs="Calibri"/>
          <w:highlight w:val="red"/>
        </w:rPr>
      </w:pPr>
    </w:p>
    <w:p w14:paraId="540234F8" w14:textId="70F11D6D" w:rsidR="00DC1944" w:rsidRPr="003A45B3" w:rsidRDefault="00DC1944"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t xml:space="preserve"> “FNS”</w:t>
      </w:r>
      <w:r w:rsidRPr="003A45B3">
        <w:rPr>
          <w:rFonts w:ascii="Calibri" w:hAnsi="Calibri" w:cs="Calibri"/>
          <w:color w:val="000000"/>
          <w:highlight w:val="red"/>
        </w:rPr>
        <w:t xml:space="preserve"> – Food and Nutrition Services (USDA);</w:t>
      </w:r>
    </w:p>
    <w:p w14:paraId="5076D39E" w14:textId="77777777" w:rsidR="00DC1944" w:rsidRPr="003A45B3" w:rsidRDefault="00DC1944" w:rsidP="00635229">
      <w:pPr>
        <w:pBdr>
          <w:top w:val="nil"/>
          <w:left w:val="nil"/>
          <w:bottom w:val="nil"/>
          <w:right w:val="nil"/>
          <w:between w:val="nil"/>
        </w:pBdr>
        <w:spacing w:after="0" w:line="240" w:lineRule="auto"/>
        <w:rPr>
          <w:rFonts w:ascii="Calibri" w:hAnsi="Calibri" w:cs="Calibri"/>
          <w:color w:val="000000"/>
          <w:highlight w:val="red"/>
        </w:rPr>
      </w:pPr>
    </w:p>
    <w:p w14:paraId="0EAF48C1" w14:textId="1D34435E" w:rsidR="00DC1944" w:rsidRPr="003A45B3" w:rsidRDefault="00DC1944"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t>“FFVP”</w:t>
      </w:r>
      <w:r w:rsidRPr="003A45B3">
        <w:rPr>
          <w:rFonts w:ascii="Calibri" w:hAnsi="Calibri" w:cs="Calibri"/>
          <w:color w:val="000000"/>
          <w:highlight w:val="red"/>
        </w:rPr>
        <w:t xml:space="preserve"> means the Fresh Fruit and Vegetable Program that provides all children in participating schools with a variety of free fresh fruits and vegetables throughout the school day.  It is an effective and creative way of introducing a variety of fresh fruits and vegetables as healthy snack options;</w:t>
      </w:r>
    </w:p>
    <w:p w14:paraId="790941E4" w14:textId="77777777" w:rsidR="00DC1944" w:rsidRPr="003A45B3" w:rsidRDefault="00DC1944" w:rsidP="00DC1944">
      <w:pPr>
        <w:pBdr>
          <w:top w:val="nil"/>
          <w:left w:val="nil"/>
          <w:bottom w:val="nil"/>
          <w:right w:val="nil"/>
          <w:between w:val="nil"/>
        </w:pBdr>
        <w:spacing w:after="0" w:line="240" w:lineRule="auto"/>
        <w:ind w:left="360"/>
        <w:rPr>
          <w:rFonts w:ascii="Calibri" w:hAnsi="Calibri" w:cs="Calibri"/>
          <w:highlight w:val="red"/>
        </w:rPr>
      </w:pPr>
    </w:p>
    <w:p w14:paraId="2592C5A7" w14:textId="5D868C61" w:rsidR="00DC1944" w:rsidRPr="003A45B3" w:rsidRDefault="00DC1944"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t xml:space="preserve"> “FSIS”</w:t>
      </w:r>
      <w:r w:rsidRPr="003A45B3">
        <w:rPr>
          <w:rFonts w:ascii="Calibri" w:hAnsi="Calibri" w:cs="Calibri"/>
          <w:color w:val="000000"/>
          <w:highlight w:val="red"/>
        </w:rPr>
        <w:t xml:space="preserve"> – USDA Food Safety and Inspection Service</w:t>
      </w:r>
      <w:r w:rsidRPr="003A45B3">
        <w:rPr>
          <w:rFonts w:ascii="Calibri" w:hAnsi="Calibri" w:cs="Calibri"/>
          <w:highlight w:val="red"/>
        </w:rPr>
        <w:t>.</w:t>
      </w:r>
    </w:p>
    <w:p w14:paraId="66D3A069" w14:textId="77777777" w:rsidR="00894792" w:rsidRPr="003A45B3" w:rsidRDefault="00894792" w:rsidP="00635229">
      <w:pPr>
        <w:pStyle w:val="ListParagraph"/>
        <w:spacing w:after="0"/>
        <w:rPr>
          <w:rFonts w:ascii="Calibri" w:hAnsi="Calibri" w:cs="Calibri"/>
          <w:highlight w:val="red"/>
        </w:rPr>
      </w:pPr>
    </w:p>
    <w:p w14:paraId="0DC44320" w14:textId="20EF2312" w:rsidR="00894792" w:rsidRPr="003A45B3" w:rsidRDefault="00894792"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color w:val="000000"/>
          <w:highlight w:val="red"/>
        </w:rPr>
        <w:t>“</w:t>
      </w:r>
      <w:r w:rsidRPr="003A45B3">
        <w:rPr>
          <w:rFonts w:ascii="Calibri" w:hAnsi="Calibri" w:cs="Calibri"/>
          <w:b/>
          <w:color w:val="000000"/>
          <w:highlight w:val="red"/>
        </w:rPr>
        <w:t>Good Food Purchasing Program’s core values</w:t>
      </w:r>
      <w:r w:rsidRPr="003A45B3">
        <w:rPr>
          <w:rFonts w:ascii="Calibri" w:hAnsi="Calibri" w:cs="Calibri"/>
          <w:color w:val="000000"/>
          <w:highlight w:val="red"/>
        </w:rPr>
        <w:t xml:space="preserve">” means the following five core values established by the Center for Good Food Purchasing for its Good Food Purchasing Program: Local economics; Nutrition; Valued workforce; Environmental sustainability; and Animal welfare.  </w:t>
      </w:r>
    </w:p>
    <w:p w14:paraId="20A97C2C" w14:textId="77777777" w:rsidR="00894792" w:rsidRPr="003A45B3" w:rsidRDefault="00894792" w:rsidP="00635229">
      <w:pPr>
        <w:pStyle w:val="ListParagraph"/>
        <w:spacing w:after="0"/>
        <w:rPr>
          <w:rFonts w:ascii="Calibri" w:hAnsi="Calibri" w:cs="Calibri"/>
          <w:highlight w:val="red"/>
        </w:rPr>
      </w:pPr>
    </w:p>
    <w:p w14:paraId="03D59CC5" w14:textId="77777777" w:rsidR="00894792" w:rsidRPr="003A45B3" w:rsidRDefault="00894792"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t>“HACCP”</w:t>
      </w:r>
      <w:r w:rsidRPr="003A45B3">
        <w:rPr>
          <w:rFonts w:ascii="Calibri" w:hAnsi="Calibri" w:cs="Calibri"/>
          <w:color w:val="000000"/>
          <w:highlight w:val="red"/>
        </w:rPr>
        <w:t xml:space="preserve"> – Hazard Analysis and Critical Control Points (HACCP) - A preventative system to reduce the risk of foodborne illness through appropriate food handling, monitoring, and record keeping.</w:t>
      </w:r>
    </w:p>
    <w:p w14:paraId="34EBDCCD" w14:textId="77777777" w:rsidR="00894792" w:rsidRPr="003A45B3" w:rsidRDefault="00894792" w:rsidP="00894792">
      <w:pPr>
        <w:pBdr>
          <w:top w:val="nil"/>
          <w:left w:val="nil"/>
          <w:bottom w:val="nil"/>
          <w:right w:val="nil"/>
          <w:between w:val="nil"/>
        </w:pBdr>
        <w:spacing w:after="0" w:line="240" w:lineRule="auto"/>
        <w:rPr>
          <w:rFonts w:ascii="Calibri" w:hAnsi="Calibri" w:cs="Calibri"/>
          <w:highlight w:val="red"/>
        </w:rPr>
      </w:pPr>
    </w:p>
    <w:p w14:paraId="578276E5" w14:textId="77777777" w:rsidR="00894792" w:rsidRPr="003A45B3" w:rsidRDefault="00894792"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t>“HACCP Plan”</w:t>
      </w:r>
      <w:r w:rsidRPr="003A45B3">
        <w:rPr>
          <w:rFonts w:ascii="Calibri" w:hAnsi="Calibri" w:cs="Calibri"/>
          <w:color w:val="000000"/>
          <w:highlight w:val="red"/>
        </w:rPr>
        <w:t xml:space="preserve"> - The written document based upon principles of HACCP specific to a facility that identifies procedures to be followed to prevent foodborne illness.</w:t>
      </w:r>
    </w:p>
    <w:p w14:paraId="4318018A" w14:textId="77777777" w:rsidR="00894792" w:rsidRPr="003A45B3" w:rsidRDefault="00894792" w:rsidP="00894792">
      <w:pPr>
        <w:pBdr>
          <w:top w:val="nil"/>
          <w:left w:val="nil"/>
          <w:bottom w:val="nil"/>
          <w:right w:val="nil"/>
          <w:between w:val="nil"/>
        </w:pBdr>
        <w:spacing w:after="0" w:line="240" w:lineRule="auto"/>
        <w:rPr>
          <w:rFonts w:ascii="Calibri" w:hAnsi="Calibri" w:cs="Calibri"/>
          <w:highlight w:val="red"/>
        </w:rPr>
      </w:pPr>
    </w:p>
    <w:p w14:paraId="0AFFD684" w14:textId="77777777" w:rsidR="00894792" w:rsidRPr="003A45B3" w:rsidRDefault="00894792"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t xml:space="preserve"> “HSA”</w:t>
      </w:r>
      <w:r w:rsidRPr="003A45B3">
        <w:rPr>
          <w:rFonts w:ascii="Calibri" w:hAnsi="Calibri" w:cs="Calibri"/>
          <w:color w:val="000000"/>
          <w:highlight w:val="red"/>
        </w:rPr>
        <w:t xml:space="preserve"> means the Healthy School Act, D.C. Law 18-209 passed by the City Council for the District of Columbia to establish local nutritional standards for school meals, and its subsequent amendments.</w:t>
      </w:r>
    </w:p>
    <w:p w14:paraId="13D52F17" w14:textId="77777777" w:rsidR="00894792" w:rsidRPr="003A45B3" w:rsidRDefault="00894792" w:rsidP="00894792">
      <w:pPr>
        <w:pBdr>
          <w:top w:val="nil"/>
          <w:left w:val="nil"/>
          <w:bottom w:val="nil"/>
          <w:right w:val="nil"/>
          <w:between w:val="nil"/>
        </w:pBdr>
        <w:spacing w:after="0" w:line="240" w:lineRule="auto"/>
        <w:rPr>
          <w:rFonts w:ascii="Calibri" w:hAnsi="Calibri" w:cs="Calibri"/>
          <w:highlight w:val="red"/>
        </w:rPr>
      </w:pPr>
    </w:p>
    <w:p w14:paraId="747C547A" w14:textId="77777777" w:rsidR="00894792" w:rsidRPr="003A45B3" w:rsidRDefault="00894792"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t>“Locally-grown”</w:t>
      </w:r>
      <w:r w:rsidRPr="003A45B3">
        <w:rPr>
          <w:rFonts w:ascii="Calibri" w:hAnsi="Calibri" w:cs="Calibri"/>
          <w:color w:val="000000"/>
          <w:highlight w:val="red"/>
        </w:rPr>
        <w:t xml:space="preserve"> means from a grower in Delaware, the District of Columbia, Maryland, New Jersey, North Carolina, Pennsylvania, Virginia, and West Virginia.</w:t>
      </w:r>
    </w:p>
    <w:p w14:paraId="60C1C554" w14:textId="77777777" w:rsidR="00894792" w:rsidRPr="003A45B3" w:rsidRDefault="00894792" w:rsidP="00894792">
      <w:pPr>
        <w:pBdr>
          <w:top w:val="nil"/>
          <w:left w:val="nil"/>
          <w:bottom w:val="nil"/>
          <w:right w:val="nil"/>
          <w:between w:val="nil"/>
        </w:pBdr>
        <w:spacing w:after="0" w:line="240" w:lineRule="auto"/>
        <w:rPr>
          <w:rFonts w:ascii="Calibri" w:hAnsi="Calibri" w:cs="Calibri"/>
          <w:highlight w:val="red"/>
        </w:rPr>
      </w:pPr>
    </w:p>
    <w:p w14:paraId="112138E4" w14:textId="208D9124" w:rsidR="00894792" w:rsidRPr="003A45B3" w:rsidRDefault="00894792"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t>“Planned Assistance Level” (PAL)</w:t>
      </w:r>
      <w:r w:rsidRPr="003A45B3">
        <w:rPr>
          <w:rFonts w:ascii="Calibri" w:hAnsi="Calibri" w:cs="Calibri"/>
          <w:color w:val="000000"/>
          <w:highlight w:val="red"/>
        </w:rPr>
        <w:t xml:space="preserve"> means the total value of donated foods or USDA Foods available to eligible schools based on prior year participation in NSLP or an estimate provided by the State Agency.</w:t>
      </w:r>
    </w:p>
    <w:p w14:paraId="59351EB5" w14:textId="77777777" w:rsidR="00894792" w:rsidRPr="003A45B3" w:rsidRDefault="00894792" w:rsidP="00635229">
      <w:pPr>
        <w:pStyle w:val="ListParagraph"/>
        <w:spacing w:after="0"/>
        <w:rPr>
          <w:rFonts w:ascii="Calibri" w:hAnsi="Calibri" w:cs="Calibri"/>
          <w:highlight w:val="red"/>
        </w:rPr>
      </w:pPr>
    </w:p>
    <w:p w14:paraId="0F15BA62" w14:textId="77777777" w:rsidR="00894792" w:rsidRPr="003A45B3" w:rsidRDefault="00894792"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color w:val="000000"/>
          <w:highlight w:val="red"/>
        </w:rPr>
        <w:t>“</w:t>
      </w:r>
      <w:r w:rsidRPr="003A45B3">
        <w:rPr>
          <w:rFonts w:ascii="Calibri" w:hAnsi="Calibri" w:cs="Calibri"/>
          <w:b/>
          <w:color w:val="000000"/>
          <w:highlight w:val="red"/>
        </w:rPr>
        <w:t>Product Formulation Statement</w:t>
      </w:r>
      <w:r w:rsidRPr="003A45B3">
        <w:rPr>
          <w:rFonts w:ascii="Calibri" w:hAnsi="Calibri" w:cs="Calibri"/>
          <w:color w:val="000000"/>
          <w:highlight w:val="red"/>
        </w:rPr>
        <w:t>” means a manufacturer’s product formulation statement (PFS) is a signed certified document that provides a way for a manufacturer to demonstrate how a product may contribute to the meal pattern requirements of Child Nutrition (CN) programs. A PFS is typically provided for processed products that do not have a CN Label. Program operators may request a signed manufacturer’s PFS when purchasing a processed product without a CN Label.  USDA does not approve a manufacturer’s PFS. Program operators are ultimately responsible for ensuring menu items meet meal pattern requirements.</w:t>
      </w:r>
    </w:p>
    <w:p w14:paraId="4F9BE8CA" w14:textId="77777777" w:rsidR="00894792" w:rsidRPr="003A45B3" w:rsidRDefault="00894792" w:rsidP="00894792">
      <w:pPr>
        <w:pBdr>
          <w:top w:val="nil"/>
          <w:left w:val="nil"/>
          <w:bottom w:val="nil"/>
          <w:right w:val="nil"/>
          <w:between w:val="nil"/>
        </w:pBdr>
        <w:spacing w:after="0" w:line="240" w:lineRule="auto"/>
        <w:rPr>
          <w:rFonts w:ascii="Calibri" w:hAnsi="Calibri" w:cs="Calibri"/>
          <w:highlight w:val="red"/>
        </w:rPr>
      </w:pPr>
    </w:p>
    <w:p w14:paraId="2B3E6726" w14:textId="77777777" w:rsidR="00894792" w:rsidRPr="003A45B3" w:rsidRDefault="00894792"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t>“Request for Proposal”,</w:t>
      </w:r>
      <w:r w:rsidRPr="003A45B3">
        <w:rPr>
          <w:rFonts w:ascii="Calibri" w:hAnsi="Calibri" w:cs="Calibri"/>
          <w:color w:val="000000"/>
          <w:highlight w:val="red"/>
        </w:rPr>
        <w:t xml:space="preserve"> hereafter referred to as RFP, means the document used in soliciting bids through the formal advertising method of procurement.  In the case of this program, the RFP becomes the contract upon acceptance by the SFA.</w:t>
      </w:r>
    </w:p>
    <w:p w14:paraId="1407E783" w14:textId="77777777" w:rsidR="00894792" w:rsidRPr="003A45B3" w:rsidRDefault="00894792" w:rsidP="00894792">
      <w:pPr>
        <w:pBdr>
          <w:top w:val="nil"/>
          <w:left w:val="nil"/>
          <w:bottom w:val="nil"/>
          <w:right w:val="nil"/>
          <w:between w:val="nil"/>
        </w:pBdr>
        <w:spacing w:after="0" w:line="240" w:lineRule="auto"/>
        <w:rPr>
          <w:rFonts w:ascii="Calibri" w:hAnsi="Calibri" w:cs="Calibri"/>
          <w:highlight w:val="red"/>
        </w:rPr>
      </w:pPr>
    </w:p>
    <w:p w14:paraId="0E4943BE" w14:textId="31451B08" w:rsidR="00894792" w:rsidRPr="00BF555A" w:rsidRDefault="00894792" w:rsidP="00BF555A">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lastRenderedPageBreak/>
        <w:t xml:space="preserve">“SFA” </w:t>
      </w:r>
      <w:r w:rsidRPr="003A45B3">
        <w:rPr>
          <w:rFonts w:ascii="Calibri" w:hAnsi="Calibri" w:cs="Calibri"/>
          <w:color w:val="000000"/>
          <w:highlight w:val="red"/>
        </w:rPr>
        <w:t>means School Food Authority.</w:t>
      </w:r>
    </w:p>
    <w:p w14:paraId="432AC797" w14:textId="77777777" w:rsidR="00BF555A" w:rsidRPr="003A45B3" w:rsidRDefault="00BF555A" w:rsidP="00BF555A">
      <w:pPr>
        <w:pBdr>
          <w:top w:val="nil"/>
          <w:left w:val="nil"/>
          <w:bottom w:val="nil"/>
          <w:right w:val="nil"/>
          <w:between w:val="nil"/>
        </w:pBdr>
        <w:spacing w:after="0" w:line="240" w:lineRule="auto"/>
        <w:rPr>
          <w:rFonts w:ascii="Calibri" w:hAnsi="Calibri" w:cs="Calibri"/>
          <w:highlight w:val="red"/>
        </w:rPr>
      </w:pPr>
    </w:p>
    <w:p w14:paraId="2BB87783" w14:textId="77777777" w:rsidR="00894792" w:rsidRPr="003A45B3" w:rsidRDefault="00894792" w:rsidP="00894792">
      <w:pPr>
        <w:pBdr>
          <w:top w:val="nil"/>
          <w:left w:val="nil"/>
          <w:bottom w:val="nil"/>
          <w:right w:val="nil"/>
          <w:between w:val="nil"/>
        </w:pBdr>
        <w:spacing w:after="0" w:line="240" w:lineRule="auto"/>
        <w:rPr>
          <w:rFonts w:ascii="Calibri" w:hAnsi="Calibri" w:cs="Calibri"/>
          <w:highlight w:val="red"/>
        </w:rPr>
      </w:pPr>
    </w:p>
    <w:p w14:paraId="7205CE9E" w14:textId="2A3D83A6" w:rsidR="00894792" w:rsidRPr="003A45B3" w:rsidRDefault="00894792" w:rsidP="00BF555A">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color w:val="000000"/>
          <w:highlight w:val="red"/>
        </w:rPr>
        <w:t>“</w:t>
      </w:r>
      <w:r w:rsidRPr="003A45B3">
        <w:rPr>
          <w:rFonts w:ascii="Calibri" w:hAnsi="Calibri" w:cs="Calibri"/>
          <w:b/>
          <w:color w:val="000000"/>
          <w:highlight w:val="red"/>
        </w:rPr>
        <w:t>Sustainable Agriculture</w:t>
      </w:r>
      <w:r w:rsidRPr="003A45B3">
        <w:rPr>
          <w:rFonts w:ascii="Calibri" w:hAnsi="Calibri" w:cs="Calibri"/>
          <w:color w:val="000000"/>
          <w:highlight w:val="red"/>
        </w:rPr>
        <w:t xml:space="preserve">” means an integrated system of plant and animal production practices having a site-specific application that will, over the long-term satisfy human food and fiber needs. Enhance environmental quality and the natural resource base upon which the agriculture economy depends, make the most efficient use of nonrenewable resources and on-farm resources and integrate, where appropriate, natural biological cycles and controls, sustain the economic viability of farm operations, and enhance the quality of life for farmers and society as a whole.  </w:t>
      </w:r>
    </w:p>
    <w:p w14:paraId="000000EB" w14:textId="2EC70B6E" w:rsidR="0027732A" w:rsidRPr="003A45B3" w:rsidRDefault="0027732A" w:rsidP="00894792">
      <w:pPr>
        <w:pBdr>
          <w:top w:val="nil"/>
          <w:left w:val="nil"/>
          <w:bottom w:val="nil"/>
          <w:right w:val="nil"/>
          <w:between w:val="nil"/>
        </w:pBdr>
        <w:spacing w:after="0" w:line="240" w:lineRule="auto"/>
        <w:rPr>
          <w:rFonts w:ascii="Calibri" w:hAnsi="Calibri" w:cs="Calibri"/>
          <w:b/>
          <w:highlight w:val="red"/>
        </w:rPr>
      </w:pPr>
    </w:p>
    <w:p w14:paraId="000000EC" w14:textId="77777777" w:rsidR="0027732A" w:rsidRPr="003A45B3" w:rsidRDefault="00962F39" w:rsidP="009D2F7C">
      <w:pPr>
        <w:numPr>
          <w:ilvl w:val="0"/>
          <w:numId w:val="2"/>
        </w:numPr>
        <w:pBdr>
          <w:top w:val="nil"/>
          <w:left w:val="nil"/>
          <w:bottom w:val="nil"/>
          <w:right w:val="nil"/>
          <w:between w:val="nil"/>
        </w:pBdr>
        <w:spacing w:after="0" w:line="240" w:lineRule="auto"/>
        <w:rPr>
          <w:rFonts w:ascii="Calibri" w:hAnsi="Calibri" w:cs="Calibri"/>
          <w:color w:val="000000"/>
          <w:highlight w:val="red"/>
        </w:rPr>
      </w:pPr>
      <w:bookmarkStart w:id="17" w:name="_heading=h.26in1rg" w:colFirst="0" w:colLast="0"/>
      <w:bookmarkEnd w:id="17"/>
      <w:r w:rsidRPr="003A45B3">
        <w:rPr>
          <w:rFonts w:ascii="Calibri" w:hAnsi="Calibri" w:cs="Calibri"/>
          <w:b/>
          <w:color w:val="000000"/>
          <w:highlight w:val="red"/>
        </w:rPr>
        <w:t>“Whole Grain-Rich”</w:t>
      </w:r>
      <w:r w:rsidRPr="003A45B3">
        <w:rPr>
          <w:rFonts w:ascii="Calibri" w:hAnsi="Calibri" w:cs="Calibri"/>
          <w:color w:val="000000"/>
          <w:highlight w:val="red"/>
        </w:rPr>
        <w:t xml:space="preserve"> means foods that meet the whole grain-rich criteria for the school meal programs contain 100 percent whole grain or a blend of whole-grain and/or flour and enriched meal and/or flour of which at least 50 percent is whole grain.  The remaining 50 percent of less of grains, if any, must be enriched;</w:t>
      </w:r>
    </w:p>
    <w:p w14:paraId="000000ED" w14:textId="77777777" w:rsidR="0027732A" w:rsidRPr="003A45B3" w:rsidRDefault="0027732A">
      <w:pPr>
        <w:pBdr>
          <w:top w:val="nil"/>
          <w:left w:val="nil"/>
          <w:bottom w:val="nil"/>
          <w:right w:val="nil"/>
          <w:between w:val="nil"/>
        </w:pBdr>
        <w:spacing w:after="0" w:line="240" w:lineRule="auto"/>
        <w:ind w:left="720"/>
        <w:rPr>
          <w:rFonts w:ascii="Calibri" w:hAnsi="Calibri" w:cs="Calibri"/>
          <w:color w:val="000000"/>
          <w:highlight w:val="red"/>
        </w:rPr>
      </w:pPr>
    </w:p>
    <w:p w14:paraId="000000EE" w14:textId="77777777" w:rsidR="0027732A" w:rsidRPr="003A45B3" w:rsidRDefault="00962F39"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t>“Geographic Preference”</w:t>
      </w:r>
      <w:r w:rsidRPr="003A45B3">
        <w:rPr>
          <w:rFonts w:ascii="Calibri" w:hAnsi="Calibri" w:cs="Calibri"/>
          <w:color w:val="000000"/>
          <w:highlight w:val="red"/>
        </w:rPr>
        <w:t xml:space="preserve"> applies when procuring unprocessed or minimally processed locally grown or locally raised agricultural products in Delaware, the District of Columbia, Maryland, New Jersey, North Carolina, Pennsylvania, Virginia, and West Virginia (</w:t>
      </w:r>
      <w:r w:rsidRPr="003A45B3">
        <w:rPr>
          <w:rFonts w:ascii="Calibri" w:hAnsi="Calibri" w:cs="Calibri"/>
          <w:b/>
          <w:color w:val="000000"/>
          <w:highlight w:val="red"/>
        </w:rPr>
        <w:t>optional</w:t>
      </w:r>
      <w:r w:rsidRPr="003A45B3">
        <w:rPr>
          <w:rFonts w:ascii="Calibri" w:hAnsi="Calibri" w:cs="Calibri"/>
          <w:color w:val="000000"/>
          <w:highlight w:val="red"/>
        </w:rPr>
        <w:t>);</w:t>
      </w:r>
    </w:p>
    <w:p w14:paraId="000000EF" w14:textId="77777777" w:rsidR="0027732A" w:rsidRPr="003A45B3" w:rsidRDefault="0027732A">
      <w:pPr>
        <w:pBdr>
          <w:top w:val="nil"/>
          <w:left w:val="nil"/>
          <w:bottom w:val="nil"/>
          <w:right w:val="nil"/>
          <w:between w:val="nil"/>
        </w:pBdr>
        <w:spacing w:after="0" w:line="240" w:lineRule="auto"/>
        <w:rPr>
          <w:rFonts w:ascii="Calibri" w:hAnsi="Calibri" w:cs="Calibri"/>
          <w:color w:val="000000"/>
          <w:highlight w:val="red"/>
        </w:rPr>
      </w:pPr>
    </w:p>
    <w:p w14:paraId="000000F0" w14:textId="22340E7E" w:rsidR="0027732A" w:rsidRPr="003A45B3" w:rsidRDefault="00962F39" w:rsidP="009D2F7C">
      <w:pPr>
        <w:numPr>
          <w:ilvl w:val="0"/>
          <w:numId w:val="2"/>
        </w:numPr>
        <w:pBdr>
          <w:top w:val="nil"/>
          <w:left w:val="nil"/>
          <w:bottom w:val="nil"/>
          <w:right w:val="nil"/>
          <w:between w:val="nil"/>
        </w:pBdr>
        <w:spacing w:after="0" w:line="240" w:lineRule="auto"/>
        <w:rPr>
          <w:rFonts w:ascii="Calibri" w:hAnsi="Calibri" w:cs="Calibri"/>
          <w:highlight w:val="red"/>
        </w:rPr>
      </w:pPr>
      <w:bookmarkStart w:id="18" w:name="_heading=h.lnxbz9" w:colFirst="0" w:colLast="0"/>
      <w:bookmarkEnd w:id="18"/>
      <w:r w:rsidRPr="003A45B3">
        <w:rPr>
          <w:rFonts w:ascii="Calibri" w:hAnsi="Calibri" w:cs="Calibri"/>
          <w:b/>
          <w:color w:val="000000"/>
          <w:highlight w:val="red"/>
        </w:rPr>
        <w:t>“Unprocessed”</w:t>
      </w:r>
      <w:r w:rsidRPr="003A45B3">
        <w:rPr>
          <w:rFonts w:ascii="Calibri" w:hAnsi="Calibri" w:cs="Calibri"/>
          <w:color w:val="000000"/>
          <w:highlight w:val="red"/>
        </w:rPr>
        <w:t xml:space="preserve"> means foods that are nearest their whole, raw, and natural state, and contain no artificial flavors or color, synthetic ingredients, chemical preservatives, or dyes. Food which undergoes the following processes shall be deemed to be minimally processed: Cooling, refrigerating, or freezing; Size adjustment through size reduction made by peeling, slicing, dicing, cutting, chopping, shucking, or grinding; Drying or dehydration; Washing; The application of high water pressure or “cold pasteurization”; Packaging such as placing eggs in cartons, and vacuum packing and bagging, such as placing vegetables in bags; Butchering livestock, fish, or poultry; and The pasteurization o</w:t>
      </w:r>
      <w:r w:rsidR="00894792" w:rsidRPr="003A45B3">
        <w:rPr>
          <w:rFonts w:ascii="Calibri" w:hAnsi="Calibri" w:cs="Calibri"/>
          <w:color w:val="000000"/>
          <w:highlight w:val="red"/>
        </w:rPr>
        <w:t>f milk.</w:t>
      </w:r>
    </w:p>
    <w:p w14:paraId="00000104" w14:textId="770B248B" w:rsidR="0027732A" w:rsidRPr="00962F39" w:rsidRDefault="00962F39" w:rsidP="00DC1944">
      <w:pPr>
        <w:pBdr>
          <w:top w:val="nil"/>
          <w:left w:val="nil"/>
          <w:bottom w:val="nil"/>
          <w:right w:val="nil"/>
          <w:between w:val="nil"/>
        </w:pBdr>
        <w:spacing w:after="0" w:line="240" w:lineRule="auto"/>
        <w:rPr>
          <w:rFonts w:ascii="Calibri" w:hAnsi="Calibri" w:cs="Calibri"/>
          <w:smallCaps/>
          <w:color w:val="000000"/>
          <w:sz w:val="24"/>
          <w:szCs w:val="24"/>
        </w:rPr>
      </w:pPr>
      <w:r w:rsidRPr="00962F39">
        <w:rPr>
          <w:rFonts w:ascii="Calibri" w:hAnsi="Calibri" w:cs="Calibri"/>
        </w:rPr>
        <w:br w:type="page"/>
      </w:r>
    </w:p>
    <w:p w14:paraId="000001C2" w14:textId="71876617" w:rsidR="0027732A" w:rsidRPr="00962F39" w:rsidRDefault="003107DA">
      <w:pPr>
        <w:pStyle w:val="Heading2"/>
        <w:ind w:firstLine="720"/>
        <w:rPr>
          <w:rFonts w:ascii="Calibri" w:hAnsi="Calibri" w:cs="Calibri"/>
          <w:color w:val="000000"/>
        </w:rPr>
      </w:pPr>
      <w:bookmarkStart w:id="19" w:name="_Toc93928974"/>
      <w:r>
        <w:rPr>
          <w:rFonts w:ascii="Calibri" w:hAnsi="Calibri" w:cs="Calibri"/>
          <w:color w:val="000000"/>
        </w:rPr>
        <w:lastRenderedPageBreak/>
        <w:t>B.4</w:t>
      </w:r>
      <w:r w:rsidR="00962F39" w:rsidRPr="00962F39">
        <w:rPr>
          <w:rFonts w:ascii="Calibri" w:hAnsi="Calibri" w:cs="Calibri"/>
          <w:color w:val="000000"/>
        </w:rPr>
        <w:t xml:space="preserve"> Requirements by year</w:t>
      </w:r>
      <w:bookmarkEnd w:id="19"/>
    </w:p>
    <w:p w14:paraId="000001C3" w14:textId="77777777" w:rsidR="0027732A" w:rsidRPr="00962F39" w:rsidRDefault="00962F39">
      <w:pPr>
        <w:rPr>
          <w:rFonts w:ascii="Calibri" w:hAnsi="Calibri" w:cs="Calibri"/>
        </w:rPr>
      </w:pPr>
      <w:r w:rsidRPr="00962F39">
        <w:rPr>
          <w:rFonts w:ascii="Calibri" w:hAnsi="Calibri" w:cs="Calibri"/>
        </w:rPr>
        <w:t xml:space="preserve">Base Year Requirements: </w:t>
      </w:r>
      <w:r w:rsidRPr="00962F39">
        <w:rPr>
          <w:rFonts w:ascii="Calibri" w:hAnsi="Calibri" w:cs="Calibri"/>
          <w:highlight w:val="lightGray"/>
          <w:u w:val="single"/>
        </w:rPr>
        <w:t>___</w:t>
      </w:r>
      <w:r w:rsidRPr="00962F39">
        <w:rPr>
          <w:rFonts w:ascii="Calibri" w:hAnsi="Calibri" w:cs="Calibri"/>
          <w:color w:val="0070C0"/>
          <w:highlight w:val="lightGray"/>
          <w:u w:val="single"/>
        </w:rPr>
        <w:t>Insert date</w:t>
      </w:r>
      <w:r w:rsidRPr="00962F39">
        <w:rPr>
          <w:rFonts w:ascii="Calibri" w:hAnsi="Calibri" w:cs="Calibri"/>
          <w:highlight w:val="lightGray"/>
          <w:u w:val="single"/>
        </w:rPr>
        <w:t>____</w:t>
      </w:r>
      <w:r w:rsidRPr="00962F39">
        <w:rPr>
          <w:rFonts w:ascii="Calibri" w:hAnsi="Calibri" w:cs="Calibri"/>
        </w:rPr>
        <w:t xml:space="preserve"> to </w:t>
      </w:r>
      <w:r w:rsidRPr="00962F39">
        <w:rPr>
          <w:rFonts w:ascii="Calibri" w:hAnsi="Calibri" w:cs="Calibri"/>
          <w:highlight w:val="lightGray"/>
        </w:rPr>
        <w:t>____</w:t>
      </w:r>
      <w:r w:rsidRPr="00962F39">
        <w:rPr>
          <w:rFonts w:ascii="Calibri" w:hAnsi="Calibri" w:cs="Calibri"/>
          <w:color w:val="0070C0"/>
          <w:highlight w:val="lightGray"/>
          <w:u w:val="single"/>
        </w:rPr>
        <w:t>Insert date</w:t>
      </w:r>
      <w:r w:rsidRPr="00962F39">
        <w:rPr>
          <w:rFonts w:ascii="Calibri" w:hAnsi="Calibri" w:cs="Calibri"/>
          <w:highlight w:val="lightGray"/>
        </w:rPr>
        <w:t>_____</w:t>
      </w:r>
    </w:p>
    <w:p w14:paraId="000001C4" w14:textId="5BF0B4B2" w:rsidR="0027732A" w:rsidRPr="00962F39" w:rsidRDefault="00962F39" w:rsidP="009D2F7C">
      <w:pPr>
        <w:numPr>
          <w:ilvl w:val="0"/>
          <w:numId w:val="36"/>
        </w:numPr>
        <w:pBdr>
          <w:top w:val="nil"/>
          <w:left w:val="nil"/>
          <w:bottom w:val="nil"/>
          <w:right w:val="nil"/>
          <w:between w:val="nil"/>
        </w:pBdr>
        <w:spacing w:after="0"/>
        <w:rPr>
          <w:rFonts w:ascii="Calibri" w:hAnsi="Calibri" w:cs="Calibri"/>
        </w:rPr>
      </w:pPr>
      <w:r w:rsidRPr="00962F39">
        <w:rPr>
          <w:rFonts w:ascii="Calibri" w:hAnsi="Calibri" w:cs="Calibri"/>
          <w:color w:val="000000"/>
        </w:rPr>
        <w:t xml:space="preserve">Item pricing sheet for base year is included as </w:t>
      </w:r>
      <w:r w:rsidR="00A65B57">
        <w:rPr>
          <w:rFonts w:ascii="Calibri" w:hAnsi="Calibri" w:cs="Calibri"/>
          <w:b/>
          <w:color w:val="000000"/>
        </w:rPr>
        <w:t>Schedule C</w:t>
      </w:r>
      <w:r w:rsidRPr="00962F39">
        <w:rPr>
          <w:rFonts w:ascii="Calibri" w:hAnsi="Calibri" w:cs="Calibri"/>
          <w:color w:val="000000"/>
        </w:rPr>
        <w:t>.</w:t>
      </w:r>
    </w:p>
    <w:p w14:paraId="000001C5" w14:textId="3AE895FC" w:rsidR="0027732A" w:rsidRPr="00962F39" w:rsidRDefault="00962F39" w:rsidP="009D2F7C">
      <w:pPr>
        <w:numPr>
          <w:ilvl w:val="0"/>
          <w:numId w:val="36"/>
        </w:numPr>
        <w:pBdr>
          <w:top w:val="nil"/>
          <w:left w:val="nil"/>
          <w:bottom w:val="nil"/>
          <w:right w:val="nil"/>
          <w:between w:val="nil"/>
        </w:pBdr>
        <w:rPr>
          <w:rFonts w:ascii="Calibri" w:hAnsi="Calibri" w:cs="Calibri"/>
        </w:rPr>
      </w:pPr>
      <w:r w:rsidRPr="00962F39">
        <w:rPr>
          <w:rFonts w:ascii="Calibri" w:hAnsi="Calibri" w:cs="Calibri"/>
          <w:color w:val="000000"/>
        </w:rPr>
        <w:t xml:space="preserve">Prices stipulated in </w:t>
      </w:r>
      <w:r w:rsidR="00BA648C">
        <w:rPr>
          <w:rFonts w:ascii="Calibri" w:hAnsi="Calibri" w:cs="Calibri"/>
          <w:color w:val="000000"/>
        </w:rPr>
        <w:t>p</w:t>
      </w:r>
      <w:r w:rsidRPr="00962F39">
        <w:rPr>
          <w:rFonts w:ascii="Calibri" w:hAnsi="Calibri" w:cs="Calibri"/>
          <w:color w:val="000000"/>
        </w:rPr>
        <w:t xml:space="preserve">roposal from the </w:t>
      </w:r>
      <w:r w:rsidR="00BA648C">
        <w:rPr>
          <w:rFonts w:ascii="Calibri" w:hAnsi="Calibri" w:cs="Calibri"/>
          <w:color w:val="000000"/>
        </w:rPr>
        <w:t>a</w:t>
      </w:r>
      <w:r w:rsidRPr="00962F39">
        <w:rPr>
          <w:rFonts w:ascii="Calibri" w:hAnsi="Calibri" w:cs="Calibri"/>
          <w:color w:val="000000"/>
        </w:rPr>
        <w:t xml:space="preserve">warded </w:t>
      </w:r>
      <w:r w:rsidR="00BA648C">
        <w:rPr>
          <w:rFonts w:ascii="Calibri" w:hAnsi="Calibri" w:cs="Calibri"/>
          <w:color w:val="000000"/>
        </w:rPr>
        <w:t>b</w:t>
      </w:r>
      <w:r w:rsidRPr="00962F39">
        <w:rPr>
          <w:rFonts w:ascii="Calibri" w:hAnsi="Calibri" w:cs="Calibri"/>
          <w:color w:val="000000"/>
        </w:rPr>
        <w:t xml:space="preserve">idder shall remain in effect for the term of the </w:t>
      </w:r>
      <w:r w:rsidR="00BA648C">
        <w:rPr>
          <w:rFonts w:ascii="Calibri" w:hAnsi="Calibri" w:cs="Calibri"/>
          <w:color w:val="000000"/>
        </w:rPr>
        <w:t>c</w:t>
      </w:r>
      <w:r w:rsidRPr="00962F39">
        <w:rPr>
          <w:rFonts w:ascii="Calibri" w:hAnsi="Calibri" w:cs="Calibri"/>
          <w:color w:val="000000"/>
        </w:rPr>
        <w:t>ontract.</w:t>
      </w:r>
    </w:p>
    <w:p w14:paraId="000001C6" w14:textId="77777777" w:rsidR="0027732A" w:rsidRPr="00962F39" w:rsidRDefault="00962F39">
      <w:pPr>
        <w:rPr>
          <w:rFonts w:ascii="Calibri" w:hAnsi="Calibri" w:cs="Calibri"/>
        </w:rPr>
      </w:pPr>
      <w:r w:rsidRPr="00962F39">
        <w:rPr>
          <w:rFonts w:ascii="Calibri" w:hAnsi="Calibri" w:cs="Calibri"/>
        </w:rPr>
        <w:t>Contract Renewal Option</w:t>
      </w:r>
    </w:p>
    <w:p w14:paraId="000001C7" w14:textId="1F7F23C1" w:rsidR="0027732A" w:rsidRPr="00962F39" w:rsidRDefault="00962F39">
      <w:pPr>
        <w:rPr>
          <w:rFonts w:ascii="Calibri" w:hAnsi="Calibri" w:cs="Calibri"/>
        </w:rPr>
      </w:pPr>
      <w:r w:rsidRPr="00962F39">
        <w:rPr>
          <w:rFonts w:ascii="Calibri" w:hAnsi="Calibri" w:cs="Calibri"/>
        </w:rPr>
        <w:tab/>
        <w:t xml:space="preserve">SFA reserves the right to extend the terms and conditions of the Base Year </w:t>
      </w:r>
      <w:r w:rsidR="00BA648C">
        <w:rPr>
          <w:rFonts w:ascii="Calibri" w:hAnsi="Calibri" w:cs="Calibri"/>
        </w:rPr>
        <w:t>c</w:t>
      </w:r>
      <w:r w:rsidRPr="00962F39">
        <w:rPr>
          <w:rFonts w:ascii="Calibri" w:hAnsi="Calibri" w:cs="Calibri"/>
        </w:rPr>
        <w:t xml:space="preserve">ontract for two (2) additional one (1) year periods. </w:t>
      </w:r>
    </w:p>
    <w:p w14:paraId="000001C8" w14:textId="77777777" w:rsidR="0027732A" w:rsidRPr="00962F39" w:rsidRDefault="00962F39">
      <w:pPr>
        <w:rPr>
          <w:rFonts w:ascii="Calibri" w:hAnsi="Calibri" w:cs="Calibri"/>
        </w:rPr>
      </w:pPr>
      <w:r w:rsidRPr="00962F39">
        <w:rPr>
          <w:rFonts w:ascii="Calibri" w:hAnsi="Calibri" w:cs="Calibri"/>
        </w:rPr>
        <w:t xml:space="preserve">Option Year One Requirements: </w:t>
      </w:r>
      <w:r w:rsidRPr="00962F39">
        <w:rPr>
          <w:rFonts w:ascii="Calibri" w:hAnsi="Calibri" w:cs="Calibri"/>
          <w:highlight w:val="lightGray"/>
          <w:u w:val="single"/>
        </w:rPr>
        <w:t>___</w:t>
      </w:r>
      <w:r w:rsidRPr="00962F39">
        <w:rPr>
          <w:rFonts w:ascii="Calibri" w:hAnsi="Calibri" w:cs="Calibri"/>
          <w:color w:val="0070C0"/>
          <w:highlight w:val="lightGray"/>
          <w:u w:val="single"/>
        </w:rPr>
        <w:t>Insert date</w:t>
      </w:r>
      <w:r w:rsidRPr="00962F39">
        <w:rPr>
          <w:rFonts w:ascii="Calibri" w:hAnsi="Calibri" w:cs="Calibri"/>
          <w:highlight w:val="lightGray"/>
          <w:u w:val="single"/>
        </w:rPr>
        <w:t>____</w:t>
      </w:r>
      <w:r w:rsidRPr="00962F39">
        <w:rPr>
          <w:rFonts w:ascii="Calibri" w:hAnsi="Calibri" w:cs="Calibri"/>
        </w:rPr>
        <w:t xml:space="preserve"> to </w:t>
      </w:r>
      <w:r w:rsidRPr="00962F39">
        <w:rPr>
          <w:rFonts w:ascii="Calibri" w:hAnsi="Calibri" w:cs="Calibri"/>
          <w:highlight w:val="lightGray"/>
          <w:u w:val="single"/>
        </w:rPr>
        <w:t>___</w:t>
      </w:r>
      <w:r w:rsidRPr="00962F39">
        <w:rPr>
          <w:rFonts w:ascii="Calibri" w:hAnsi="Calibri" w:cs="Calibri"/>
          <w:color w:val="0070C0"/>
          <w:highlight w:val="lightGray"/>
          <w:u w:val="single"/>
        </w:rPr>
        <w:t>Insert date</w:t>
      </w:r>
      <w:r w:rsidRPr="00962F39">
        <w:rPr>
          <w:rFonts w:ascii="Calibri" w:hAnsi="Calibri" w:cs="Calibri"/>
          <w:highlight w:val="lightGray"/>
          <w:u w:val="single"/>
        </w:rPr>
        <w:t>____</w:t>
      </w:r>
    </w:p>
    <w:p w14:paraId="000001C9" w14:textId="52409429" w:rsidR="0027732A" w:rsidRPr="00962F39" w:rsidRDefault="006C6B77" w:rsidP="009D2F7C">
      <w:pPr>
        <w:numPr>
          <w:ilvl w:val="0"/>
          <w:numId w:val="35"/>
        </w:numPr>
        <w:pBdr>
          <w:top w:val="nil"/>
          <w:left w:val="nil"/>
          <w:bottom w:val="nil"/>
          <w:right w:val="nil"/>
          <w:between w:val="nil"/>
        </w:pBdr>
        <w:spacing w:after="0"/>
        <w:rPr>
          <w:rFonts w:ascii="Calibri" w:hAnsi="Calibri" w:cs="Calibri"/>
        </w:rPr>
      </w:pPr>
      <w:r>
        <w:rPr>
          <w:rFonts w:ascii="Calibri" w:hAnsi="Calibri" w:cs="Calibri"/>
          <w:color w:val="000000"/>
        </w:rPr>
        <w:t xml:space="preserve">The </w:t>
      </w:r>
      <w:r w:rsidR="00962F39" w:rsidRPr="00962F39">
        <w:rPr>
          <w:rFonts w:ascii="Calibri" w:hAnsi="Calibri" w:cs="Calibri"/>
          <w:color w:val="000000"/>
        </w:rPr>
        <w:t xml:space="preserve">Distributor seeking approval from </w:t>
      </w:r>
      <w:r w:rsidR="00962F39" w:rsidRPr="00962F39">
        <w:rPr>
          <w:rFonts w:ascii="Calibri" w:hAnsi="Calibri" w:cs="Calibri"/>
          <w:color w:val="0070C0"/>
        </w:rPr>
        <w:t>[Insert name of SFA]</w:t>
      </w:r>
      <w:r w:rsidR="00962F39" w:rsidRPr="00962F39">
        <w:rPr>
          <w:rFonts w:ascii="Calibri" w:hAnsi="Calibri" w:cs="Calibri"/>
          <w:color w:val="000000"/>
        </w:rPr>
        <w:t xml:space="preserve"> to exercise Option Year One must provide an updated Pricing Sheet for Option Year One no later than </w:t>
      </w:r>
      <w:r w:rsidR="00962F39" w:rsidRPr="00962F39">
        <w:rPr>
          <w:rFonts w:ascii="Calibri" w:hAnsi="Calibri" w:cs="Calibri"/>
          <w:color w:val="0070C0"/>
        </w:rPr>
        <w:t>[Insert date]</w:t>
      </w:r>
      <w:r w:rsidR="00962F39" w:rsidRPr="00962F39">
        <w:rPr>
          <w:rFonts w:ascii="Calibri" w:hAnsi="Calibri" w:cs="Calibri"/>
          <w:color w:val="000000"/>
        </w:rPr>
        <w:t xml:space="preserve">. Any price changes to items must comply with specifications as set forth in </w:t>
      </w:r>
      <w:sdt>
        <w:sdtPr>
          <w:rPr>
            <w:rFonts w:ascii="Calibri" w:hAnsi="Calibri" w:cs="Calibri"/>
          </w:rPr>
          <w:tag w:val="goog_rdk_71"/>
          <w:id w:val="-54627614"/>
        </w:sdtPr>
        <w:sdtEndPr/>
        <w:sdtContent/>
      </w:sdt>
      <w:sdt>
        <w:sdtPr>
          <w:rPr>
            <w:rFonts w:ascii="Calibri" w:hAnsi="Calibri" w:cs="Calibri"/>
          </w:rPr>
          <w:tag w:val="goog_rdk_72"/>
          <w:id w:val="-1568417916"/>
        </w:sdtPr>
        <w:sdtEndPr/>
        <w:sdtContent/>
      </w:sdt>
      <w:r w:rsidR="00962F39" w:rsidRPr="00962F39">
        <w:rPr>
          <w:rFonts w:ascii="Calibri" w:hAnsi="Calibri" w:cs="Calibri"/>
          <w:color w:val="000000"/>
        </w:rPr>
        <w:t>D.</w:t>
      </w:r>
      <w:r w:rsidR="00073598">
        <w:rPr>
          <w:rFonts w:ascii="Calibri" w:hAnsi="Calibri" w:cs="Calibri"/>
          <w:color w:val="000000"/>
        </w:rPr>
        <w:t>8</w:t>
      </w:r>
      <w:r w:rsidR="00962F39" w:rsidRPr="00962F39">
        <w:rPr>
          <w:rFonts w:ascii="Calibri" w:hAnsi="Calibri" w:cs="Calibri"/>
          <w:color w:val="000000"/>
        </w:rPr>
        <w:t>.</w:t>
      </w:r>
    </w:p>
    <w:p w14:paraId="000001CA" w14:textId="5D93B8DC" w:rsidR="0027732A" w:rsidRPr="00962F39" w:rsidRDefault="00962F39" w:rsidP="009D2F7C">
      <w:pPr>
        <w:numPr>
          <w:ilvl w:val="0"/>
          <w:numId w:val="35"/>
        </w:numPr>
        <w:pBdr>
          <w:top w:val="nil"/>
          <w:left w:val="nil"/>
          <w:bottom w:val="nil"/>
          <w:right w:val="nil"/>
          <w:between w:val="nil"/>
        </w:pBdr>
        <w:rPr>
          <w:rFonts w:ascii="Calibri" w:hAnsi="Calibri" w:cs="Calibri"/>
        </w:rPr>
      </w:pPr>
      <w:r w:rsidRPr="00962F39">
        <w:rPr>
          <w:rFonts w:ascii="Calibri" w:hAnsi="Calibri" w:cs="Calibri"/>
          <w:color w:val="000000"/>
        </w:rPr>
        <w:t xml:space="preserve">Any price increases or decreases will be agreed to in writing by all </w:t>
      </w:r>
      <w:r w:rsidR="00BA648C">
        <w:rPr>
          <w:rFonts w:ascii="Calibri" w:hAnsi="Calibri" w:cs="Calibri"/>
          <w:color w:val="000000"/>
        </w:rPr>
        <w:t>p</w:t>
      </w:r>
      <w:r w:rsidRPr="00962F39">
        <w:rPr>
          <w:rFonts w:ascii="Calibri" w:hAnsi="Calibri" w:cs="Calibri"/>
          <w:color w:val="000000"/>
        </w:rPr>
        <w:t xml:space="preserve">arties and new Pricing Sheets for Option Year One will be signed by the parties and entered into agreement documents no later than </w:t>
      </w:r>
      <w:r w:rsidRPr="00962F39">
        <w:rPr>
          <w:rFonts w:ascii="Calibri" w:hAnsi="Calibri" w:cs="Calibri"/>
          <w:color w:val="0070C0"/>
        </w:rPr>
        <w:t>[Insert date]</w:t>
      </w:r>
      <w:r w:rsidRPr="00962F39">
        <w:rPr>
          <w:rFonts w:ascii="Calibri" w:hAnsi="Calibri" w:cs="Calibri"/>
          <w:color w:val="000000"/>
        </w:rPr>
        <w:t>.</w:t>
      </w:r>
    </w:p>
    <w:p w14:paraId="000001CB" w14:textId="77777777" w:rsidR="0027732A" w:rsidRPr="00962F39" w:rsidRDefault="00962F39">
      <w:pPr>
        <w:rPr>
          <w:rFonts w:ascii="Calibri" w:hAnsi="Calibri" w:cs="Calibri"/>
        </w:rPr>
      </w:pPr>
      <w:r w:rsidRPr="00962F39">
        <w:rPr>
          <w:rFonts w:ascii="Calibri" w:hAnsi="Calibri" w:cs="Calibri"/>
        </w:rPr>
        <w:t>Option Year Two Requirements:</w:t>
      </w:r>
      <w:r w:rsidRPr="00962F39">
        <w:rPr>
          <w:rFonts w:ascii="Calibri" w:hAnsi="Calibri" w:cs="Calibri"/>
          <w:highlight w:val="lightGray"/>
          <w:u w:val="single"/>
        </w:rPr>
        <w:t xml:space="preserve"> ___</w:t>
      </w:r>
      <w:r w:rsidRPr="00962F39">
        <w:rPr>
          <w:rFonts w:ascii="Calibri" w:hAnsi="Calibri" w:cs="Calibri"/>
          <w:color w:val="0070C0"/>
          <w:highlight w:val="lightGray"/>
          <w:u w:val="single"/>
        </w:rPr>
        <w:t>Insert date</w:t>
      </w:r>
      <w:r w:rsidRPr="00962F39">
        <w:rPr>
          <w:rFonts w:ascii="Calibri" w:hAnsi="Calibri" w:cs="Calibri"/>
          <w:highlight w:val="lightGray"/>
          <w:u w:val="single"/>
        </w:rPr>
        <w:t>____</w:t>
      </w:r>
      <w:r w:rsidRPr="00962F39">
        <w:rPr>
          <w:rFonts w:ascii="Calibri" w:hAnsi="Calibri" w:cs="Calibri"/>
        </w:rPr>
        <w:t xml:space="preserve"> to </w:t>
      </w:r>
      <w:r w:rsidRPr="00962F39">
        <w:rPr>
          <w:rFonts w:ascii="Calibri" w:hAnsi="Calibri" w:cs="Calibri"/>
          <w:highlight w:val="lightGray"/>
          <w:u w:val="single"/>
        </w:rPr>
        <w:t>___</w:t>
      </w:r>
      <w:r w:rsidRPr="00962F39">
        <w:rPr>
          <w:rFonts w:ascii="Calibri" w:hAnsi="Calibri" w:cs="Calibri"/>
          <w:color w:val="0070C0"/>
          <w:highlight w:val="lightGray"/>
          <w:u w:val="single"/>
        </w:rPr>
        <w:t>Insert date</w:t>
      </w:r>
      <w:r w:rsidRPr="00962F39">
        <w:rPr>
          <w:rFonts w:ascii="Calibri" w:hAnsi="Calibri" w:cs="Calibri"/>
          <w:highlight w:val="lightGray"/>
          <w:u w:val="single"/>
        </w:rPr>
        <w:t>___</w:t>
      </w:r>
      <w:r w:rsidRPr="00962F39">
        <w:rPr>
          <w:rFonts w:ascii="Calibri" w:hAnsi="Calibri" w:cs="Calibri"/>
        </w:rPr>
        <w:t>.</w:t>
      </w:r>
    </w:p>
    <w:p w14:paraId="000001CC" w14:textId="31727237" w:rsidR="0027732A" w:rsidRPr="00962F39" w:rsidRDefault="006C6B77" w:rsidP="009D2F7C">
      <w:pPr>
        <w:numPr>
          <w:ilvl w:val="0"/>
          <w:numId w:val="37"/>
        </w:numPr>
        <w:pBdr>
          <w:top w:val="nil"/>
          <w:left w:val="nil"/>
          <w:bottom w:val="nil"/>
          <w:right w:val="nil"/>
          <w:between w:val="nil"/>
        </w:pBdr>
        <w:spacing w:after="0"/>
        <w:rPr>
          <w:rFonts w:ascii="Calibri" w:hAnsi="Calibri" w:cs="Calibri"/>
        </w:rPr>
      </w:pPr>
      <w:r>
        <w:rPr>
          <w:rFonts w:ascii="Calibri" w:hAnsi="Calibri" w:cs="Calibri"/>
          <w:color w:val="000000"/>
        </w:rPr>
        <w:t xml:space="preserve">The </w:t>
      </w:r>
      <w:r w:rsidR="00962F39" w:rsidRPr="00962F39">
        <w:rPr>
          <w:rFonts w:ascii="Calibri" w:hAnsi="Calibri" w:cs="Calibri"/>
          <w:color w:val="000000"/>
        </w:rPr>
        <w:t xml:space="preserve">Distributor seeking approval from </w:t>
      </w:r>
      <w:r w:rsidR="00962F39" w:rsidRPr="00962F39">
        <w:rPr>
          <w:rFonts w:ascii="Calibri" w:hAnsi="Calibri" w:cs="Calibri"/>
          <w:color w:val="0070C0"/>
        </w:rPr>
        <w:t xml:space="preserve">[Insert name of SFA] </w:t>
      </w:r>
      <w:r w:rsidR="00962F39" w:rsidRPr="00962F39">
        <w:rPr>
          <w:rFonts w:ascii="Calibri" w:hAnsi="Calibri" w:cs="Calibri"/>
          <w:color w:val="000000"/>
        </w:rPr>
        <w:t xml:space="preserve">to exercise Option Year Two must provide an updated Pricing Sheet for Option Year Two no later than </w:t>
      </w:r>
      <w:r w:rsidR="00962F39" w:rsidRPr="00962F39">
        <w:rPr>
          <w:rFonts w:ascii="Calibri" w:hAnsi="Calibri" w:cs="Calibri"/>
          <w:color w:val="0070C0"/>
        </w:rPr>
        <w:t>[Insert date]</w:t>
      </w:r>
      <w:r w:rsidR="00962F39" w:rsidRPr="00962F39">
        <w:rPr>
          <w:rFonts w:ascii="Calibri" w:hAnsi="Calibri" w:cs="Calibri"/>
          <w:color w:val="000000"/>
        </w:rPr>
        <w:t xml:space="preserve">. Any price changes to items must comply with specifications as set forth in </w:t>
      </w:r>
      <w:sdt>
        <w:sdtPr>
          <w:rPr>
            <w:rFonts w:ascii="Calibri" w:hAnsi="Calibri" w:cs="Calibri"/>
          </w:rPr>
          <w:tag w:val="goog_rdk_73"/>
          <w:id w:val="728491206"/>
        </w:sdtPr>
        <w:sdtEndPr/>
        <w:sdtContent/>
      </w:sdt>
      <w:r w:rsidR="00962F39" w:rsidRPr="00962F39">
        <w:rPr>
          <w:rFonts w:ascii="Calibri" w:hAnsi="Calibri" w:cs="Calibri"/>
          <w:color w:val="000000"/>
        </w:rPr>
        <w:t>D.</w:t>
      </w:r>
      <w:r w:rsidR="00073598">
        <w:rPr>
          <w:rFonts w:ascii="Calibri" w:hAnsi="Calibri" w:cs="Calibri"/>
          <w:color w:val="000000"/>
        </w:rPr>
        <w:t>8</w:t>
      </w:r>
      <w:r w:rsidR="00962F39" w:rsidRPr="00962F39">
        <w:rPr>
          <w:rFonts w:ascii="Calibri" w:hAnsi="Calibri" w:cs="Calibri"/>
          <w:color w:val="000000"/>
        </w:rPr>
        <w:t>.</w:t>
      </w:r>
    </w:p>
    <w:p w14:paraId="000001CD" w14:textId="1737805F" w:rsidR="0027732A" w:rsidRPr="00962F39" w:rsidRDefault="00962F39" w:rsidP="009D2F7C">
      <w:pPr>
        <w:numPr>
          <w:ilvl w:val="0"/>
          <w:numId w:val="37"/>
        </w:numPr>
        <w:pBdr>
          <w:top w:val="nil"/>
          <w:left w:val="nil"/>
          <w:bottom w:val="nil"/>
          <w:right w:val="nil"/>
          <w:between w:val="nil"/>
        </w:pBdr>
        <w:rPr>
          <w:rFonts w:ascii="Calibri" w:hAnsi="Calibri" w:cs="Calibri"/>
        </w:rPr>
      </w:pPr>
      <w:r w:rsidRPr="00962F39">
        <w:rPr>
          <w:rFonts w:ascii="Calibri" w:hAnsi="Calibri" w:cs="Calibri"/>
          <w:color w:val="000000"/>
        </w:rPr>
        <w:t xml:space="preserve">Any price increases or decreases will be agreed to in writing by all </w:t>
      </w:r>
      <w:r w:rsidR="00BA648C">
        <w:rPr>
          <w:rFonts w:ascii="Calibri" w:hAnsi="Calibri" w:cs="Calibri"/>
          <w:color w:val="000000"/>
        </w:rPr>
        <w:t>p</w:t>
      </w:r>
      <w:r w:rsidRPr="00962F39">
        <w:rPr>
          <w:rFonts w:ascii="Calibri" w:hAnsi="Calibri" w:cs="Calibri"/>
          <w:color w:val="000000"/>
        </w:rPr>
        <w:t xml:space="preserve">arties and new Pricing Sheets for Option Year </w:t>
      </w:r>
      <w:r w:rsidR="00BA648C">
        <w:rPr>
          <w:rFonts w:ascii="Calibri" w:hAnsi="Calibri" w:cs="Calibri"/>
          <w:color w:val="000000"/>
        </w:rPr>
        <w:t>Two</w:t>
      </w:r>
      <w:r w:rsidRPr="00962F39">
        <w:rPr>
          <w:rFonts w:ascii="Calibri" w:hAnsi="Calibri" w:cs="Calibri"/>
          <w:color w:val="000000"/>
        </w:rPr>
        <w:t xml:space="preserve"> will be signed by the parties and entered into agreement documents no later than </w:t>
      </w:r>
      <w:r w:rsidRPr="00962F39">
        <w:rPr>
          <w:rFonts w:ascii="Calibri" w:hAnsi="Calibri" w:cs="Calibri"/>
          <w:color w:val="0070C0"/>
        </w:rPr>
        <w:t>[Insert date]</w:t>
      </w:r>
      <w:r w:rsidRPr="00962F39">
        <w:rPr>
          <w:rFonts w:ascii="Calibri" w:hAnsi="Calibri" w:cs="Calibri"/>
          <w:color w:val="000000"/>
        </w:rPr>
        <w:t>.</w:t>
      </w:r>
    </w:p>
    <w:p w14:paraId="000001CE" w14:textId="6D96D38B" w:rsidR="0027732A" w:rsidRPr="00962F39" w:rsidRDefault="00962F39">
      <w:pPr>
        <w:pStyle w:val="Heading2"/>
        <w:rPr>
          <w:rFonts w:ascii="Calibri" w:hAnsi="Calibri" w:cs="Calibri"/>
          <w:color w:val="000000"/>
        </w:rPr>
      </w:pPr>
      <w:bookmarkStart w:id="20" w:name="_Toc93928975"/>
      <w:r w:rsidRPr="00962F39">
        <w:rPr>
          <w:rFonts w:ascii="Calibri" w:hAnsi="Calibri" w:cs="Calibri"/>
          <w:color w:val="000000"/>
        </w:rPr>
        <w:t>B.</w:t>
      </w:r>
      <w:r w:rsidR="003107DA">
        <w:rPr>
          <w:rFonts w:ascii="Calibri" w:hAnsi="Calibri" w:cs="Calibri"/>
          <w:color w:val="000000"/>
        </w:rPr>
        <w:t>5</w:t>
      </w:r>
      <w:r w:rsidRPr="00962F39">
        <w:rPr>
          <w:rFonts w:ascii="Calibri" w:hAnsi="Calibri" w:cs="Calibri"/>
          <w:color w:val="000000"/>
        </w:rPr>
        <w:t xml:space="preserve"> Requirements Regarding Pricing, Bidding, and Ordering</w:t>
      </w:r>
      <w:bookmarkEnd w:id="20"/>
    </w:p>
    <w:p w14:paraId="000001D0" w14:textId="1580B90C" w:rsidR="0027732A" w:rsidRPr="00962F39" w:rsidRDefault="00962F39" w:rsidP="00755CF8">
      <w:pPr>
        <w:pBdr>
          <w:top w:val="nil"/>
          <w:left w:val="nil"/>
          <w:bottom w:val="nil"/>
          <w:right w:val="nil"/>
          <w:between w:val="nil"/>
        </w:pBdr>
        <w:spacing w:after="0" w:line="240" w:lineRule="auto"/>
        <w:ind w:left="360"/>
        <w:rPr>
          <w:rFonts w:ascii="Calibri" w:hAnsi="Calibri" w:cs="Calibri"/>
          <w:color w:val="000000"/>
        </w:rPr>
      </w:pPr>
      <w:r w:rsidRPr="00962F39">
        <w:rPr>
          <w:rFonts w:ascii="Calibri" w:hAnsi="Calibri" w:cs="Calibri"/>
          <w:color w:val="000000"/>
        </w:rPr>
        <w:t xml:space="preserve">Bidders are asked to submit prices on all items as outlined in </w:t>
      </w:r>
      <w:r w:rsidRPr="00962F39">
        <w:rPr>
          <w:rFonts w:ascii="Calibri" w:hAnsi="Calibri" w:cs="Calibri"/>
          <w:b/>
          <w:color w:val="000000"/>
        </w:rPr>
        <w:t>Section B.2</w:t>
      </w:r>
      <w:r w:rsidRPr="00962F39">
        <w:rPr>
          <w:rFonts w:ascii="Calibri" w:hAnsi="Calibri" w:cs="Calibri"/>
          <w:color w:val="000000"/>
        </w:rPr>
        <w:t xml:space="preserve"> and </w:t>
      </w:r>
      <w:r w:rsidR="00A65B57">
        <w:rPr>
          <w:rFonts w:ascii="Calibri" w:hAnsi="Calibri" w:cs="Calibri"/>
          <w:b/>
          <w:color w:val="000000"/>
        </w:rPr>
        <w:t>Schedule C</w:t>
      </w:r>
      <w:r w:rsidRPr="00962F39">
        <w:rPr>
          <w:rFonts w:ascii="Calibri" w:hAnsi="Calibri" w:cs="Calibri"/>
          <w:color w:val="000000"/>
        </w:rPr>
        <w:t xml:space="preserve"> to be delivered to all the </w:t>
      </w:r>
      <w:r w:rsidR="00755CF8">
        <w:rPr>
          <w:rFonts w:ascii="Calibri" w:hAnsi="Calibri" w:cs="Calibri"/>
          <w:color w:val="000000"/>
        </w:rPr>
        <w:t>sites</w:t>
      </w:r>
      <w:r w:rsidRPr="00962F39">
        <w:rPr>
          <w:rFonts w:ascii="Calibri" w:hAnsi="Calibri" w:cs="Calibri"/>
          <w:color w:val="000000"/>
        </w:rPr>
        <w:t xml:space="preserve"> on the designated days and times as stated in </w:t>
      </w:r>
      <w:r w:rsidRPr="006C6B77">
        <w:rPr>
          <w:rFonts w:ascii="Calibri" w:hAnsi="Calibri" w:cs="Calibri"/>
          <w:b/>
          <w:bCs/>
          <w:color w:val="000000"/>
        </w:rPr>
        <w:t>Schedule A</w:t>
      </w:r>
      <w:r w:rsidRPr="00962F39">
        <w:rPr>
          <w:rFonts w:ascii="Calibri" w:hAnsi="Calibri" w:cs="Calibri"/>
          <w:color w:val="000000"/>
        </w:rPr>
        <w:t xml:space="preserve">. </w:t>
      </w:r>
      <w:r w:rsidRPr="00962F39">
        <w:rPr>
          <w:rFonts w:ascii="Calibri" w:hAnsi="Calibri" w:cs="Calibri"/>
          <w:color w:val="0070C0"/>
        </w:rPr>
        <w:t xml:space="preserve">[Insert name of SFA] </w:t>
      </w:r>
      <w:r w:rsidRPr="00962F39">
        <w:rPr>
          <w:rFonts w:ascii="Calibri" w:hAnsi="Calibri" w:cs="Calibri"/>
          <w:color w:val="000000"/>
        </w:rPr>
        <w:t>shall indicate the estimated number of cases or units to be used during the contract period.</w:t>
      </w:r>
    </w:p>
    <w:p w14:paraId="000001D4" w14:textId="0E946892" w:rsidR="0027732A" w:rsidRPr="00962F39" w:rsidRDefault="00F3345D" w:rsidP="00755CF8">
      <w:pPr>
        <w:pBdr>
          <w:top w:val="nil"/>
          <w:left w:val="nil"/>
          <w:bottom w:val="nil"/>
          <w:right w:val="nil"/>
          <w:between w:val="nil"/>
        </w:pBdr>
        <w:spacing w:after="0" w:line="240" w:lineRule="auto"/>
        <w:ind w:left="360"/>
        <w:rPr>
          <w:rFonts w:ascii="Calibri" w:hAnsi="Calibri" w:cs="Calibri"/>
        </w:rPr>
      </w:pPr>
      <w:sdt>
        <w:sdtPr>
          <w:rPr>
            <w:rFonts w:ascii="Calibri" w:hAnsi="Calibri" w:cs="Calibri"/>
          </w:rPr>
          <w:tag w:val="goog_rdk_75"/>
          <w:id w:val="761498085"/>
          <w:showingPlcHdr/>
        </w:sdtPr>
        <w:sdtEndPr/>
        <w:sdtContent>
          <w:r w:rsidR="006C6B77">
            <w:rPr>
              <w:rFonts w:ascii="Calibri" w:hAnsi="Calibri" w:cs="Calibri"/>
            </w:rPr>
            <w:t xml:space="preserve">     </w:t>
          </w:r>
        </w:sdtContent>
      </w:sdt>
    </w:p>
    <w:p w14:paraId="000001D5" w14:textId="77777777" w:rsidR="0027732A" w:rsidRPr="00962F39" w:rsidRDefault="00962F39" w:rsidP="009D2F7C">
      <w:pPr>
        <w:numPr>
          <w:ilvl w:val="0"/>
          <w:numId w:val="39"/>
        </w:numPr>
        <w:pBdr>
          <w:top w:val="nil"/>
          <w:left w:val="nil"/>
          <w:bottom w:val="nil"/>
          <w:right w:val="nil"/>
          <w:between w:val="nil"/>
        </w:pBdr>
        <w:spacing w:after="0" w:line="240" w:lineRule="auto"/>
        <w:rPr>
          <w:rFonts w:ascii="Calibri" w:hAnsi="Calibri" w:cs="Calibri"/>
        </w:rPr>
      </w:pPr>
      <w:r w:rsidRPr="00962F39">
        <w:rPr>
          <w:rFonts w:ascii="Calibri" w:hAnsi="Calibri" w:cs="Calibri"/>
          <w:color w:val="000000"/>
        </w:rPr>
        <w:t>Basis and Award of Bid</w:t>
      </w:r>
    </w:p>
    <w:p w14:paraId="000001D6" w14:textId="77777777" w:rsidR="0027732A" w:rsidRPr="00962F39" w:rsidRDefault="0027732A">
      <w:pPr>
        <w:pBdr>
          <w:top w:val="nil"/>
          <w:left w:val="nil"/>
          <w:bottom w:val="nil"/>
          <w:right w:val="nil"/>
          <w:between w:val="nil"/>
        </w:pBdr>
        <w:spacing w:after="0" w:line="240" w:lineRule="auto"/>
        <w:ind w:left="360"/>
        <w:rPr>
          <w:rFonts w:ascii="Calibri" w:hAnsi="Calibri" w:cs="Calibri"/>
          <w:color w:val="000000"/>
        </w:rPr>
      </w:pPr>
    </w:p>
    <w:p w14:paraId="000001D8" w14:textId="23A2E756" w:rsidR="0027732A" w:rsidRPr="00962F39" w:rsidRDefault="00962F39">
      <w:pPr>
        <w:pBdr>
          <w:top w:val="nil"/>
          <w:left w:val="nil"/>
          <w:bottom w:val="nil"/>
          <w:right w:val="nil"/>
          <w:between w:val="nil"/>
        </w:pBdr>
        <w:spacing w:after="0" w:line="240" w:lineRule="auto"/>
        <w:ind w:left="360"/>
        <w:rPr>
          <w:rFonts w:ascii="Calibri" w:hAnsi="Calibri" w:cs="Calibri"/>
          <w:color w:val="000000"/>
        </w:rPr>
      </w:pPr>
      <w:r w:rsidRPr="003A45B3">
        <w:rPr>
          <w:rFonts w:ascii="Calibri" w:hAnsi="Calibri" w:cs="Calibri"/>
          <w:color w:val="000000"/>
          <w:highlight w:val="green"/>
        </w:rPr>
        <w:t xml:space="preserve">Bidders shall submit their bids on an “all or none” </w:t>
      </w:r>
      <w:sdt>
        <w:sdtPr>
          <w:rPr>
            <w:rFonts w:ascii="Calibri" w:hAnsi="Calibri" w:cs="Calibri"/>
            <w:highlight w:val="green"/>
          </w:rPr>
          <w:tag w:val="goog_rdk_76"/>
          <w:id w:val="1233116212"/>
        </w:sdtPr>
        <w:sdtEndPr/>
        <w:sdtContent/>
      </w:sdt>
      <w:r w:rsidRPr="003A45B3">
        <w:rPr>
          <w:rFonts w:ascii="Calibri" w:hAnsi="Calibri" w:cs="Calibri"/>
          <w:color w:val="000000"/>
          <w:highlight w:val="green"/>
        </w:rPr>
        <w:t xml:space="preserve">basis. </w:t>
      </w:r>
      <w:sdt>
        <w:sdtPr>
          <w:rPr>
            <w:rFonts w:ascii="Calibri" w:hAnsi="Calibri" w:cs="Calibri"/>
            <w:highlight w:val="green"/>
          </w:rPr>
          <w:tag w:val="goog_rdk_77"/>
          <w:id w:val="1781295509"/>
        </w:sdtPr>
        <w:sdtEndPr/>
        <w:sdtContent/>
      </w:sdt>
      <w:r w:rsidRPr="003A45B3">
        <w:rPr>
          <w:rFonts w:ascii="Calibri" w:hAnsi="Calibri" w:cs="Calibri"/>
          <w:color w:val="000000"/>
          <w:highlight w:val="green"/>
        </w:rPr>
        <w:t xml:space="preserve">Except as otherwise provided in this solicitation, if a contract is awarded as a result of this solicitation, it will bind the SFA during the term of the contract to secure all its needs from the successful bidder. Such contract shall bind the distributor to </w:t>
      </w:r>
      <w:r w:rsidR="00755CF8" w:rsidRPr="003A45B3">
        <w:rPr>
          <w:rFonts w:ascii="Calibri" w:hAnsi="Calibri" w:cs="Calibri"/>
          <w:color w:val="000000"/>
          <w:highlight w:val="green"/>
        </w:rPr>
        <w:t>deliver</w:t>
      </w:r>
      <w:r w:rsidRPr="003A45B3">
        <w:rPr>
          <w:rFonts w:ascii="Calibri" w:hAnsi="Calibri" w:cs="Calibri"/>
          <w:color w:val="000000"/>
          <w:highlight w:val="green"/>
        </w:rPr>
        <w:t xml:space="preserve"> all such </w:t>
      </w:r>
      <w:r w:rsidR="00755CF8" w:rsidRPr="003A45B3">
        <w:rPr>
          <w:rFonts w:ascii="Calibri" w:hAnsi="Calibri" w:cs="Calibri"/>
          <w:color w:val="000000"/>
          <w:highlight w:val="green"/>
        </w:rPr>
        <w:t>products</w:t>
      </w:r>
      <w:r w:rsidRPr="003A45B3">
        <w:rPr>
          <w:rFonts w:ascii="Calibri" w:hAnsi="Calibri" w:cs="Calibri"/>
          <w:color w:val="000000"/>
          <w:highlight w:val="green"/>
        </w:rPr>
        <w:t xml:space="preserve"> ordered by the SFA at prices specified in the contract.  </w:t>
      </w:r>
      <w:r w:rsidR="00755CF8" w:rsidRPr="003A45B3">
        <w:rPr>
          <w:rFonts w:ascii="Calibri" w:hAnsi="Calibri" w:cs="Calibri"/>
          <w:color w:val="000000"/>
          <w:highlight w:val="green"/>
        </w:rPr>
        <w:t xml:space="preserve">Award will be made to a responsive, responsible bidder or bidders based on the criteria in </w:t>
      </w:r>
      <w:r w:rsidR="00755CF8" w:rsidRPr="003A45B3">
        <w:rPr>
          <w:rFonts w:ascii="Calibri" w:hAnsi="Calibri" w:cs="Calibri"/>
          <w:b/>
          <w:bCs/>
          <w:color w:val="000000"/>
          <w:highlight w:val="green"/>
        </w:rPr>
        <w:t xml:space="preserve">section </w:t>
      </w:r>
      <w:r w:rsidR="004E57FC" w:rsidRPr="003A45B3">
        <w:rPr>
          <w:rFonts w:ascii="Calibri" w:hAnsi="Calibri" w:cs="Calibri"/>
          <w:b/>
          <w:bCs/>
          <w:color w:val="000000"/>
          <w:highlight w:val="green"/>
        </w:rPr>
        <w:t>K</w:t>
      </w:r>
      <w:r w:rsidR="00755CF8" w:rsidRPr="003A45B3">
        <w:rPr>
          <w:rFonts w:ascii="Calibri" w:hAnsi="Calibri" w:cs="Calibri"/>
          <w:color w:val="000000"/>
          <w:highlight w:val="green"/>
        </w:rPr>
        <w:t xml:space="preserve"> of this RFP.</w:t>
      </w:r>
      <w:r w:rsidR="00755CF8" w:rsidRPr="00D67F4B">
        <w:rPr>
          <w:rFonts w:ascii="Calibri" w:hAnsi="Calibri" w:cs="Calibri"/>
          <w:color w:val="000000"/>
        </w:rPr>
        <w:t xml:space="preserve">  </w:t>
      </w:r>
    </w:p>
    <w:p w14:paraId="000001DA"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1DB" w14:textId="77777777" w:rsidR="0027732A" w:rsidRPr="00962F39" w:rsidRDefault="00962F39" w:rsidP="009D2F7C">
      <w:pPr>
        <w:numPr>
          <w:ilvl w:val="0"/>
          <w:numId w:val="39"/>
        </w:numPr>
        <w:pBdr>
          <w:top w:val="nil"/>
          <w:left w:val="nil"/>
          <w:bottom w:val="nil"/>
          <w:right w:val="nil"/>
          <w:between w:val="nil"/>
        </w:pBdr>
        <w:spacing w:after="0" w:line="240" w:lineRule="auto"/>
        <w:rPr>
          <w:rFonts w:ascii="Calibri" w:hAnsi="Calibri" w:cs="Calibri"/>
        </w:rPr>
      </w:pPr>
      <w:r w:rsidRPr="00962F39">
        <w:rPr>
          <w:rFonts w:ascii="Calibri" w:hAnsi="Calibri" w:cs="Calibri"/>
          <w:color w:val="000000"/>
        </w:rPr>
        <w:t>Requirements Contract</w:t>
      </w:r>
    </w:p>
    <w:p w14:paraId="000001DC"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000001DD" w14:textId="07F9FA5D" w:rsidR="0027732A" w:rsidRPr="00A7201B" w:rsidRDefault="00962F39" w:rsidP="009D2F7C">
      <w:pPr>
        <w:numPr>
          <w:ilvl w:val="0"/>
          <w:numId w:val="4"/>
        </w:numPr>
        <w:pBdr>
          <w:top w:val="nil"/>
          <w:left w:val="nil"/>
          <w:bottom w:val="nil"/>
          <w:right w:val="nil"/>
          <w:between w:val="nil"/>
        </w:pBdr>
        <w:spacing w:after="0" w:line="240" w:lineRule="auto"/>
        <w:ind w:left="1140"/>
        <w:rPr>
          <w:rFonts w:ascii="Calibri" w:hAnsi="Calibri" w:cs="Calibri"/>
          <w:highlight w:val="yellow"/>
        </w:rPr>
      </w:pPr>
      <w:r w:rsidRPr="00A7201B">
        <w:rPr>
          <w:rFonts w:ascii="Calibri" w:hAnsi="Calibri" w:cs="Calibri"/>
          <w:color w:val="000000"/>
          <w:highlight w:val="yellow"/>
        </w:rPr>
        <w:t>This is a requirements contract for the products specified in the RFP and attachments for the period set forth therein. The quantities specified herein are estimates only and are not purchased hereby. In the event the SFA’s requirements for products, set forth here, do not result in orders in the amounts or quantities described as “estimated” in the RFP and attachments, except as may be otherwise provided herein, such event shall not constitute the basis for an equitable price adjustment under this contract.</w:t>
      </w:r>
    </w:p>
    <w:p w14:paraId="000001DE" w14:textId="77777777" w:rsidR="0027732A" w:rsidRPr="00A7201B" w:rsidRDefault="0027732A">
      <w:pPr>
        <w:pBdr>
          <w:top w:val="nil"/>
          <w:left w:val="nil"/>
          <w:bottom w:val="nil"/>
          <w:right w:val="nil"/>
          <w:between w:val="nil"/>
        </w:pBdr>
        <w:spacing w:after="0" w:line="240" w:lineRule="auto"/>
        <w:ind w:left="570"/>
        <w:rPr>
          <w:rFonts w:ascii="Calibri" w:hAnsi="Calibri" w:cs="Calibri"/>
          <w:b/>
          <w:color w:val="000000"/>
          <w:highlight w:val="yellow"/>
        </w:rPr>
      </w:pPr>
    </w:p>
    <w:p w14:paraId="000001DF" w14:textId="77777777" w:rsidR="0027732A" w:rsidRPr="00A7201B" w:rsidRDefault="00962F39" w:rsidP="009D2F7C">
      <w:pPr>
        <w:numPr>
          <w:ilvl w:val="0"/>
          <w:numId w:val="4"/>
        </w:numPr>
        <w:pBdr>
          <w:top w:val="nil"/>
          <w:left w:val="nil"/>
          <w:bottom w:val="nil"/>
          <w:right w:val="nil"/>
          <w:between w:val="nil"/>
        </w:pBdr>
        <w:spacing w:after="0" w:line="240" w:lineRule="auto"/>
        <w:ind w:left="1140"/>
        <w:rPr>
          <w:rFonts w:ascii="Calibri" w:hAnsi="Calibri" w:cs="Calibri"/>
          <w:highlight w:val="yellow"/>
        </w:rPr>
      </w:pPr>
      <w:r w:rsidRPr="00A7201B">
        <w:rPr>
          <w:rFonts w:ascii="Calibri" w:hAnsi="Calibri" w:cs="Calibri"/>
          <w:color w:val="000000"/>
          <w:highlight w:val="yellow"/>
        </w:rPr>
        <w:t>The SFA shall not be required to purchase from the distributor requirements in excess of the limit on total orders under this contract, if any.</w:t>
      </w:r>
    </w:p>
    <w:p w14:paraId="000001E2" w14:textId="6D3886C8" w:rsidR="0027732A" w:rsidRPr="00A7201B" w:rsidRDefault="0027732A" w:rsidP="00A7201B">
      <w:pPr>
        <w:pBdr>
          <w:top w:val="nil"/>
          <w:left w:val="nil"/>
          <w:bottom w:val="nil"/>
          <w:right w:val="nil"/>
          <w:between w:val="nil"/>
        </w:pBdr>
        <w:spacing w:after="0" w:line="240" w:lineRule="auto"/>
        <w:rPr>
          <w:rFonts w:ascii="Calibri" w:hAnsi="Calibri" w:cs="Calibri"/>
          <w:color w:val="000000"/>
          <w:highlight w:val="yellow"/>
        </w:rPr>
      </w:pPr>
    </w:p>
    <w:p w14:paraId="000001E3" w14:textId="2915BCBD" w:rsidR="0027732A" w:rsidRPr="00A7201B" w:rsidRDefault="00962F39" w:rsidP="009D2F7C">
      <w:pPr>
        <w:numPr>
          <w:ilvl w:val="0"/>
          <w:numId w:val="4"/>
        </w:numPr>
        <w:pBdr>
          <w:top w:val="nil"/>
          <w:left w:val="nil"/>
          <w:bottom w:val="nil"/>
          <w:right w:val="nil"/>
          <w:between w:val="nil"/>
        </w:pBdr>
        <w:spacing w:after="240" w:line="240" w:lineRule="auto"/>
        <w:ind w:left="1080" w:hanging="560"/>
        <w:rPr>
          <w:rFonts w:ascii="Calibri" w:hAnsi="Calibri" w:cs="Calibri"/>
          <w:color w:val="000000"/>
          <w:highlight w:val="yellow"/>
        </w:rPr>
      </w:pPr>
      <w:r w:rsidRPr="00A7201B">
        <w:rPr>
          <w:rFonts w:ascii="Calibri" w:hAnsi="Calibri" w:cs="Calibri"/>
          <w:color w:val="000000"/>
          <w:highlight w:val="yellow"/>
        </w:rPr>
        <w:t xml:space="preserve">The SFA shall not be obligated to place any minimum dollar amount of orders under this contract or any minimum number of orders.  The utilization of the distributor for services specified in the </w:t>
      </w:r>
      <w:r w:rsidR="00BA648C">
        <w:rPr>
          <w:rFonts w:ascii="Calibri" w:hAnsi="Calibri" w:cs="Calibri"/>
          <w:color w:val="000000"/>
          <w:highlight w:val="yellow"/>
        </w:rPr>
        <w:t>s</w:t>
      </w:r>
      <w:r w:rsidRPr="00A7201B">
        <w:rPr>
          <w:rFonts w:ascii="Calibri" w:hAnsi="Calibri" w:cs="Calibri"/>
          <w:color w:val="000000"/>
          <w:highlight w:val="yellow"/>
        </w:rPr>
        <w:t>chedule will be dependent upon the needs and requirements of the SFA.</w:t>
      </w:r>
    </w:p>
    <w:p w14:paraId="000001E4" w14:textId="72ACB4A7" w:rsidR="0027732A" w:rsidRPr="005501CA" w:rsidRDefault="00962F39" w:rsidP="009D2F7C">
      <w:pPr>
        <w:numPr>
          <w:ilvl w:val="0"/>
          <w:numId w:val="4"/>
        </w:numPr>
        <w:pBdr>
          <w:top w:val="nil"/>
          <w:left w:val="nil"/>
          <w:bottom w:val="nil"/>
          <w:right w:val="nil"/>
          <w:between w:val="nil"/>
        </w:pBdr>
        <w:spacing w:after="240" w:line="240" w:lineRule="auto"/>
        <w:ind w:left="1080" w:hanging="560"/>
        <w:rPr>
          <w:rFonts w:ascii="Calibri" w:hAnsi="Calibri" w:cs="Calibri"/>
          <w:color w:val="000000"/>
          <w:highlight w:val="red"/>
        </w:rPr>
      </w:pPr>
      <w:r w:rsidRPr="005501CA">
        <w:rPr>
          <w:rFonts w:ascii="Calibri" w:hAnsi="Calibri" w:cs="Calibri"/>
          <w:color w:val="000000"/>
          <w:highlight w:val="red"/>
        </w:rPr>
        <w:t xml:space="preserve">The Bidder must conduct all program operations in accordance with Federal regulations, United States Department of Agriculture 7 CFR Parts 210, 215, 220, 225, 226, 240, 245, 2 CFR Part 200, 2 CFR Part 180 and USDA instructions, policies and memoranda, as applicable, in addition to all state and local regulations, policies and procedures, including but not limited to the DC Healthy Schools Act and its subsequent amendments, and all State Agency memoranda and requirements.  It is the duty of the Distributor to apprise </w:t>
      </w:r>
      <w:r w:rsidR="005501CA" w:rsidRPr="005501CA">
        <w:rPr>
          <w:rFonts w:ascii="Calibri" w:hAnsi="Calibri" w:cs="Calibri"/>
          <w:color w:val="000000"/>
          <w:highlight w:val="red"/>
        </w:rPr>
        <w:t>itself</w:t>
      </w:r>
      <w:r w:rsidRPr="005501CA">
        <w:rPr>
          <w:rFonts w:ascii="Calibri" w:hAnsi="Calibri" w:cs="Calibri"/>
          <w:color w:val="000000"/>
          <w:highlight w:val="red"/>
        </w:rPr>
        <w:t xml:space="preserve"> of all Program requirements and to bid only on those contracts for which it has the applicable knowledge and can suitably comply.</w:t>
      </w:r>
      <w:r w:rsidRPr="005501CA">
        <w:rPr>
          <w:rFonts w:ascii="Calibri" w:hAnsi="Calibri" w:cs="Calibri"/>
          <w:color w:val="000000"/>
          <w:highlight w:val="red"/>
        </w:rPr>
        <w:tab/>
      </w:r>
    </w:p>
    <w:p w14:paraId="000001E5" w14:textId="77777777" w:rsidR="0027732A" w:rsidRPr="003A45B3" w:rsidRDefault="00962F39" w:rsidP="009D2F7C">
      <w:pPr>
        <w:numPr>
          <w:ilvl w:val="0"/>
          <w:numId w:val="39"/>
        </w:numPr>
        <w:pBdr>
          <w:top w:val="nil"/>
          <w:left w:val="nil"/>
          <w:bottom w:val="nil"/>
          <w:right w:val="nil"/>
          <w:between w:val="nil"/>
        </w:pBdr>
        <w:spacing w:after="0" w:line="240" w:lineRule="auto"/>
        <w:rPr>
          <w:rFonts w:ascii="Calibri" w:hAnsi="Calibri" w:cs="Calibri"/>
        </w:rPr>
      </w:pPr>
      <w:r w:rsidRPr="003A45B3">
        <w:rPr>
          <w:rFonts w:ascii="Calibri" w:hAnsi="Calibri" w:cs="Calibri"/>
          <w:color w:val="000000"/>
        </w:rPr>
        <w:t>Pricing</w:t>
      </w:r>
    </w:p>
    <w:p w14:paraId="000001E6" w14:textId="77777777" w:rsidR="0027732A" w:rsidRPr="005501CA" w:rsidRDefault="0027732A">
      <w:pPr>
        <w:pBdr>
          <w:top w:val="nil"/>
          <w:left w:val="nil"/>
          <w:bottom w:val="nil"/>
          <w:right w:val="nil"/>
          <w:between w:val="nil"/>
        </w:pBdr>
        <w:spacing w:after="0" w:line="240" w:lineRule="auto"/>
        <w:ind w:left="360"/>
        <w:rPr>
          <w:rFonts w:ascii="Calibri" w:hAnsi="Calibri" w:cs="Calibri"/>
          <w:color w:val="000000"/>
          <w:highlight w:val="yellow"/>
        </w:rPr>
      </w:pPr>
    </w:p>
    <w:p w14:paraId="000001ED" w14:textId="7D5086D8" w:rsidR="0027732A" w:rsidRPr="003A45B3" w:rsidRDefault="00962F39" w:rsidP="005501CA">
      <w:pPr>
        <w:pBdr>
          <w:top w:val="nil"/>
          <w:left w:val="nil"/>
          <w:bottom w:val="nil"/>
          <w:right w:val="nil"/>
          <w:between w:val="nil"/>
        </w:pBdr>
        <w:spacing w:after="0" w:line="240" w:lineRule="auto"/>
        <w:ind w:left="360"/>
        <w:rPr>
          <w:rFonts w:ascii="Calibri" w:hAnsi="Calibri" w:cs="Calibri"/>
          <w:color w:val="000000"/>
          <w:highlight w:val="red"/>
        </w:rPr>
      </w:pPr>
      <w:r w:rsidRPr="003A45B3">
        <w:rPr>
          <w:rFonts w:ascii="Calibri" w:hAnsi="Calibri" w:cs="Calibri"/>
          <w:color w:val="000000"/>
          <w:highlight w:val="red"/>
        </w:rPr>
        <w:t xml:space="preserve">Pricing shall be on products which meet the Child Nutrition Meal Pattern requirements and Food Specifications as required by the SFA.  </w:t>
      </w:r>
      <w:bookmarkStart w:id="21" w:name="_heading=h.z337ya" w:colFirst="0" w:colLast="0"/>
      <w:bookmarkEnd w:id="21"/>
      <w:r w:rsidRPr="003A45B3">
        <w:rPr>
          <w:rFonts w:ascii="Calibri" w:hAnsi="Calibri" w:cs="Calibri"/>
          <w:color w:val="000000"/>
          <w:highlight w:val="red"/>
        </w:rPr>
        <w:t>Bid prices must include price of food, transportation, and all other related costs.</w:t>
      </w:r>
      <w:r w:rsidR="005501CA" w:rsidRPr="003A45B3">
        <w:rPr>
          <w:rFonts w:ascii="Calibri" w:hAnsi="Calibri" w:cs="Calibri"/>
          <w:color w:val="000000"/>
          <w:highlight w:val="red"/>
        </w:rPr>
        <w:t xml:space="preserve"> </w:t>
      </w:r>
      <w:r w:rsidRPr="003A45B3">
        <w:rPr>
          <w:rFonts w:ascii="Calibri" w:hAnsi="Calibri" w:cs="Calibri"/>
          <w:color w:val="000000"/>
          <w:highlight w:val="red"/>
        </w:rPr>
        <w:t>Distributor will not invoke any additional charges for emergency orders (defined as an order that is placed for same day delivery).</w:t>
      </w:r>
    </w:p>
    <w:p w14:paraId="000001EE" w14:textId="77777777" w:rsidR="0027732A" w:rsidRPr="005501CA" w:rsidRDefault="0027732A">
      <w:pPr>
        <w:pBdr>
          <w:top w:val="nil"/>
          <w:left w:val="nil"/>
          <w:bottom w:val="nil"/>
          <w:right w:val="nil"/>
          <w:between w:val="nil"/>
        </w:pBdr>
        <w:spacing w:after="0" w:line="240" w:lineRule="auto"/>
        <w:rPr>
          <w:rFonts w:ascii="Calibri" w:hAnsi="Calibri" w:cs="Calibri"/>
          <w:color w:val="000000"/>
          <w:highlight w:val="yellow"/>
        </w:rPr>
      </w:pPr>
    </w:p>
    <w:p w14:paraId="000001EF" w14:textId="77777777" w:rsidR="0027732A" w:rsidRPr="003A45B3" w:rsidRDefault="00962F39" w:rsidP="009D2F7C">
      <w:pPr>
        <w:numPr>
          <w:ilvl w:val="0"/>
          <w:numId w:val="39"/>
        </w:numPr>
        <w:pBdr>
          <w:top w:val="nil"/>
          <w:left w:val="nil"/>
          <w:bottom w:val="nil"/>
          <w:right w:val="nil"/>
          <w:between w:val="nil"/>
        </w:pBdr>
        <w:spacing w:after="0" w:line="240" w:lineRule="auto"/>
        <w:rPr>
          <w:rFonts w:ascii="Calibri" w:hAnsi="Calibri" w:cs="Calibri"/>
        </w:rPr>
      </w:pPr>
      <w:r w:rsidRPr="003A45B3">
        <w:rPr>
          <w:rFonts w:ascii="Calibri" w:hAnsi="Calibri" w:cs="Calibri"/>
          <w:color w:val="000000"/>
        </w:rPr>
        <w:t>Product Orders</w:t>
      </w:r>
    </w:p>
    <w:p w14:paraId="000001F0" w14:textId="77777777" w:rsidR="0027732A" w:rsidRPr="005501CA" w:rsidRDefault="0027732A">
      <w:pPr>
        <w:pBdr>
          <w:top w:val="nil"/>
          <w:left w:val="nil"/>
          <w:bottom w:val="nil"/>
          <w:right w:val="nil"/>
          <w:between w:val="nil"/>
        </w:pBdr>
        <w:spacing w:after="0" w:line="240" w:lineRule="auto"/>
        <w:ind w:left="360"/>
        <w:rPr>
          <w:rFonts w:ascii="Calibri" w:hAnsi="Calibri" w:cs="Calibri"/>
          <w:color w:val="000000"/>
          <w:highlight w:val="yellow"/>
        </w:rPr>
      </w:pPr>
    </w:p>
    <w:p w14:paraId="000001F1" w14:textId="587968AD" w:rsidR="0027732A" w:rsidRPr="005501CA" w:rsidRDefault="00962F39">
      <w:pPr>
        <w:pBdr>
          <w:top w:val="nil"/>
          <w:left w:val="nil"/>
          <w:bottom w:val="nil"/>
          <w:right w:val="nil"/>
          <w:between w:val="nil"/>
        </w:pBdr>
        <w:spacing w:after="0" w:line="240" w:lineRule="auto"/>
        <w:ind w:left="360"/>
        <w:rPr>
          <w:rFonts w:ascii="Calibri" w:hAnsi="Calibri" w:cs="Calibri"/>
          <w:color w:val="000000"/>
          <w:highlight w:val="yellow"/>
        </w:rPr>
      </w:pPr>
      <w:bookmarkStart w:id="22" w:name="_heading=h.3j2qqm3" w:colFirst="0" w:colLast="0"/>
      <w:bookmarkEnd w:id="22"/>
      <w:r w:rsidRPr="005501CA">
        <w:rPr>
          <w:rFonts w:ascii="Calibri" w:hAnsi="Calibri" w:cs="Calibri"/>
          <w:color w:val="000000"/>
          <w:highlight w:val="yellow"/>
        </w:rPr>
        <w:t xml:space="preserve">SFAs will make every effort to order products </w:t>
      </w:r>
      <w:r w:rsidR="005501CA" w:rsidRPr="005501CA">
        <w:rPr>
          <w:rFonts w:ascii="Calibri" w:hAnsi="Calibri" w:cs="Calibri"/>
          <w:color w:val="0099FF"/>
          <w:highlight w:val="yellow"/>
        </w:rPr>
        <w:t xml:space="preserve">[Insert number of days] </w:t>
      </w:r>
      <w:r w:rsidRPr="005501CA">
        <w:rPr>
          <w:rFonts w:ascii="Calibri" w:hAnsi="Calibri" w:cs="Calibri"/>
          <w:b/>
          <w:color w:val="000000"/>
          <w:highlight w:val="yellow"/>
        </w:rPr>
        <w:t>days</w:t>
      </w:r>
      <w:r w:rsidRPr="005501CA">
        <w:rPr>
          <w:rFonts w:ascii="Calibri" w:hAnsi="Calibri" w:cs="Calibri"/>
          <w:color w:val="000000"/>
          <w:highlight w:val="yellow"/>
        </w:rPr>
        <w:t xml:space="preserve"> before the day of delivery or another day that is agreed upon amongst the SFA and Distributor</w:t>
      </w:r>
      <w:r w:rsidR="00BA648C">
        <w:rPr>
          <w:rFonts w:ascii="Calibri" w:hAnsi="Calibri" w:cs="Calibri"/>
          <w:color w:val="000000"/>
          <w:highlight w:val="yellow"/>
        </w:rPr>
        <w:t xml:space="preserve">. </w:t>
      </w:r>
      <w:bookmarkStart w:id="23" w:name="_Hlk33134039"/>
      <w:r w:rsidR="003B7205">
        <w:rPr>
          <w:rFonts w:ascii="Calibri" w:hAnsi="Calibri" w:cs="Calibri"/>
          <w:color w:val="000000"/>
          <w:highlight w:val="yellow"/>
        </w:rPr>
        <w:t>E</w:t>
      </w:r>
      <w:r w:rsidR="00BD5669">
        <w:rPr>
          <w:rFonts w:ascii="Calibri" w:hAnsi="Calibri" w:cs="Calibri"/>
          <w:color w:val="000000"/>
          <w:highlight w:val="yellow"/>
        </w:rPr>
        <w:t>xcept in case of emergency orders as spelled out above, the SFA will place orders before 4 pm on the day before a scheduled delivery.</w:t>
      </w:r>
      <w:bookmarkEnd w:id="23"/>
      <w:r w:rsidR="00BD5669">
        <w:rPr>
          <w:rFonts w:ascii="Calibri" w:hAnsi="Calibri" w:cs="Calibri"/>
          <w:color w:val="000000"/>
          <w:highlight w:val="yellow"/>
        </w:rPr>
        <w:t xml:space="preserve"> The SFA will not </w:t>
      </w:r>
      <w:r w:rsidRPr="005501CA">
        <w:rPr>
          <w:rFonts w:ascii="Calibri" w:hAnsi="Calibri" w:cs="Calibri"/>
          <w:color w:val="000000"/>
          <w:highlight w:val="yellow"/>
        </w:rPr>
        <w:t xml:space="preserve">hold </w:t>
      </w:r>
      <w:r w:rsidR="003B7205">
        <w:rPr>
          <w:rFonts w:ascii="Calibri" w:hAnsi="Calibri" w:cs="Calibri"/>
          <w:color w:val="000000"/>
          <w:highlight w:val="yellow"/>
        </w:rPr>
        <w:t xml:space="preserve">the </w:t>
      </w:r>
      <w:r w:rsidRPr="005501CA">
        <w:rPr>
          <w:rFonts w:ascii="Calibri" w:hAnsi="Calibri" w:cs="Calibri"/>
          <w:color w:val="000000"/>
          <w:highlight w:val="yellow"/>
        </w:rPr>
        <w:t xml:space="preserve">Distributor responsible for delivering orders placed after 4pm on the </w:t>
      </w:r>
      <w:r w:rsidR="003B7205">
        <w:rPr>
          <w:rFonts w:ascii="Calibri" w:hAnsi="Calibri" w:cs="Calibri"/>
          <w:color w:val="000000"/>
          <w:highlight w:val="yellow"/>
        </w:rPr>
        <w:t xml:space="preserve">day before a scheduled delivery. </w:t>
      </w:r>
      <w:r w:rsidRPr="005501CA">
        <w:rPr>
          <w:rFonts w:ascii="Calibri" w:hAnsi="Calibri" w:cs="Calibri"/>
          <w:color w:val="000000"/>
          <w:highlight w:val="yellow"/>
        </w:rPr>
        <w:t>SFA will provide Distributor with a copy of the School Calendar for the upcoming contract year at least fifteen (15) days in advance of award or renewal.</w:t>
      </w:r>
    </w:p>
    <w:p w14:paraId="000001F2" w14:textId="77777777" w:rsidR="0027732A" w:rsidRPr="005501CA" w:rsidRDefault="0027732A">
      <w:pPr>
        <w:pBdr>
          <w:top w:val="nil"/>
          <w:left w:val="nil"/>
          <w:bottom w:val="nil"/>
          <w:right w:val="nil"/>
          <w:between w:val="nil"/>
        </w:pBdr>
        <w:spacing w:after="0" w:line="240" w:lineRule="auto"/>
        <w:ind w:left="360"/>
        <w:rPr>
          <w:rFonts w:ascii="Calibri" w:hAnsi="Calibri" w:cs="Calibri"/>
          <w:color w:val="000000"/>
          <w:highlight w:val="yellow"/>
        </w:rPr>
      </w:pPr>
    </w:p>
    <w:p w14:paraId="000001F3" w14:textId="77777777" w:rsidR="0027732A" w:rsidRPr="003A45B3" w:rsidRDefault="00962F39" w:rsidP="009D2F7C">
      <w:pPr>
        <w:numPr>
          <w:ilvl w:val="0"/>
          <w:numId w:val="39"/>
        </w:numPr>
        <w:pBdr>
          <w:top w:val="nil"/>
          <w:left w:val="nil"/>
          <w:bottom w:val="nil"/>
          <w:right w:val="nil"/>
          <w:between w:val="nil"/>
        </w:pBdr>
        <w:spacing w:after="0" w:line="240" w:lineRule="auto"/>
        <w:rPr>
          <w:rFonts w:ascii="Calibri" w:hAnsi="Calibri" w:cs="Calibri"/>
        </w:rPr>
      </w:pPr>
      <w:r w:rsidRPr="003A45B3">
        <w:rPr>
          <w:rFonts w:ascii="Calibri" w:hAnsi="Calibri" w:cs="Calibri"/>
          <w:color w:val="000000"/>
        </w:rPr>
        <w:t>Product Change Procedure (Substitutions)</w:t>
      </w:r>
    </w:p>
    <w:p w14:paraId="000001F4" w14:textId="77777777" w:rsidR="0027732A" w:rsidRPr="005501CA" w:rsidRDefault="0027732A">
      <w:pPr>
        <w:pBdr>
          <w:top w:val="nil"/>
          <w:left w:val="nil"/>
          <w:bottom w:val="nil"/>
          <w:right w:val="nil"/>
          <w:between w:val="nil"/>
        </w:pBdr>
        <w:spacing w:after="0" w:line="240" w:lineRule="auto"/>
        <w:ind w:left="360"/>
        <w:rPr>
          <w:rFonts w:ascii="Calibri" w:hAnsi="Calibri" w:cs="Calibri"/>
          <w:color w:val="000000"/>
          <w:highlight w:val="yellow"/>
        </w:rPr>
      </w:pPr>
    </w:p>
    <w:p w14:paraId="000001F5" w14:textId="34461A4E" w:rsidR="0027732A" w:rsidRPr="005501CA" w:rsidRDefault="00962F39">
      <w:pPr>
        <w:ind w:left="360"/>
        <w:rPr>
          <w:rFonts w:ascii="Calibri" w:hAnsi="Calibri" w:cs="Calibri"/>
          <w:highlight w:val="yellow"/>
        </w:rPr>
      </w:pPr>
      <w:r w:rsidRPr="005501CA">
        <w:rPr>
          <w:rFonts w:ascii="Calibri" w:hAnsi="Calibri" w:cs="Calibri"/>
          <w:highlight w:val="yellow"/>
        </w:rPr>
        <w:t xml:space="preserve">Products shall be delivered </w:t>
      </w:r>
      <w:r w:rsidRPr="004935E2">
        <w:rPr>
          <w:rFonts w:ascii="Calibri" w:hAnsi="Calibri" w:cs="Calibri"/>
          <w:highlight w:val="yellow"/>
        </w:rPr>
        <w:t xml:space="preserve">on a </w:t>
      </w:r>
      <w:sdt>
        <w:sdtPr>
          <w:rPr>
            <w:rFonts w:ascii="Calibri" w:hAnsi="Calibri" w:cs="Calibri"/>
            <w:highlight w:val="yellow"/>
          </w:rPr>
          <w:id w:val="-179050784"/>
          <w:showingPlcHdr/>
          <w:dropDownList>
            <w:listItem w:value="Choose an item."/>
            <w:listItem w:displayText="Weekly" w:value="Weekly"/>
            <w:listItem w:displayText="Bi-weekly" w:value="Bi-weekly"/>
            <w:listItem w:displayText="Other" w:value="Other"/>
          </w:dropDownList>
        </w:sdtPr>
        <w:sdtEndPr/>
        <w:sdtContent>
          <w:r w:rsidR="005501CA" w:rsidRPr="004935E2">
            <w:rPr>
              <w:rStyle w:val="PlaceholderText"/>
              <w:rFonts w:ascii="Calibri" w:hAnsi="Calibri" w:cs="Calibri"/>
              <w:highlight w:val="yellow"/>
            </w:rPr>
            <w:t>Choose an item.</w:t>
          </w:r>
        </w:sdtContent>
      </w:sdt>
      <w:r w:rsidR="005501CA" w:rsidRPr="004935E2">
        <w:rPr>
          <w:rFonts w:ascii="Calibri" w:hAnsi="Calibri" w:cs="Calibri"/>
          <w:highlight w:val="yellow"/>
        </w:rPr>
        <w:t xml:space="preserve"> </w:t>
      </w:r>
      <w:r w:rsidRPr="004935E2">
        <w:rPr>
          <w:rFonts w:ascii="Calibri" w:hAnsi="Calibri" w:cs="Calibri"/>
          <w:highlight w:val="yellow"/>
        </w:rPr>
        <w:t>basis in accordance with the product specifications outlined in the contract. Deviation(s) from the specified products (substitutions) shall be permitted only upon authorization of the SFA. Unless otherwise agreed to in writing by the parties,</w:t>
      </w:r>
      <w:r w:rsidRPr="005501CA">
        <w:rPr>
          <w:rFonts w:ascii="Calibri" w:hAnsi="Calibri" w:cs="Calibri"/>
          <w:highlight w:val="yellow"/>
        </w:rPr>
        <w:t xml:space="preserve"> product substitutions will be provided at cost per serving </w:t>
      </w:r>
      <w:r w:rsidRPr="005501CA">
        <w:rPr>
          <w:rFonts w:ascii="Calibri" w:hAnsi="Calibri" w:cs="Calibri"/>
          <w:highlight w:val="yellow"/>
        </w:rPr>
        <w:lastRenderedPageBreak/>
        <w:t>that is equal to or less than the specified product cost per serving. Product changes may be made only when agreed upon by both parties; however, Distributor shall in no case withhold delivery or stocking of any item requested by SFA within a reasonable timeframe to allow Distributor to acquire item(s). When an emergency situation exists that might prevent the distributor from delivering a specified meal component or product,</w:t>
      </w:r>
      <w:r w:rsidR="004935E2">
        <w:rPr>
          <w:rFonts w:ascii="Calibri" w:hAnsi="Calibri" w:cs="Calibri"/>
          <w:highlight w:val="yellow"/>
        </w:rPr>
        <w:t xml:space="preserve"> Distributor</w:t>
      </w:r>
      <w:r w:rsidRPr="005501CA">
        <w:rPr>
          <w:rFonts w:ascii="Calibri" w:hAnsi="Calibri" w:cs="Calibri"/>
          <w:highlight w:val="yellow"/>
        </w:rPr>
        <w:t xml:space="preserve"> shall notify the SFA immediately so substitutions can be agreed upon.  The SFA reserves the right to change specified products throughout the contract period with appropriate notice.</w:t>
      </w:r>
    </w:p>
    <w:p w14:paraId="000001F6" w14:textId="77777777" w:rsidR="0027732A" w:rsidRPr="003A45B3" w:rsidRDefault="00962F39" w:rsidP="009D2F7C">
      <w:pPr>
        <w:numPr>
          <w:ilvl w:val="0"/>
          <w:numId w:val="39"/>
        </w:numPr>
        <w:pBdr>
          <w:top w:val="nil"/>
          <w:left w:val="nil"/>
          <w:bottom w:val="nil"/>
          <w:right w:val="nil"/>
          <w:between w:val="nil"/>
        </w:pBdr>
        <w:spacing w:after="0" w:line="240" w:lineRule="auto"/>
        <w:rPr>
          <w:rFonts w:ascii="Calibri" w:hAnsi="Calibri" w:cs="Calibri"/>
        </w:rPr>
      </w:pPr>
      <w:r w:rsidRPr="003A45B3">
        <w:rPr>
          <w:rFonts w:ascii="Calibri" w:hAnsi="Calibri" w:cs="Calibri"/>
          <w:color w:val="000000"/>
        </w:rPr>
        <w:t>Non-compliance</w:t>
      </w:r>
    </w:p>
    <w:p w14:paraId="000001F7" w14:textId="77777777" w:rsidR="0027732A" w:rsidRPr="005501CA" w:rsidRDefault="0027732A">
      <w:pPr>
        <w:pBdr>
          <w:top w:val="nil"/>
          <w:left w:val="nil"/>
          <w:bottom w:val="nil"/>
          <w:right w:val="nil"/>
          <w:between w:val="nil"/>
        </w:pBdr>
        <w:spacing w:after="0" w:line="240" w:lineRule="auto"/>
        <w:ind w:left="360"/>
        <w:rPr>
          <w:rFonts w:ascii="Calibri" w:hAnsi="Calibri" w:cs="Calibri"/>
          <w:color w:val="000000"/>
          <w:highlight w:val="yellow"/>
        </w:rPr>
      </w:pPr>
    </w:p>
    <w:p w14:paraId="000001F8" w14:textId="55A07B81" w:rsidR="0027732A" w:rsidRPr="005501CA" w:rsidRDefault="00962F39">
      <w:pPr>
        <w:ind w:left="360"/>
        <w:rPr>
          <w:rFonts w:ascii="Calibri" w:hAnsi="Calibri" w:cs="Calibri"/>
          <w:highlight w:val="yellow"/>
        </w:rPr>
      </w:pPr>
      <w:bookmarkStart w:id="24" w:name="_heading=h.1y810tw" w:colFirst="0" w:colLast="0"/>
      <w:bookmarkEnd w:id="24"/>
      <w:r w:rsidRPr="005501CA">
        <w:rPr>
          <w:rFonts w:ascii="Calibri" w:hAnsi="Calibri" w:cs="Calibri"/>
          <w:highlight w:val="yellow"/>
        </w:rPr>
        <w:t xml:space="preserve">The SFA reserves the right to inspect and determine the quality of food delivered and reject any products that do not comply with the requirements and specifications of the contract.  The </w:t>
      </w:r>
      <w:r w:rsidR="006C6B77">
        <w:rPr>
          <w:rFonts w:ascii="Calibri" w:hAnsi="Calibri" w:cs="Calibri"/>
          <w:highlight w:val="yellow"/>
        </w:rPr>
        <w:t>D</w:t>
      </w:r>
      <w:r w:rsidRPr="005501CA">
        <w:rPr>
          <w:rFonts w:ascii="Calibri" w:hAnsi="Calibri" w:cs="Calibri"/>
          <w:highlight w:val="yellow"/>
        </w:rPr>
        <w:t>istributor shall not be paid for:</w:t>
      </w:r>
    </w:p>
    <w:p w14:paraId="000001F9" w14:textId="77777777" w:rsidR="0027732A" w:rsidRPr="005501CA" w:rsidRDefault="00962F39" w:rsidP="009D2F7C">
      <w:pPr>
        <w:numPr>
          <w:ilvl w:val="0"/>
          <w:numId w:val="21"/>
        </w:numPr>
        <w:pBdr>
          <w:top w:val="nil"/>
          <w:left w:val="nil"/>
          <w:bottom w:val="nil"/>
          <w:right w:val="nil"/>
          <w:between w:val="nil"/>
        </w:pBdr>
        <w:spacing w:after="0"/>
        <w:ind w:left="1080"/>
        <w:rPr>
          <w:rFonts w:ascii="Calibri" w:hAnsi="Calibri" w:cs="Calibri"/>
          <w:highlight w:val="yellow"/>
        </w:rPr>
      </w:pPr>
      <w:r w:rsidRPr="005501CA">
        <w:rPr>
          <w:rFonts w:ascii="Calibri" w:hAnsi="Calibri" w:cs="Calibri"/>
          <w:highlight w:val="yellow"/>
        </w:rPr>
        <w:t>Items that are spoiled or unwholesome at time of delivery;</w:t>
      </w:r>
    </w:p>
    <w:p w14:paraId="000001FA" w14:textId="77777777" w:rsidR="0027732A" w:rsidRPr="005501CA" w:rsidRDefault="00962F39" w:rsidP="009D2F7C">
      <w:pPr>
        <w:numPr>
          <w:ilvl w:val="0"/>
          <w:numId w:val="21"/>
        </w:numPr>
        <w:pBdr>
          <w:top w:val="nil"/>
          <w:left w:val="nil"/>
          <w:bottom w:val="nil"/>
          <w:right w:val="nil"/>
          <w:between w:val="nil"/>
        </w:pBdr>
        <w:spacing w:after="0"/>
        <w:ind w:left="1080"/>
        <w:rPr>
          <w:rFonts w:ascii="Calibri" w:hAnsi="Calibri" w:cs="Calibri"/>
          <w:highlight w:val="yellow"/>
        </w:rPr>
      </w:pPr>
      <w:r w:rsidRPr="005501CA">
        <w:rPr>
          <w:rFonts w:ascii="Calibri" w:hAnsi="Calibri" w:cs="Calibri"/>
          <w:highlight w:val="yellow"/>
        </w:rPr>
        <w:t>Items that do not meet meal requirements set forth in 7CFR 210.10 and 7 CFR 220.8</w:t>
      </w:r>
    </w:p>
    <w:p w14:paraId="000001FB" w14:textId="77777777" w:rsidR="0027732A" w:rsidRPr="005501CA" w:rsidRDefault="00962F39" w:rsidP="009D2F7C">
      <w:pPr>
        <w:numPr>
          <w:ilvl w:val="0"/>
          <w:numId w:val="21"/>
        </w:numPr>
        <w:pBdr>
          <w:top w:val="nil"/>
          <w:left w:val="nil"/>
          <w:bottom w:val="nil"/>
          <w:right w:val="nil"/>
          <w:between w:val="nil"/>
        </w:pBdr>
        <w:spacing w:after="0"/>
        <w:ind w:left="1080"/>
        <w:rPr>
          <w:rFonts w:ascii="Calibri" w:hAnsi="Calibri" w:cs="Calibri"/>
          <w:highlight w:val="yellow"/>
        </w:rPr>
      </w:pPr>
      <w:r w:rsidRPr="005501CA">
        <w:rPr>
          <w:rFonts w:ascii="Calibri" w:hAnsi="Calibri" w:cs="Calibri"/>
          <w:highlight w:val="yellow"/>
        </w:rPr>
        <w:t>Items that do not meet the specifications of this RFP</w:t>
      </w:r>
    </w:p>
    <w:p w14:paraId="000001FC" w14:textId="77777777" w:rsidR="0027732A" w:rsidRPr="005501CA" w:rsidRDefault="00962F39" w:rsidP="009D2F7C">
      <w:pPr>
        <w:numPr>
          <w:ilvl w:val="0"/>
          <w:numId w:val="21"/>
        </w:numPr>
        <w:pBdr>
          <w:top w:val="nil"/>
          <w:left w:val="nil"/>
          <w:bottom w:val="nil"/>
          <w:right w:val="nil"/>
          <w:between w:val="nil"/>
        </w:pBdr>
        <w:spacing w:after="0"/>
        <w:ind w:left="1080"/>
        <w:rPr>
          <w:rFonts w:ascii="Calibri" w:hAnsi="Calibri" w:cs="Calibri"/>
          <w:highlight w:val="yellow"/>
        </w:rPr>
      </w:pPr>
      <w:r w:rsidRPr="005501CA">
        <w:rPr>
          <w:rFonts w:ascii="Calibri" w:hAnsi="Calibri" w:cs="Calibri"/>
          <w:color w:val="000000"/>
          <w:highlight w:val="yellow"/>
        </w:rPr>
        <w:t>Unauthorized product changes; and/or</w:t>
      </w:r>
    </w:p>
    <w:p w14:paraId="000001FD" w14:textId="77777777" w:rsidR="0027732A" w:rsidRPr="005501CA" w:rsidRDefault="00962F39" w:rsidP="009D2F7C">
      <w:pPr>
        <w:numPr>
          <w:ilvl w:val="0"/>
          <w:numId w:val="21"/>
        </w:numPr>
        <w:pBdr>
          <w:top w:val="nil"/>
          <w:left w:val="nil"/>
          <w:bottom w:val="nil"/>
          <w:right w:val="nil"/>
          <w:between w:val="nil"/>
        </w:pBdr>
        <w:ind w:left="1080"/>
        <w:rPr>
          <w:rFonts w:ascii="Calibri" w:hAnsi="Calibri" w:cs="Calibri"/>
          <w:highlight w:val="yellow"/>
        </w:rPr>
      </w:pPr>
      <w:r w:rsidRPr="005501CA">
        <w:rPr>
          <w:rFonts w:ascii="Calibri" w:hAnsi="Calibri" w:cs="Calibri"/>
          <w:color w:val="000000"/>
          <w:highlight w:val="yellow"/>
        </w:rPr>
        <w:t>Products not delivered within the specified delivery time period.</w:t>
      </w:r>
    </w:p>
    <w:p w14:paraId="000001FE" w14:textId="77777777" w:rsidR="0027732A" w:rsidRPr="00962F39" w:rsidRDefault="00962F39">
      <w:pPr>
        <w:ind w:left="360"/>
        <w:rPr>
          <w:rFonts w:ascii="Calibri" w:hAnsi="Calibri" w:cs="Calibri"/>
        </w:rPr>
      </w:pPr>
      <w:r w:rsidRPr="005501CA">
        <w:rPr>
          <w:rFonts w:ascii="Calibri" w:hAnsi="Calibri" w:cs="Calibri"/>
          <w:highlight w:val="yellow"/>
        </w:rPr>
        <w:t>The SFA reserves the right to obtain products from other sources if products are rejected due to any of the stated reasons, including closure of the Distributor’s facility by the Health Department for health code violations.  The Distributor shall be responsible for any excess cost, but will receive no adjustment in the event the products are procured at a lower cost.  The SFA or agency inspecting shall notify the Distributor, in writing, as to the number of products rejected and the reasons for rejections.</w:t>
      </w:r>
    </w:p>
    <w:p w14:paraId="000001FF" w14:textId="35310478" w:rsidR="0027732A" w:rsidRPr="00962F39" w:rsidRDefault="00962F39">
      <w:pPr>
        <w:pStyle w:val="Heading2"/>
        <w:rPr>
          <w:rFonts w:ascii="Calibri" w:hAnsi="Calibri" w:cs="Calibri"/>
          <w:color w:val="000000"/>
        </w:rPr>
      </w:pPr>
      <w:bookmarkStart w:id="25" w:name="_Toc93928976"/>
      <w:r w:rsidRPr="00962F39">
        <w:rPr>
          <w:rFonts w:ascii="Calibri" w:hAnsi="Calibri" w:cs="Calibri"/>
          <w:color w:val="000000"/>
        </w:rPr>
        <w:t>B.</w:t>
      </w:r>
      <w:r w:rsidR="005501CA">
        <w:rPr>
          <w:rFonts w:ascii="Calibri" w:hAnsi="Calibri" w:cs="Calibri"/>
          <w:color w:val="000000"/>
        </w:rPr>
        <w:t>6</w:t>
      </w:r>
      <w:r w:rsidRPr="00962F39">
        <w:rPr>
          <w:rFonts w:ascii="Calibri" w:hAnsi="Calibri" w:cs="Calibri"/>
          <w:color w:val="000000"/>
        </w:rPr>
        <w:tab/>
        <w:t>Submission of Bids</w:t>
      </w:r>
      <w:bookmarkEnd w:id="25"/>
    </w:p>
    <w:p w14:paraId="00000200" w14:textId="77777777" w:rsidR="0027732A" w:rsidRPr="003A45B3" w:rsidRDefault="00962F39" w:rsidP="009D2F7C">
      <w:pPr>
        <w:numPr>
          <w:ilvl w:val="0"/>
          <w:numId w:val="22"/>
        </w:numPr>
        <w:pBdr>
          <w:top w:val="nil"/>
          <w:left w:val="nil"/>
          <w:bottom w:val="nil"/>
          <w:right w:val="nil"/>
          <w:between w:val="nil"/>
        </w:pBdr>
        <w:shd w:val="clear" w:color="auto" w:fill="FFFFFF"/>
        <w:spacing w:after="0"/>
        <w:rPr>
          <w:rFonts w:ascii="Calibri" w:hAnsi="Calibri" w:cs="Calibri"/>
          <w:highlight w:val="red"/>
        </w:rPr>
      </w:pPr>
      <w:r w:rsidRPr="003A45B3">
        <w:rPr>
          <w:rFonts w:ascii="Calibri" w:hAnsi="Calibri" w:cs="Calibri"/>
          <w:color w:val="000000"/>
          <w:highlight w:val="red"/>
        </w:rPr>
        <w:t xml:space="preserve">This is a Request for Proposal (RFP), which means that it is a formal method of procurement that must be publicized, and the contract will be awarded to the responsible bidder(s) whose proposal is most advantageous to the SFA, with price and other factors considered.  </w:t>
      </w:r>
    </w:p>
    <w:p w14:paraId="00000201" w14:textId="77777777" w:rsidR="0027732A" w:rsidRPr="005501CA" w:rsidRDefault="0027732A">
      <w:pPr>
        <w:spacing w:after="0"/>
        <w:rPr>
          <w:rFonts w:ascii="Calibri" w:hAnsi="Calibri" w:cs="Calibri"/>
          <w:highlight w:val="yellow"/>
        </w:rPr>
      </w:pPr>
    </w:p>
    <w:p w14:paraId="7B5D1626" w14:textId="77777777" w:rsidR="005501CA" w:rsidRDefault="00962F39" w:rsidP="009D2F7C">
      <w:pPr>
        <w:numPr>
          <w:ilvl w:val="0"/>
          <w:numId w:val="22"/>
        </w:numPr>
        <w:pBdr>
          <w:top w:val="nil"/>
          <w:left w:val="nil"/>
          <w:bottom w:val="nil"/>
          <w:right w:val="nil"/>
          <w:between w:val="nil"/>
        </w:pBdr>
        <w:spacing w:after="0"/>
        <w:rPr>
          <w:rFonts w:ascii="Calibri" w:hAnsi="Calibri" w:cs="Calibri"/>
          <w:highlight w:val="yellow"/>
        </w:rPr>
      </w:pPr>
      <w:r w:rsidRPr="005501CA">
        <w:rPr>
          <w:rFonts w:ascii="Calibri" w:hAnsi="Calibri" w:cs="Calibri"/>
          <w:color w:val="000000"/>
          <w:highlight w:val="yellow"/>
        </w:rPr>
        <w:t xml:space="preserve">Bidders are expected to examine carefully the specifications, schedules, attachments, terms, and conditions of this RFP.  Failure to do so shall </w:t>
      </w:r>
      <w:r w:rsidR="005501CA" w:rsidRPr="005501CA">
        <w:rPr>
          <w:rFonts w:ascii="Calibri" w:hAnsi="Calibri" w:cs="Calibri"/>
          <w:color w:val="000000"/>
          <w:highlight w:val="yellow"/>
        </w:rPr>
        <w:t>result in an incomplete bid</w:t>
      </w:r>
      <w:r w:rsidRPr="005501CA">
        <w:rPr>
          <w:rFonts w:ascii="Calibri" w:hAnsi="Calibri" w:cs="Calibri"/>
          <w:color w:val="000000"/>
          <w:highlight w:val="yellow"/>
        </w:rPr>
        <w:t>.</w:t>
      </w:r>
    </w:p>
    <w:p w14:paraId="100EA5DC" w14:textId="77777777" w:rsidR="005501CA" w:rsidRDefault="005501CA" w:rsidP="00783B4A">
      <w:pPr>
        <w:pStyle w:val="ListParagraph"/>
        <w:spacing w:after="0"/>
        <w:rPr>
          <w:rFonts w:ascii="Calibri" w:hAnsi="Calibri" w:cs="Calibri"/>
          <w:color w:val="000000"/>
          <w:highlight w:val="yellow"/>
        </w:rPr>
      </w:pPr>
    </w:p>
    <w:p w14:paraId="3C792557" w14:textId="176AE843" w:rsidR="005501CA" w:rsidRPr="005501CA" w:rsidRDefault="00962F39" w:rsidP="009D2F7C">
      <w:pPr>
        <w:numPr>
          <w:ilvl w:val="0"/>
          <w:numId w:val="22"/>
        </w:numPr>
        <w:pBdr>
          <w:top w:val="nil"/>
          <w:left w:val="nil"/>
          <w:bottom w:val="nil"/>
          <w:right w:val="nil"/>
          <w:between w:val="nil"/>
        </w:pBdr>
        <w:spacing w:after="0"/>
        <w:rPr>
          <w:rFonts w:ascii="Calibri" w:hAnsi="Calibri" w:cs="Calibri"/>
          <w:highlight w:val="yellow"/>
        </w:rPr>
      </w:pPr>
      <w:r w:rsidRPr="005501CA">
        <w:rPr>
          <w:rFonts w:ascii="Calibri" w:hAnsi="Calibri" w:cs="Calibri"/>
          <w:color w:val="000000"/>
          <w:highlight w:val="yellow"/>
        </w:rPr>
        <w:t>Bid</w:t>
      </w:r>
      <w:r w:rsidR="005501CA" w:rsidRPr="005501CA">
        <w:rPr>
          <w:rFonts w:ascii="Calibri" w:hAnsi="Calibri" w:cs="Calibri"/>
          <w:color w:val="000000"/>
          <w:highlight w:val="yellow"/>
        </w:rPr>
        <w:t>ders must submit two copies</w:t>
      </w:r>
      <w:r w:rsidRPr="005501CA">
        <w:rPr>
          <w:rFonts w:ascii="Calibri" w:hAnsi="Calibri" w:cs="Calibri"/>
          <w:color w:val="000000"/>
          <w:highlight w:val="yellow"/>
        </w:rPr>
        <w:t>.  If accepted, this RFP will become the contract and one copy of the contract will be forwarded to the successful bidder with the notice of award.  The copy marked “original” shall govern should there be a variance between that copy of the bid and other copies submitted by the bidder.</w:t>
      </w:r>
      <w:r w:rsidRPr="005501CA">
        <w:rPr>
          <w:rFonts w:ascii="Calibri" w:hAnsi="Calibri" w:cs="Calibri"/>
          <w:color w:val="000000"/>
        </w:rPr>
        <w:t xml:space="preserve">  </w:t>
      </w:r>
      <w:r w:rsidR="005501CA" w:rsidRPr="005501CA">
        <w:rPr>
          <w:rFonts w:ascii="Calibri" w:hAnsi="Calibri" w:cs="Calibri"/>
          <w:color w:val="000000"/>
          <w:highlight w:val="yellow"/>
        </w:rPr>
        <w:t>Bidders are not allowed to</w:t>
      </w:r>
      <w:r w:rsidR="005501CA" w:rsidRPr="005501CA">
        <w:rPr>
          <w:rFonts w:ascii="Calibri" w:hAnsi="Calibri" w:cs="Calibri"/>
          <w:b/>
          <w:color w:val="000000"/>
          <w:highlight w:val="yellow"/>
        </w:rPr>
        <w:t xml:space="preserve"> </w:t>
      </w:r>
      <w:r w:rsidR="005501CA" w:rsidRPr="005501CA">
        <w:rPr>
          <w:rFonts w:ascii="Calibri" w:hAnsi="Calibri" w:cs="Calibri"/>
          <w:color w:val="000000"/>
          <w:highlight w:val="yellow"/>
        </w:rPr>
        <w:t>change specifications or general conditions, and bidders shall initial any erasures on this bid prior to submission.</w:t>
      </w:r>
    </w:p>
    <w:p w14:paraId="00000205" w14:textId="77777777" w:rsidR="0027732A" w:rsidRPr="00962F39" w:rsidRDefault="0027732A">
      <w:pPr>
        <w:pBdr>
          <w:top w:val="nil"/>
          <w:left w:val="nil"/>
          <w:bottom w:val="nil"/>
          <w:right w:val="nil"/>
          <w:between w:val="nil"/>
        </w:pBdr>
        <w:spacing w:after="0"/>
        <w:ind w:left="720" w:hanging="720"/>
        <w:rPr>
          <w:rFonts w:ascii="Calibri" w:hAnsi="Calibri" w:cs="Calibri"/>
          <w:color w:val="000000"/>
        </w:rPr>
      </w:pPr>
    </w:p>
    <w:p w14:paraId="00000206" w14:textId="77777777" w:rsidR="0027732A" w:rsidRPr="005501CA" w:rsidRDefault="00962F39" w:rsidP="009D2F7C">
      <w:pPr>
        <w:numPr>
          <w:ilvl w:val="0"/>
          <w:numId w:val="22"/>
        </w:numPr>
        <w:pBdr>
          <w:top w:val="nil"/>
          <w:left w:val="nil"/>
          <w:bottom w:val="nil"/>
          <w:right w:val="nil"/>
          <w:between w:val="nil"/>
        </w:pBdr>
        <w:spacing w:after="0"/>
        <w:rPr>
          <w:rFonts w:ascii="Calibri" w:hAnsi="Calibri" w:cs="Calibri"/>
          <w:highlight w:val="yellow"/>
        </w:rPr>
      </w:pPr>
      <w:r w:rsidRPr="005501CA">
        <w:rPr>
          <w:rFonts w:ascii="Calibri" w:hAnsi="Calibri" w:cs="Calibri"/>
          <w:color w:val="000000"/>
          <w:highlight w:val="yellow"/>
        </w:rPr>
        <w:t>A copy of a current State or local health certificate assuring that all regulations for the preparation or distribution of food and the facilities are being met shall be submitted with the bid.  Failure to comply with any of the above shall be reason for rejection of the bid.</w:t>
      </w:r>
    </w:p>
    <w:p w14:paraId="00000208" w14:textId="77777777" w:rsidR="0027732A" w:rsidRPr="005501CA" w:rsidRDefault="00962F39" w:rsidP="009D2F7C">
      <w:pPr>
        <w:numPr>
          <w:ilvl w:val="0"/>
          <w:numId w:val="22"/>
        </w:numPr>
        <w:pBdr>
          <w:top w:val="nil"/>
          <w:left w:val="nil"/>
          <w:bottom w:val="nil"/>
          <w:right w:val="nil"/>
          <w:between w:val="nil"/>
        </w:pBdr>
        <w:rPr>
          <w:rFonts w:ascii="Calibri" w:hAnsi="Calibri" w:cs="Calibri"/>
          <w:highlight w:val="yellow"/>
        </w:rPr>
      </w:pPr>
      <w:r w:rsidRPr="005501CA">
        <w:rPr>
          <w:rFonts w:ascii="Calibri" w:hAnsi="Calibri" w:cs="Calibri"/>
          <w:color w:val="000000"/>
          <w:highlight w:val="yellow"/>
        </w:rPr>
        <w:lastRenderedPageBreak/>
        <w:t xml:space="preserve">If bidder is submitting a proposal with items other than the approved brands/products specified in the pricing sheets, bidder agrees to furnish samples of those items in quantities of at least </w:t>
      </w:r>
      <w:r w:rsidRPr="005501CA">
        <w:rPr>
          <w:rFonts w:ascii="Calibri" w:hAnsi="Calibri" w:cs="Calibri"/>
          <w:b/>
          <w:color w:val="366091"/>
          <w:highlight w:val="yellow"/>
        </w:rPr>
        <w:t>insert number</w:t>
      </w:r>
      <w:r w:rsidRPr="005501CA">
        <w:rPr>
          <w:rFonts w:ascii="Calibri" w:hAnsi="Calibri" w:cs="Calibri"/>
          <w:color w:val="000000"/>
          <w:highlight w:val="yellow"/>
        </w:rPr>
        <w:t xml:space="preserve"> servings per item no later than </w:t>
      </w:r>
      <w:r w:rsidRPr="005501CA">
        <w:rPr>
          <w:rFonts w:ascii="Calibri" w:hAnsi="Calibri" w:cs="Calibri"/>
          <w:b/>
          <w:color w:val="0070C0"/>
          <w:highlight w:val="yellow"/>
          <w:shd w:val="clear" w:color="auto" w:fill="D9D9D9"/>
        </w:rPr>
        <w:t>insert date</w:t>
      </w:r>
      <w:r w:rsidRPr="005501CA">
        <w:rPr>
          <w:rFonts w:ascii="Calibri" w:hAnsi="Calibri" w:cs="Calibri"/>
          <w:color w:val="0070C0"/>
          <w:highlight w:val="yellow"/>
        </w:rPr>
        <w:t xml:space="preserve"> </w:t>
      </w:r>
      <w:r w:rsidRPr="005501CA">
        <w:rPr>
          <w:rFonts w:ascii="Calibri" w:hAnsi="Calibri" w:cs="Calibri"/>
          <w:color w:val="000000"/>
          <w:highlight w:val="yellow"/>
        </w:rPr>
        <w:t>and delivered to a mutually agreed upon location. During the evaluation process for bid award the SFA will have the right to request additional samples of items contained in the bidder’s proposal and those samples will be delivered to a mutually agreed upon location. Failure of the bidder to furnish those samples within five days of written request by SFA may result in the proposal being disqualified for consideration.</w:t>
      </w:r>
    </w:p>
    <w:p w14:paraId="00000209" w14:textId="023EF7D8" w:rsidR="0027732A" w:rsidRPr="00962F39" w:rsidRDefault="00962F39">
      <w:pPr>
        <w:pStyle w:val="Heading2"/>
        <w:rPr>
          <w:rFonts w:ascii="Calibri" w:hAnsi="Calibri" w:cs="Calibri"/>
          <w:color w:val="000000"/>
        </w:rPr>
      </w:pPr>
      <w:bookmarkStart w:id="26" w:name="_Toc93928977"/>
      <w:r w:rsidRPr="00962F39">
        <w:rPr>
          <w:rFonts w:ascii="Calibri" w:hAnsi="Calibri" w:cs="Calibri"/>
          <w:color w:val="000000"/>
        </w:rPr>
        <w:t>B.</w:t>
      </w:r>
      <w:r w:rsidR="005501CA">
        <w:rPr>
          <w:rFonts w:ascii="Calibri" w:hAnsi="Calibri" w:cs="Calibri"/>
          <w:color w:val="000000"/>
        </w:rPr>
        <w:t>7</w:t>
      </w:r>
      <w:r w:rsidRPr="00962F39">
        <w:rPr>
          <w:rFonts w:ascii="Calibri" w:hAnsi="Calibri" w:cs="Calibri"/>
          <w:color w:val="000000"/>
        </w:rPr>
        <w:t xml:space="preserve"> Format of Bids</w:t>
      </w:r>
      <w:bookmarkEnd w:id="26"/>
    </w:p>
    <w:p w14:paraId="0000020A" w14:textId="77777777" w:rsidR="0027732A" w:rsidRPr="00962F39" w:rsidRDefault="0027732A">
      <w:pPr>
        <w:pBdr>
          <w:top w:val="nil"/>
          <w:left w:val="nil"/>
          <w:bottom w:val="nil"/>
          <w:right w:val="nil"/>
          <w:between w:val="nil"/>
        </w:pBdr>
        <w:spacing w:after="0" w:line="240" w:lineRule="auto"/>
        <w:ind w:left="360"/>
        <w:rPr>
          <w:rFonts w:ascii="Calibri" w:hAnsi="Calibri" w:cs="Calibri"/>
          <w:color w:val="000000"/>
        </w:rPr>
      </w:pPr>
    </w:p>
    <w:p w14:paraId="0000020B" w14:textId="018B9FCC" w:rsidR="0027732A" w:rsidRPr="00962F39" w:rsidRDefault="00962F39">
      <w:pPr>
        <w:pBdr>
          <w:top w:val="nil"/>
          <w:left w:val="nil"/>
          <w:bottom w:val="nil"/>
          <w:right w:val="nil"/>
          <w:between w:val="nil"/>
        </w:pBdr>
        <w:spacing w:after="0" w:line="240" w:lineRule="auto"/>
        <w:ind w:left="360"/>
        <w:rPr>
          <w:rFonts w:ascii="Calibri" w:hAnsi="Calibri" w:cs="Calibri"/>
          <w:color w:val="000000"/>
        </w:rPr>
      </w:pPr>
      <w:r w:rsidRPr="00962F39">
        <w:rPr>
          <w:rFonts w:ascii="Calibri" w:hAnsi="Calibri" w:cs="Calibri"/>
          <w:color w:val="000000"/>
        </w:rPr>
        <w:t xml:space="preserve">The Format of the submitted proposal </w:t>
      </w:r>
      <w:r w:rsidR="005501CA">
        <w:rPr>
          <w:rFonts w:ascii="Calibri" w:hAnsi="Calibri" w:cs="Calibri"/>
          <w:color w:val="000000"/>
        </w:rPr>
        <w:t>must</w:t>
      </w:r>
      <w:r w:rsidRPr="00962F39">
        <w:rPr>
          <w:rFonts w:ascii="Calibri" w:hAnsi="Calibri" w:cs="Calibri"/>
          <w:color w:val="000000"/>
        </w:rPr>
        <w:t xml:space="preserve"> have four (4) sections: </w:t>
      </w:r>
    </w:p>
    <w:p w14:paraId="0000020C" w14:textId="77777777" w:rsidR="0027732A" w:rsidRPr="00962F39" w:rsidRDefault="0027732A">
      <w:pPr>
        <w:pBdr>
          <w:top w:val="nil"/>
          <w:left w:val="nil"/>
          <w:bottom w:val="nil"/>
          <w:right w:val="nil"/>
          <w:between w:val="nil"/>
        </w:pBdr>
        <w:spacing w:after="0" w:line="240" w:lineRule="auto"/>
        <w:ind w:left="360"/>
        <w:rPr>
          <w:rFonts w:ascii="Calibri" w:hAnsi="Calibri" w:cs="Calibri"/>
          <w:color w:val="000000"/>
        </w:rPr>
      </w:pPr>
    </w:p>
    <w:p w14:paraId="0000020D" w14:textId="52A42C1E" w:rsidR="0027732A" w:rsidRPr="00962F39" w:rsidRDefault="00962F39" w:rsidP="005501CA">
      <w:pPr>
        <w:pBdr>
          <w:top w:val="nil"/>
          <w:left w:val="nil"/>
          <w:bottom w:val="nil"/>
          <w:right w:val="nil"/>
          <w:between w:val="nil"/>
        </w:pBdr>
        <w:spacing w:after="0" w:line="240" w:lineRule="auto"/>
        <w:ind w:left="360"/>
        <w:rPr>
          <w:rFonts w:ascii="Calibri" w:hAnsi="Calibri" w:cs="Calibri"/>
          <w:color w:val="000000"/>
        </w:rPr>
      </w:pPr>
      <w:r w:rsidRPr="00962F39">
        <w:rPr>
          <w:rFonts w:ascii="Calibri" w:hAnsi="Calibri" w:cs="Calibri"/>
          <w:b/>
          <w:color w:val="000000"/>
        </w:rPr>
        <w:t>Section One</w:t>
      </w:r>
      <w:r w:rsidRPr="00962F39">
        <w:rPr>
          <w:rFonts w:ascii="Calibri" w:hAnsi="Calibri" w:cs="Calibri"/>
          <w:color w:val="000000"/>
        </w:rPr>
        <w:t xml:space="preserve"> will be titled Executive Summary. The Procurement Officer can review this section to determine if the </w:t>
      </w:r>
      <w:r w:rsidR="005501CA">
        <w:rPr>
          <w:rFonts w:ascii="Calibri" w:hAnsi="Calibri" w:cs="Calibri"/>
          <w:color w:val="000000"/>
        </w:rPr>
        <w:t>Distributor</w:t>
      </w:r>
      <w:r w:rsidRPr="00962F39">
        <w:rPr>
          <w:rFonts w:ascii="Calibri" w:hAnsi="Calibri" w:cs="Calibri"/>
          <w:color w:val="000000"/>
        </w:rPr>
        <w:t xml:space="preserve"> meets the Qualifications of the Bidder. </w:t>
      </w:r>
      <w:r w:rsidR="005501CA">
        <w:rPr>
          <w:rFonts w:ascii="Calibri" w:hAnsi="Calibri" w:cs="Calibri"/>
          <w:color w:val="000000"/>
        </w:rPr>
        <w:t>Bidders can use the Bidder Checklist in Section A.2 to determine whether all necessary documents have been completed and signed for submission.</w:t>
      </w:r>
    </w:p>
    <w:p w14:paraId="0000020E" w14:textId="77777777" w:rsidR="0027732A" w:rsidRPr="00962F39" w:rsidRDefault="0027732A">
      <w:pPr>
        <w:pBdr>
          <w:top w:val="nil"/>
          <w:left w:val="nil"/>
          <w:bottom w:val="nil"/>
          <w:right w:val="nil"/>
          <w:between w:val="nil"/>
        </w:pBdr>
        <w:spacing w:after="0" w:line="240" w:lineRule="auto"/>
        <w:ind w:left="360"/>
        <w:rPr>
          <w:rFonts w:ascii="Calibri" w:hAnsi="Calibri" w:cs="Calibri"/>
          <w:b/>
          <w:color w:val="000000"/>
        </w:rPr>
      </w:pPr>
    </w:p>
    <w:p w14:paraId="0000020F" w14:textId="02041441" w:rsidR="0027732A" w:rsidRPr="00962F39" w:rsidRDefault="00962F39">
      <w:pPr>
        <w:pBdr>
          <w:top w:val="nil"/>
          <w:left w:val="nil"/>
          <w:bottom w:val="nil"/>
          <w:right w:val="nil"/>
          <w:between w:val="nil"/>
        </w:pBdr>
        <w:spacing w:after="0" w:line="240" w:lineRule="auto"/>
        <w:ind w:left="360"/>
        <w:rPr>
          <w:rFonts w:ascii="Calibri" w:hAnsi="Calibri" w:cs="Calibri"/>
          <w:color w:val="000000"/>
        </w:rPr>
      </w:pPr>
      <w:r w:rsidRPr="00962F39">
        <w:rPr>
          <w:rFonts w:ascii="Calibri" w:hAnsi="Calibri" w:cs="Calibri"/>
          <w:b/>
          <w:color w:val="000000"/>
        </w:rPr>
        <w:t>Section Two</w:t>
      </w:r>
      <w:r w:rsidRPr="00962F39">
        <w:rPr>
          <w:rFonts w:ascii="Calibri" w:hAnsi="Calibri" w:cs="Calibri"/>
          <w:color w:val="000000"/>
        </w:rPr>
        <w:t xml:space="preserve"> will be titled Pricing. In the Pricing section, the </w:t>
      </w:r>
      <w:r w:rsidR="005501CA">
        <w:rPr>
          <w:rFonts w:ascii="Calibri" w:hAnsi="Calibri" w:cs="Calibri"/>
          <w:color w:val="000000"/>
        </w:rPr>
        <w:t>Bidder</w:t>
      </w:r>
      <w:r w:rsidRPr="00962F39">
        <w:rPr>
          <w:rFonts w:ascii="Calibri" w:hAnsi="Calibri" w:cs="Calibri"/>
          <w:color w:val="000000"/>
        </w:rPr>
        <w:t xml:space="preserve"> places their proposed price per product and the aggregate estimated charges to the SFA for the specified contract period. </w:t>
      </w:r>
    </w:p>
    <w:p w14:paraId="00000210" w14:textId="77777777" w:rsidR="0027732A" w:rsidRPr="00962F39" w:rsidRDefault="0027732A">
      <w:pPr>
        <w:pBdr>
          <w:top w:val="nil"/>
          <w:left w:val="nil"/>
          <w:bottom w:val="nil"/>
          <w:right w:val="nil"/>
          <w:between w:val="nil"/>
        </w:pBdr>
        <w:spacing w:after="0" w:line="240" w:lineRule="auto"/>
        <w:ind w:left="360"/>
        <w:rPr>
          <w:rFonts w:ascii="Calibri" w:hAnsi="Calibri" w:cs="Calibri"/>
          <w:b/>
          <w:color w:val="000000"/>
        </w:rPr>
      </w:pPr>
    </w:p>
    <w:p w14:paraId="00000212" w14:textId="01397B3C" w:rsidR="0027732A" w:rsidRDefault="00962F39">
      <w:pPr>
        <w:pBdr>
          <w:top w:val="nil"/>
          <w:left w:val="nil"/>
          <w:bottom w:val="nil"/>
          <w:right w:val="nil"/>
          <w:between w:val="nil"/>
        </w:pBdr>
        <w:spacing w:after="0" w:line="240" w:lineRule="auto"/>
        <w:ind w:left="360"/>
        <w:rPr>
          <w:rFonts w:ascii="Calibri" w:hAnsi="Calibri" w:cs="Calibri"/>
          <w:color w:val="000000"/>
        </w:rPr>
      </w:pPr>
      <w:r w:rsidRPr="00962F39">
        <w:rPr>
          <w:rFonts w:ascii="Calibri" w:hAnsi="Calibri" w:cs="Calibri"/>
          <w:b/>
          <w:color w:val="000000"/>
        </w:rPr>
        <w:t>Section Three</w:t>
      </w:r>
      <w:r w:rsidRPr="00962F39">
        <w:rPr>
          <w:rFonts w:ascii="Calibri" w:hAnsi="Calibri" w:cs="Calibri"/>
          <w:color w:val="000000"/>
        </w:rPr>
        <w:t xml:space="preserve"> will be titled Method of Approach and Implementation Plan. This section describes how the </w:t>
      </w:r>
      <w:r w:rsidR="00BA648C">
        <w:rPr>
          <w:rFonts w:ascii="Calibri" w:hAnsi="Calibri" w:cs="Calibri"/>
          <w:color w:val="000000"/>
        </w:rPr>
        <w:t>distributor</w:t>
      </w:r>
      <w:r w:rsidRPr="00962F39">
        <w:rPr>
          <w:rFonts w:ascii="Calibri" w:hAnsi="Calibri" w:cs="Calibri"/>
          <w:color w:val="000000"/>
        </w:rPr>
        <w:t xml:space="preserve"> will complete the Scope of Work responsibilities to the extent possible for evaluation purposes.  This will include how the Distributor will make nutritional information</w:t>
      </w:r>
      <w:r w:rsidR="00BA648C">
        <w:rPr>
          <w:rFonts w:ascii="Calibri" w:hAnsi="Calibri" w:cs="Calibri"/>
          <w:color w:val="000000"/>
        </w:rPr>
        <w:t xml:space="preserve"> such as </w:t>
      </w:r>
      <w:r w:rsidRPr="00962F39">
        <w:rPr>
          <w:rFonts w:ascii="Calibri" w:hAnsi="Calibri" w:cs="Calibri"/>
          <w:color w:val="000000"/>
        </w:rPr>
        <w:t>CN labels available to the SFA</w:t>
      </w:r>
      <w:r w:rsidR="00BA648C">
        <w:rPr>
          <w:rFonts w:ascii="Calibri" w:hAnsi="Calibri" w:cs="Calibri"/>
          <w:color w:val="000000"/>
        </w:rPr>
        <w:t>.</w:t>
      </w:r>
    </w:p>
    <w:p w14:paraId="15395E2D" w14:textId="77777777" w:rsidR="00BA648C" w:rsidRPr="00962F39" w:rsidRDefault="00BA648C">
      <w:pPr>
        <w:pBdr>
          <w:top w:val="nil"/>
          <w:left w:val="nil"/>
          <w:bottom w:val="nil"/>
          <w:right w:val="nil"/>
          <w:between w:val="nil"/>
        </w:pBdr>
        <w:spacing w:after="0" w:line="240" w:lineRule="auto"/>
        <w:ind w:left="360"/>
        <w:rPr>
          <w:rFonts w:ascii="Calibri" w:hAnsi="Calibri" w:cs="Calibri"/>
          <w:b/>
          <w:color w:val="000000"/>
        </w:rPr>
      </w:pPr>
    </w:p>
    <w:p w14:paraId="4CB2BEEF" w14:textId="0053C5CC" w:rsidR="00524739" w:rsidRDefault="00962F39" w:rsidP="00524739">
      <w:pPr>
        <w:pBdr>
          <w:top w:val="nil"/>
          <w:left w:val="nil"/>
          <w:bottom w:val="nil"/>
          <w:right w:val="nil"/>
          <w:between w:val="nil"/>
        </w:pBdr>
        <w:spacing w:after="0" w:line="240" w:lineRule="auto"/>
        <w:ind w:left="360"/>
        <w:rPr>
          <w:rFonts w:ascii="Calibri" w:eastAsia="Calibri" w:hAnsi="Calibri" w:cs="Calibri"/>
          <w:color w:val="000000"/>
        </w:rPr>
      </w:pPr>
      <w:r w:rsidRPr="00524739">
        <w:rPr>
          <w:rFonts w:ascii="Calibri" w:hAnsi="Calibri" w:cs="Calibri"/>
          <w:b/>
          <w:color w:val="000000"/>
        </w:rPr>
        <w:t>Section Four</w:t>
      </w:r>
      <w:r w:rsidRPr="00524739">
        <w:rPr>
          <w:rFonts w:ascii="Calibri" w:hAnsi="Calibri" w:cs="Calibri"/>
          <w:color w:val="000000"/>
        </w:rPr>
        <w:t xml:space="preserve"> will be titled Bidder’s Experience, Expertise and Reliability. In this section the </w:t>
      </w:r>
      <w:r w:rsidRPr="00524739">
        <w:rPr>
          <w:rFonts w:ascii="Calibri" w:hAnsi="Calibri" w:cs="Calibri"/>
        </w:rPr>
        <w:t xml:space="preserve">distributor </w:t>
      </w:r>
      <w:r w:rsidRPr="00524739">
        <w:rPr>
          <w:rFonts w:ascii="Calibri" w:hAnsi="Calibri" w:cs="Calibri"/>
          <w:color w:val="000000"/>
        </w:rPr>
        <w:t>provides information about their knowledge and dependability</w:t>
      </w:r>
      <w:r w:rsidR="00524739">
        <w:rPr>
          <w:rFonts w:ascii="Calibri" w:hAnsi="Calibri" w:cs="Calibri"/>
          <w:color w:val="000000"/>
        </w:rPr>
        <w:t xml:space="preserve">. </w:t>
      </w:r>
      <w:r w:rsidRPr="00524739">
        <w:rPr>
          <w:rFonts w:ascii="Calibri" w:hAnsi="Calibri" w:cs="Calibri"/>
          <w:color w:val="000000"/>
        </w:rPr>
        <w:t>Additionally, this RFP packet must be completed, including the Distributor Pre-Qualification Questionnaire outlined below.</w:t>
      </w:r>
      <w:r w:rsidR="00524739" w:rsidRPr="00524739">
        <w:rPr>
          <w:rFonts w:ascii="Calibri" w:eastAsia="Calibri" w:hAnsi="Calibri" w:cs="Calibri"/>
          <w:color w:val="0070C0"/>
        </w:rPr>
        <w:t xml:space="preserve"> </w:t>
      </w:r>
      <w:r w:rsidR="00524739">
        <w:rPr>
          <w:rFonts w:ascii="Calibri" w:eastAsia="Calibri" w:hAnsi="Calibri" w:cs="Calibri"/>
          <w:color w:val="0070C0"/>
        </w:rPr>
        <w:t xml:space="preserve">[SFA Name] </w:t>
      </w:r>
      <w:r w:rsidR="00524739">
        <w:rPr>
          <w:rFonts w:ascii="Calibri" w:eastAsia="Calibri" w:hAnsi="Calibri" w:cs="Calibri"/>
          <w:color w:val="000000"/>
        </w:rPr>
        <w:t>reserves the right to contact additional references to supplement those given in the questionnaire.</w:t>
      </w:r>
    </w:p>
    <w:p w14:paraId="00000215" w14:textId="11B0F4F9" w:rsidR="0027732A" w:rsidRPr="00962F39" w:rsidRDefault="0027732A" w:rsidP="00524739">
      <w:pPr>
        <w:pBdr>
          <w:top w:val="nil"/>
          <w:left w:val="nil"/>
          <w:bottom w:val="nil"/>
          <w:right w:val="nil"/>
          <w:between w:val="nil"/>
        </w:pBdr>
        <w:spacing w:after="0" w:line="240" w:lineRule="auto"/>
        <w:ind w:left="360"/>
        <w:rPr>
          <w:rFonts w:ascii="Calibri" w:hAnsi="Calibri" w:cs="Calibri"/>
          <w:color w:val="000000"/>
        </w:rPr>
      </w:pPr>
    </w:p>
    <w:p w14:paraId="00000216"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217"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218"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2191DD54" w14:textId="77777777" w:rsidR="00524739" w:rsidRDefault="00524739">
      <w:pPr>
        <w:rPr>
          <w:rFonts w:ascii="Calibri" w:hAnsi="Calibri" w:cs="Calibri"/>
          <w:smallCaps/>
          <w:color w:val="000000"/>
          <w:sz w:val="24"/>
          <w:szCs w:val="24"/>
        </w:rPr>
      </w:pPr>
      <w:r>
        <w:rPr>
          <w:rFonts w:ascii="Calibri" w:hAnsi="Calibri" w:cs="Calibri"/>
          <w:color w:val="000000"/>
        </w:rPr>
        <w:br w:type="page"/>
      </w:r>
    </w:p>
    <w:p w14:paraId="00000219" w14:textId="605360D7" w:rsidR="0027732A" w:rsidRPr="00962F39" w:rsidRDefault="00524739" w:rsidP="003107DA">
      <w:pPr>
        <w:pStyle w:val="Heading2"/>
        <w:rPr>
          <w:rFonts w:ascii="Calibri" w:hAnsi="Calibri" w:cs="Calibri"/>
          <w:color w:val="000000"/>
        </w:rPr>
      </w:pPr>
      <w:bookmarkStart w:id="27" w:name="_Toc93928978"/>
      <w:r>
        <w:rPr>
          <w:rFonts w:ascii="Calibri" w:hAnsi="Calibri" w:cs="Calibri"/>
          <w:color w:val="000000"/>
        </w:rPr>
        <w:lastRenderedPageBreak/>
        <w:t xml:space="preserve">B.8 </w:t>
      </w:r>
      <w:r w:rsidR="00962F39" w:rsidRPr="00962F39">
        <w:rPr>
          <w:rFonts w:ascii="Calibri" w:hAnsi="Calibri" w:cs="Calibri"/>
          <w:color w:val="000000"/>
        </w:rPr>
        <w:t>Distributor Pre-Qualification Questionnaire</w:t>
      </w:r>
      <w:bookmarkEnd w:id="27"/>
    </w:p>
    <w:p w14:paraId="0000021A" w14:textId="46CF9BD2" w:rsidR="0027732A" w:rsidRPr="00783B4A" w:rsidRDefault="00962F39">
      <w:pPr>
        <w:rPr>
          <w:rFonts w:asciiTheme="majorHAnsi" w:hAnsiTheme="majorHAnsi" w:cs="Calibri"/>
          <w:u w:val="single"/>
        </w:rPr>
      </w:pPr>
      <w:r w:rsidRPr="00783B4A">
        <w:rPr>
          <w:rFonts w:asciiTheme="majorHAnsi" w:hAnsiTheme="majorHAnsi" w:cs="Calibri"/>
        </w:rPr>
        <w:t>Company Name:</w:t>
      </w:r>
      <w:r w:rsidR="00783B4A">
        <w:rPr>
          <w:rFonts w:asciiTheme="majorHAnsi" w:hAnsiTheme="majorHAnsi" w:cs="Calibri"/>
        </w:rPr>
        <w:t xml:space="preserve"> </w:t>
      </w:r>
      <w:r w:rsidRPr="00783B4A">
        <w:rPr>
          <w:rFonts w:asciiTheme="majorHAnsi" w:hAnsiTheme="majorHAnsi" w:cs="Calibri"/>
          <w:color w:val="808080"/>
          <w:u w:val="single"/>
        </w:rPr>
        <w:t>Click here to enter text.</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p>
    <w:p w14:paraId="0000021B" w14:textId="25999A76" w:rsidR="0027732A" w:rsidRPr="00783B4A" w:rsidRDefault="00962F39">
      <w:pPr>
        <w:rPr>
          <w:rFonts w:asciiTheme="majorHAnsi" w:hAnsiTheme="majorHAnsi" w:cs="Calibri"/>
          <w:u w:val="single"/>
        </w:rPr>
      </w:pPr>
      <w:r w:rsidRPr="00783B4A">
        <w:rPr>
          <w:rFonts w:asciiTheme="majorHAnsi" w:hAnsiTheme="majorHAnsi" w:cs="Calibri"/>
        </w:rPr>
        <w:t>Address:</w:t>
      </w:r>
      <w:r w:rsidRPr="00783B4A">
        <w:rPr>
          <w:rFonts w:asciiTheme="majorHAnsi" w:hAnsiTheme="majorHAnsi" w:cs="Calibri"/>
        </w:rPr>
        <w:tab/>
      </w:r>
      <w:r w:rsidRPr="00783B4A">
        <w:rPr>
          <w:rFonts w:asciiTheme="majorHAnsi" w:hAnsiTheme="majorHAnsi" w:cs="Calibri"/>
          <w:color w:val="808080"/>
          <w:u w:val="single"/>
        </w:rPr>
        <w:t>Click here to enter text.</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p>
    <w:p w14:paraId="0000021C" w14:textId="77777777" w:rsidR="0027732A" w:rsidRPr="00783B4A" w:rsidRDefault="00962F39">
      <w:pPr>
        <w:rPr>
          <w:rFonts w:asciiTheme="majorHAnsi" w:hAnsiTheme="majorHAnsi" w:cs="Calibri"/>
          <w:u w:val="single"/>
        </w:rPr>
      </w:pPr>
      <w:r w:rsidRPr="00783B4A">
        <w:rPr>
          <w:rFonts w:asciiTheme="majorHAnsi" w:hAnsiTheme="majorHAnsi" w:cs="Calibri"/>
        </w:rPr>
        <w:t>Contact Name:</w:t>
      </w:r>
      <w:r w:rsidRPr="00783B4A">
        <w:rPr>
          <w:rFonts w:asciiTheme="majorHAnsi" w:hAnsiTheme="majorHAnsi" w:cs="Calibri"/>
        </w:rPr>
        <w:tab/>
      </w:r>
      <w:r w:rsidRPr="00783B4A">
        <w:rPr>
          <w:rFonts w:asciiTheme="majorHAnsi" w:hAnsiTheme="majorHAnsi" w:cs="Calibri"/>
          <w:color w:val="808080"/>
          <w:u w:val="single"/>
        </w:rPr>
        <w:t>Click here to enter text.</w:t>
      </w:r>
      <w:r w:rsidRPr="00783B4A">
        <w:rPr>
          <w:rFonts w:asciiTheme="majorHAnsi" w:hAnsiTheme="majorHAnsi" w:cs="Calibri"/>
          <w:u w:val="single"/>
        </w:rPr>
        <w:tab/>
      </w:r>
      <w:r w:rsidRPr="00783B4A">
        <w:rPr>
          <w:rFonts w:asciiTheme="majorHAnsi" w:hAnsiTheme="majorHAnsi" w:cs="Calibri"/>
        </w:rPr>
        <w:tab/>
        <w:t>Title:</w:t>
      </w:r>
      <w:r w:rsidRPr="00783B4A">
        <w:rPr>
          <w:rFonts w:asciiTheme="majorHAnsi" w:hAnsiTheme="majorHAnsi" w:cs="Calibri"/>
        </w:rPr>
        <w:tab/>
      </w:r>
      <w:r w:rsidRPr="00783B4A">
        <w:rPr>
          <w:rFonts w:asciiTheme="majorHAnsi" w:hAnsiTheme="majorHAnsi" w:cs="Calibri"/>
          <w:color w:val="808080"/>
          <w:u w:val="single"/>
        </w:rPr>
        <w:t>Click here to enter text.</w:t>
      </w:r>
      <w:r w:rsidRPr="00783B4A">
        <w:rPr>
          <w:rFonts w:asciiTheme="majorHAnsi" w:hAnsiTheme="majorHAnsi" w:cs="Calibri"/>
          <w:u w:val="single"/>
        </w:rPr>
        <w:tab/>
      </w:r>
    </w:p>
    <w:p w14:paraId="0000021D" w14:textId="3FCF0DAF" w:rsidR="0027732A" w:rsidRPr="00783B4A" w:rsidRDefault="00962F39">
      <w:pPr>
        <w:rPr>
          <w:rFonts w:asciiTheme="majorHAnsi" w:hAnsiTheme="majorHAnsi" w:cs="Calibri"/>
          <w:u w:val="single"/>
        </w:rPr>
      </w:pPr>
      <w:r w:rsidRPr="00783B4A">
        <w:rPr>
          <w:rFonts w:asciiTheme="majorHAnsi" w:hAnsiTheme="majorHAnsi" w:cs="Calibri"/>
        </w:rPr>
        <w:t>Telephone:</w:t>
      </w:r>
      <w:r w:rsidRPr="00783B4A">
        <w:rPr>
          <w:rFonts w:asciiTheme="majorHAnsi" w:hAnsiTheme="majorHAnsi" w:cs="Calibri"/>
        </w:rPr>
        <w:tab/>
      </w:r>
      <w:r w:rsidRPr="00783B4A">
        <w:rPr>
          <w:rFonts w:asciiTheme="majorHAnsi" w:hAnsiTheme="majorHAnsi" w:cs="Calibri"/>
          <w:color w:val="808080"/>
          <w:u w:val="single"/>
        </w:rPr>
        <w:t>Click here to enter text.</w:t>
      </w:r>
      <w:r w:rsidRPr="00783B4A">
        <w:rPr>
          <w:rFonts w:asciiTheme="majorHAnsi" w:hAnsiTheme="majorHAnsi" w:cs="Calibri"/>
          <w:u w:val="single"/>
        </w:rPr>
        <w:tab/>
      </w:r>
      <w:r w:rsidRPr="00783B4A">
        <w:rPr>
          <w:rFonts w:asciiTheme="majorHAnsi" w:hAnsiTheme="majorHAnsi" w:cs="Calibri"/>
        </w:rPr>
        <w:tab/>
        <w:t>Fax:</w:t>
      </w:r>
      <w:r w:rsidRPr="00783B4A">
        <w:rPr>
          <w:rFonts w:asciiTheme="majorHAnsi" w:hAnsiTheme="majorHAnsi" w:cs="Calibri"/>
        </w:rPr>
        <w:tab/>
      </w:r>
      <w:r w:rsidRPr="00783B4A">
        <w:rPr>
          <w:rFonts w:asciiTheme="majorHAnsi" w:hAnsiTheme="majorHAnsi" w:cs="Calibri"/>
          <w:color w:val="808080"/>
          <w:u w:val="single"/>
        </w:rPr>
        <w:t>Click here to enter text.</w:t>
      </w:r>
      <w:r w:rsidRPr="00783B4A">
        <w:rPr>
          <w:rFonts w:asciiTheme="majorHAnsi" w:hAnsiTheme="majorHAnsi" w:cs="Calibri"/>
          <w:u w:val="single"/>
        </w:rPr>
        <w:tab/>
      </w:r>
    </w:p>
    <w:p w14:paraId="0000021E" w14:textId="77777777" w:rsidR="0027732A" w:rsidRPr="00783B4A" w:rsidRDefault="00962F39">
      <w:pPr>
        <w:rPr>
          <w:rFonts w:asciiTheme="majorHAnsi" w:hAnsiTheme="majorHAnsi" w:cs="Calibri"/>
          <w:u w:val="single"/>
        </w:rPr>
      </w:pPr>
      <w:r w:rsidRPr="00783B4A">
        <w:rPr>
          <w:rFonts w:asciiTheme="majorHAnsi" w:hAnsiTheme="majorHAnsi" w:cs="Calibri"/>
        </w:rPr>
        <w:t>Email Address:</w:t>
      </w:r>
      <w:r w:rsidRPr="00783B4A">
        <w:rPr>
          <w:rFonts w:asciiTheme="majorHAnsi" w:hAnsiTheme="majorHAnsi" w:cs="Calibri"/>
        </w:rPr>
        <w:tab/>
      </w:r>
      <w:r w:rsidRPr="00783B4A">
        <w:rPr>
          <w:rFonts w:asciiTheme="majorHAnsi" w:hAnsiTheme="majorHAnsi" w:cs="Calibri"/>
          <w:color w:val="808080"/>
          <w:u w:val="single"/>
        </w:rPr>
        <w:t>Click here to enter text.</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p>
    <w:p w14:paraId="0000021F" w14:textId="77777777" w:rsidR="0027732A" w:rsidRPr="00783B4A" w:rsidRDefault="00962F39">
      <w:pPr>
        <w:rPr>
          <w:rFonts w:asciiTheme="majorHAnsi" w:hAnsiTheme="majorHAnsi" w:cs="Calibri"/>
        </w:rPr>
      </w:pPr>
      <w:r w:rsidRPr="00783B4A">
        <w:rPr>
          <w:rFonts w:asciiTheme="majorHAnsi" w:hAnsiTheme="majorHAnsi" w:cs="Calibri"/>
        </w:rPr>
        <w:t>Website:</w:t>
      </w:r>
      <w:r w:rsidRPr="00783B4A">
        <w:rPr>
          <w:rFonts w:asciiTheme="majorHAnsi" w:hAnsiTheme="majorHAnsi" w:cs="Calibri"/>
        </w:rPr>
        <w:tab/>
      </w:r>
      <w:r w:rsidRPr="00783B4A">
        <w:rPr>
          <w:rFonts w:asciiTheme="majorHAnsi" w:hAnsiTheme="majorHAnsi" w:cs="Calibri"/>
          <w:color w:val="808080"/>
          <w:u w:val="single"/>
        </w:rPr>
        <w:t>Click here to enter text.</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rPr>
        <w:t xml:space="preserve"> </w:t>
      </w:r>
      <w:r w:rsidRPr="00783B4A">
        <w:rPr>
          <w:rFonts w:asciiTheme="majorHAnsi" w:hAnsiTheme="majorHAnsi" w:cs="Calibri"/>
        </w:rPr>
        <w:tab/>
      </w:r>
    </w:p>
    <w:p w14:paraId="00000220" w14:textId="77777777" w:rsidR="0027732A" w:rsidRPr="00783B4A" w:rsidRDefault="00962F39" w:rsidP="00783B4A">
      <w:pPr>
        <w:spacing w:after="0"/>
        <w:rPr>
          <w:rFonts w:asciiTheme="majorHAnsi" w:hAnsiTheme="majorHAnsi" w:cs="Calibri"/>
          <w:u w:val="single"/>
        </w:rPr>
      </w:pPr>
      <w:r w:rsidRPr="00783B4A">
        <w:rPr>
          <w:rFonts w:asciiTheme="majorHAnsi" w:hAnsiTheme="majorHAnsi" w:cs="Calibri"/>
        </w:rPr>
        <w:t>Company’s Dun &amp; Bradstreet Report Number:</w:t>
      </w:r>
      <w:r w:rsidRPr="00783B4A">
        <w:rPr>
          <w:rFonts w:asciiTheme="majorHAnsi" w:hAnsiTheme="majorHAnsi" w:cs="Calibri"/>
          <w:u w:val="single"/>
        </w:rPr>
        <w:t xml:space="preserve"> </w:t>
      </w:r>
      <w:r w:rsidRPr="00783B4A">
        <w:rPr>
          <w:rFonts w:asciiTheme="majorHAnsi" w:hAnsiTheme="majorHAnsi" w:cs="Calibri"/>
          <w:color w:val="808080"/>
          <w:u w:val="single"/>
        </w:rPr>
        <w:t>Click here to enter text.</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p>
    <w:p w14:paraId="00000221" w14:textId="77777777" w:rsidR="0027732A" w:rsidRPr="00783B4A" w:rsidRDefault="0027732A">
      <w:pPr>
        <w:pBdr>
          <w:top w:val="nil"/>
          <w:left w:val="nil"/>
          <w:bottom w:val="nil"/>
          <w:right w:val="nil"/>
          <w:between w:val="nil"/>
        </w:pBdr>
        <w:spacing w:after="0" w:line="240" w:lineRule="auto"/>
        <w:rPr>
          <w:rFonts w:asciiTheme="majorHAnsi" w:hAnsiTheme="majorHAnsi" w:cs="Calibri"/>
          <w:color w:val="000000"/>
          <w:u w:val="single"/>
        </w:rPr>
      </w:pPr>
    </w:p>
    <w:p w14:paraId="00000222" w14:textId="6D95207F" w:rsidR="0027732A" w:rsidRPr="00783B4A" w:rsidRDefault="00962F39">
      <w:pPr>
        <w:rPr>
          <w:rFonts w:asciiTheme="majorHAnsi" w:hAnsiTheme="majorHAnsi" w:cs="Calibri"/>
        </w:rPr>
      </w:pPr>
      <w:r w:rsidRPr="00783B4A">
        <w:rPr>
          <w:rFonts w:asciiTheme="majorHAnsi" w:hAnsiTheme="majorHAnsi" w:cs="Calibri"/>
        </w:rPr>
        <w:t>**</w:t>
      </w:r>
      <w:r w:rsidRPr="00783B4A">
        <w:rPr>
          <w:rFonts w:asciiTheme="majorHAnsi" w:hAnsiTheme="majorHAnsi" w:cs="Calibri"/>
          <w:color w:val="0070C0"/>
        </w:rPr>
        <w:t>[Insert name of SFA]</w:t>
      </w:r>
      <w:r w:rsidR="00E2284D" w:rsidRPr="00783B4A">
        <w:rPr>
          <w:rFonts w:asciiTheme="majorHAnsi" w:hAnsiTheme="majorHAnsi" w:cs="Calibri"/>
        </w:rPr>
        <w:t xml:space="preserve"> has the right to request Du</w:t>
      </w:r>
      <w:r w:rsidRPr="00783B4A">
        <w:rPr>
          <w:rFonts w:asciiTheme="majorHAnsi" w:hAnsiTheme="majorHAnsi" w:cs="Calibri"/>
        </w:rPr>
        <w:t>n &amp; Bradstreet reports as it deems necessary.</w:t>
      </w:r>
    </w:p>
    <w:p w14:paraId="019000C6" w14:textId="77777777" w:rsidR="00E2284D" w:rsidRPr="00783B4A" w:rsidRDefault="00E2284D" w:rsidP="00783B4A">
      <w:pPr>
        <w:spacing w:after="0"/>
        <w:rPr>
          <w:rFonts w:asciiTheme="majorHAnsi" w:hAnsiTheme="majorHAnsi" w:cs="Calibri"/>
        </w:rPr>
      </w:pPr>
      <w:r w:rsidRPr="00783B4A">
        <w:rPr>
          <w:rFonts w:asciiTheme="majorHAnsi" w:hAnsiTheme="majorHAnsi" w:cs="Calibri"/>
        </w:rPr>
        <w:t>List key personnel, title(s) and years with your Company:</w:t>
      </w:r>
    </w:p>
    <w:p w14:paraId="0C7A64A7" w14:textId="77777777" w:rsidR="00E2284D" w:rsidRPr="00783B4A" w:rsidRDefault="00E2284D" w:rsidP="00E2284D">
      <w:pPr>
        <w:pBdr>
          <w:top w:val="nil"/>
          <w:left w:val="nil"/>
          <w:bottom w:val="nil"/>
          <w:right w:val="nil"/>
          <w:between w:val="nil"/>
        </w:pBdr>
        <w:spacing w:after="0" w:line="240" w:lineRule="auto"/>
        <w:rPr>
          <w:rFonts w:asciiTheme="majorHAnsi" w:hAnsiTheme="majorHAnsi" w:cs="Calibri"/>
          <w:color w:val="000000"/>
          <w:u w:val="single"/>
        </w:rPr>
      </w:pPr>
      <w:r w:rsidRPr="00783B4A">
        <w:rPr>
          <w:rFonts w:asciiTheme="majorHAnsi" w:hAnsiTheme="majorHAnsi" w:cs="Calibri"/>
          <w:color w:val="808080"/>
          <w:u w:val="single"/>
        </w:rPr>
        <w:t>_______________________________________</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t>_____________</w:t>
      </w:r>
    </w:p>
    <w:p w14:paraId="4E742167" w14:textId="77777777" w:rsidR="00E2284D" w:rsidRPr="00783B4A" w:rsidRDefault="00E2284D" w:rsidP="00E2284D">
      <w:pPr>
        <w:pBdr>
          <w:top w:val="nil"/>
          <w:left w:val="nil"/>
          <w:bottom w:val="nil"/>
          <w:right w:val="nil"/>
          <w:between w:val="nil"/>
        </w:pBdr>
        <w:spacing w:after="0" w:line="240" w:lineRule="auto"/>
        <w:rPr>
          <w:rFonts w:asciiTheme="majorHAnsi" w:hAnsiTheme="majorHAnsi" w:cs="Calibri"/>
          <w:color w:val="000000"/>
          <w:u w:val="single"/>
        </w:rPr>
      </w:pPr>
      <w:r w:rsidRPr="00783B4A">
        <w:rPr>
          <w:rFonts w:asciiTheme="majorHAnsi" w:hAnsiTheme="majorHAnsi" w:cs="Calibri"/>
          <w:color w:val="808080"/>
          <w:u w:val="single"/>
        </w:rPr>
        <w:t>_______________________________________</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t>_____________</w:t>
      </w:r>
    </w:p>
    <w:p w14:paraId="58323D60" w14:textId="77777777" w:rsidR="00E2284D" w:rsidRPr="00783B4A" w:rsidRDefault="00E2284D" w:rsidP="00E2284D">
      <w:pPr>
        <w:pBdr>
          <w:top w:val="nil"/>
          <w:left w:val="nil"/>
          <w:bottom w:val="nil"/>
          <w:right w:val="nil"/>
          <w:between w:val="nil"/>
        </w:pBdr>
        <w:spacing w:after="0" w:line="240" w:lineRule="auto"/>
        <w:rPr>
          <w:rFonts w:asciiTheme="majorHAnsi" w:hAnsiTheme="majorHAnsi" w:cs="Calibri"/>
          <w:color w:val="000000"/>
          <w:u w:val="single"/>
        </w:rPr>
      </w:pPr>
      <w:r w:rsidRPr="00783B4A">
        <w:rPr>
          <w:rFonts w:asciiTheme="majorHAnsi" w:hAnsiTheme="majorHAnsi" w:cs="Calibri"/>
          <w:color w:val="808080"/>
          <w:u w:val="single"/>
        </w:rPr>
        <w:t>_______________________________________</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t>_____________</w:t>
      </w:r>
    </w:p>
    <w:p w14:paraId="1A698303" w14:textId="77777777" w:rsidR="00E2284D" w:rsidRPr="00783B4A" w:rsidRDefault="00E2284D" w:rsidP="00E2284D">
      <w:pPr>
        <w:pBdr>
          <w:top w:val="nil"/>
          <w:left w:val="nil"/>
          <w:bottom w:val="nil"/>
          <w:right w:val="nil"/>
          <w:between w:val="nil"/>
        </w:pBdr>
        <w:spacing w:after="0" w:line="240" w:lineRule="auto"/>
        <w:rPr>
          <w:rFonts w:asciiTheme="majorHAnsi" w:hAnsiTheme="majorHAnsi" w:cs="Calibri"/>
          <w:color w:val="000000"/>
          <w:u w:val="single"/>
        </w:rPr>
      </w:pPr>
      <w:r w:rsidRPr="00783B4A">
        <w:rPr>
          <w:rFonts w:asciiTheme="majorHAnsi" w:hAnsiTheme="majorHAnsi" w:cs="Calibri"/>
          <w:color w:val="808080"/>
          <w:u w:val="single"/>
        </w:rPr>
        <w:t>_______________________________________</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t>_____________</w:t>
      </w:r>
    </w:p>
    <w:p w14:paraId="5CD3DC96" w14:textId="77777777" w:rsidR="00E2284D" w:rsidRPr="00783B4A" w:rsidRDefault="00E2284D" w:rsidP="00E2284D">
      <w:pPr>
        <w:pBdr>
          <w:top w:val="nil"/>
          <w:left w:val="nil"/>
          <w:bottom w:val="nil"/>
          <w:right w:val="nil"/>
          <w:between w:val="nil"/>
        </w:pBdr>
        <w:spacing w:after="0" w:line="240" w:lineRule="auto"/>
        <w:rPr>
          <w:rFonts w:asciiTheme="majorHAnsi" w:hAnsiTheme="majorHAnsi" w:cs="Calibri"/>
          <w:color w:val="000000"/>
          <w:u w:val="single"/>
        </w:rPr>
      </w:pPr>
      <w:r w:rsidRPr="00783B4A">
        <w:rPr>
          <w:rFonts w:asciiTheme="majorHAnsi" w:hAnsiTheme="majorHAnsi" w:cs="Calibri"/>
          <w:color w:val="808080"/>
          <w:u w:val="single"/>
        </w:rPr>
        <w:t>_______________________________________</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t>_____________</w:t>
      </w:r>
    </w:p>
    <w:p w14:paraId="00000225" w14:textId="77777777" w:rsidR="0027732A" w:rsidRPr="00783B4A" w:rsidRDefault="0027732A">
      <w:pPr>
        <w:pBdr>
          <w:top w:val="nil"/>
          <w:left w:val="nil"/>
          <w:bottom w:val="nil"/>
          <w:right w:val="nil"/>
          <w:between w:val="nil"/>
        </w:pBdr>
        <w:spacing w:after="0" w:line="240" w:lineRule="auto"/>
        <w:rPr>
          <w:rFonts w:asciiTheme="majorHAnsi" w:hAnsiTheme="majorHAnsi" w:cs="Calibri"/>
          <w:color w:val="000000"/>
        </w:rPr>
      </w:pPr>
    </w:p>
    <w:p w14:paraId="00000227" w14:textId="77777777" w:rsidR="0027732A" w:rsidRPr="00783B4A" w:rsidRDefault="0027732A">
      <w:pPr>
        <w:pBdr>
          <w:top w:val="nil"/>
          <w:left w:val="nil"/>
          <w:bottom w:val="nil"/>
          <w:right w:val="nil"/>
          <w:between w:val="nil"/>
        </w:pBdr>
        <w:spacing w:after="0" w:line="240" w:lineRule="auto"/>
        <w:rPr>
          <w:rFonts w:asciiTheme="majorHAnsi" w:hAnsiTheme="majorHAnsi" w:cs="Calibri"/>
          <w:color w:val="000000"/>
        </w:rPr>
      </w:pPr>
    </w:p>
    <w:p w14:paraId="00000228" w14:textId="7DB1A23C" w:rsidR="0027732A" w:rsidRPr="00783B4A" w:rsidRDefault="00962F39">
      <w:pPr>
        <w:pBdr>
          <w:top w:val="nil"/>
          <w:left w:val="nil"/>
          <w:bottom w:val="nil"/>
          <w:right w:val="nil"/>
          <w:between w:val="nil"/>
        </w:pBdr>
        <w:spacing w:after="0" w:line="240" w:lineRule="auto"/>
        <w:rPr>
          <w:rFonts w:asciiTheme="majorHAnsi" w:hAnsiTheme="majorHAnsi" w:cs="Calibri"/>
          <w:color w:val="000000"/>
          <w:u w:val="single"/>
        </w:rPr>
      </w:pPr>
      <w:r w:rsidRPr="00783B4A">
        <w:rPr>
          <w:rFonts w:asciiTheme="majorHAnsi" w:hAnsiTheme="majorHAnsi" w:cs="Calibri"/>
          <w:color w:val="000000"/>
        </w:rPr>
        <w:t>Type of Organization:</w:t>
      </w:r>
      <w:r w:rsidRPr="00783B4A">
        <w:rPr>
          <w:rFonts w:asciiTheme="majorHAnsi" w:hAnsiTheme="majorHAnsi" w:cs="Calibri"/>
          <w:color w:val="000000"/>
        </w:rPr>
        <w:tab/>
      </w:r>
      <w:r w:rsidRPr="00783B4A">
        <w:rPr>
          <w:rFonts w:ascii="Segoe UI Symbol" w:eastAsia="MS Gothic" w:hAnsi="Segoe UI Symbol" w:cs="Segoe UI Symbol"/>
          <w:color w:val="000000"/>
        </w:rPr>
        <w:t>☐</w:t>
      </w:r>
      <w:r w:rsidR="00E2284D" w:rsidRPr="00783B4A">
        <w:rPr>
          <w:rFonts w:asciiTheme="majorHAnsi" w:eastAsia="MS Gothic" w:hAnsiTheme="majorHAnsi" w:cs="Segoe UI Symbol"/>
          <w:color w:val="000000"/>
        </w:rPr>
        <w:t xml:space="preserve"> </w:t>
      </w:r>
      <w:r w:rsidRPr="00783B4A">
        <w:rPr>
          <w:rFonts w:asciiTheme="majorHAnsi" w:hAnsiTheme="majorHAnsi" w:cs="Calibri"/>
          <w:color w:val="000000"/>
        </w:rPr>
        <w:t>Corporation</w:t>
      </w:r>
      <w:r w:rsidRPr="00783B4A">
        <w:rPr>
          <w:rFonts w:asciiTheme="majorHAnsi" w:hAnsiTheme="majorHAnsi" w:cs="Calibri"/>
          <w:color w:val="000000"/>
        </w:rPr>
        <w:tab/>
      </w:r>
      <w:r w:rsidRPr="00783B4A">
        <w:rPr>
          <w:rFonts w:ascii="Segoe UI Symbol" w:eastAsia="MS Gothic" w:hAnsi="Segoe UI Symbol" w:cs="Segoe UI Symbol"/>
          <w:color w:val="000000"/>
        </w:rPr>
        <w:t>☐</w:t>
      </w:r>
      <w:r w:rsidR="00E2284D" w:rsidRPr="00783B4A">
        <w:rPr>
          <w:rFonts w:asciiTheme="majorHAnsi" w:eastAsia="MS Gothic" w:hAnsiTheme="majorHAnsi" w:cs="Segoe UI Symbol"/>
          <w:color w:val="000000"/>
        </w:rPr>
        <w:t xml:space="preserve"> </w:t>
      </w:r>
      <w:r w:rsidRPr="00783B4A">
        <w:rPr>
          <w:rFonts w:asciiTheme="majorHAnsi" w:hAnsiTheme="majorHAnsi" w:cs="Calibri"/>
          <w:color w:val="000000"/>
        </w:rPr>
        <w:t>Partnership</w:t>
      </w:r>
      <w:r w:rsidRPr="00783B4A">
        <w:rPr>
          <w:rFonts w:asciiTheme="majorHAnsi" w:hAnsiTheme="majorHAnsi" w:cs="Calibri"/>
          <w:color w:val="000000"/>
        </w:rPr>
        <w:tab/>
      </w:r>
      <w:r w:rsidRPr="00783B4A">
        <w:rPr>
          <w:rFonts w:ascii="Segoe UI Symbol" w:eastAsia="MS Gothic" w:hAnsi="Segoe UI Symbol" w:cs="Segoe UI Symbol"/>
          <w:color w:val="000000"/>
        </w:rPr>
        <w:t>☐</w:t>
      </w:r>
      <w:r w:rsidR="00E2284D" w:rsidRPr="00783B4A">
        <w:rPr>
          <w:rFonts w:asciiTheme="majorHAnsi" w:eastAsia="MS Gothic" w:hAnsiTheme="majorHAnsi" w:cs="Segoe UI Symbol"/>
          <w:color w:val="000000"/>
        </w:rPr>
        <w:t xml:space="preserve"> </w:t>
      </w:r>
      <w:r w:rsidRPr="00783B4A">
        <w:rPr>
          <w:rFonts w:asciiTheme="majorHAnsi" w:hAnsiTheme="majorHAnsi" w:cs="Calibri"/>
          <w:color w:val="000000"/>
        </w:rPr>
        <w:t xml:space="preserve">Other </w:t>
      </w:r>
      <w:r w:rsidRPr="00783B4A">
        <w:rPr>
          <w:rFonts w:asciiTheme="majorHAnsi" w:hAnsiTheme="majorHAnsi" w:cs="Calibri"/>
          <w:color w:val="808080"/>
          <w:u w:val="single"/>
        </w:rPr>
        <w:t>Click here to enter text.</w:t>
      </w:r>
    </w:p>
    <w:p w14:paraId="00000229" w14:textId="4766478C" w:rsidR="0027732A" w:rsidRPr="00783B4A" w:rsidRDefault="00962F39">
      <w:pPr>
        <w:pBdr>
          <w:top w:val="nil"/>
          <w:left w:val="nil"/>
          <w:bottom w:val="nil"/>
          <w:right w:val="nil"/>
          <w:between w:val="nil"/>
        </w:pBdr>
        <w:spacing w:after="0" w:line="240" w:lineRule="auto"/>
        <w:rPr>
          <w:rFonts w:asciiTheme="majorHAnsi" w:hAnsiTheme="majorHAnsi" w:cs="Calibri"/>
          <w:color w:val="000000"/>
        </w:rPr>
      </w:pPr>
      <w:r w:rsidRPr="00783B4A">
        <w:rPr>
          <w:rFonts w:asciiTheme="majorHAnsi" w:hAnsiTheme="majorHAnsi" w:cs="Calibri"/>
          <w:color w:val="000000"/>
        </w:rPr>
        <w:tab/>
      </w:r>
      <w:r w:rsidRPr="00783B4A">
        <w:rPr>
          <w:rFonts w:asciiTheme="majorHAnsi" w:hAnsiTheme="majorHAnsi" w:cs="Calibri"/>
          <w:color w:val="000000"/>
        </w:rPr>
        <w:tab/>
      </w:r>
      <w:r w:rsidRPr="00783B4A">
        <w:rPr>
          <w:rFonts w:asciiTheme="majorHAnsi" w:hAnsiTheme="majorHAnsi" w:cs="Calibri"/>
          <w:color w:val="000000"/>
        </w:rPr>
        <w:tab/>
      </w:r>
      <w:r w:rsidRPr="00783B4A">
        <w:rPr>
          <w:rFonts w:ascii="Segoe UI Symbol" w:eastAsia="MS Gothic" w:hAnsi="Segoe UI Symbol" w:cs="Segoe UI Symbol"/>
          <w:color w:val="000000"/>
        </w:rPr>
        <w:t>☐</w:t>
      </w:r>
      <w:r w:rsidR="00E2284D" w:rsidRPr="00783B4A">
        <w:rPr>
          <w:rFonts w:asciiTheme="majorHAnsi" w:eastAsia="MS Gothic" w:hAnsiTheme="majorHAnsi" w:cs="Segoe UI Symbol"/>
          <w:color w:val="000000"/>
        </w:rPr>
        <w:t xml:space="preserve"> </w:t>
      </w:r>
      <w:r w:rsidRPr="00783B4A">
        <w:rPr>
          <w:rFonts w:asciiTheme="majorHAnsi" w:hAnsiTheme="majorHAnsi" w:cs="Calibri"/>
          <w:color w:val="000000"/>
        </w:rPr>
        <w:t>Individual</w:t>
      </w:r>
      <w:r w:rsidRPr="00783B4A">
        <w:rPr>
          <w:rFonts w:asciiTheme="majorHAnsi" w:hAnsiTheme="majorHAnsi" w:cs="Calibri"/>
          <w:color w:val="000000"/>
        </w:rPr>
        <w:tab/>
      </w:r>
      <w:r w:rsidRPr="00783B4A">
        <w:rPr>
          <w:rFonts w:ascii="Segoe UI Symbol" w:eastAsia="MS Gothic" w:hAnsi="Segoe UI Symbol" w:cs="Segoe UI Symbol"/>
          <w:color w:val="000000"/>
        </w:rPr>
        <w:t>☐</w:t>
      </w:r>
      <w:r w:rsidR="00E2284D" w:rsidRPr="00783B4A">
        <w:rPr>
          <w:rFonts w:asciiTheme="majorHAnsi" w:eastAsia="MS Gothic" w:hAnsiTheme="majorHAnsi" w:cs="Segoe UI Symbol"/>
          <w:color w:val="000000"/>
        </w:rPr>
        <w:t xml:space="preserve"> </w:t>
      </w:r>
      <w:r w:rsidRPr="00783B4A">
        <w:rPr>
          <w:rFonts w:asciiTheme="majorHAnsi" w:hAnsiTheme="majorHAnsi" w:cs="Calibri"/>
          <w:color w:val="000000"/>
        </w:rPr>
        <w:t>Joint Venture                    (Please Specify)</w:t>
      </w:r>
    </w:p>
    <w:p w14:paraId="0000022A" w14:textId="77777777" w:rsidR="0027732A" w:rsidRPr="00783B4A" w:rsidRDefault="0027732A" w:rsidP="00783B4A">
      <w:pPr>
        <w:spacing w:after="0"/>
        <w:rPr>
          <w:rFonts w:asciiTheme="majorHAnsi" w:hAnsiTheme="majorHAnsi" w:cs="Calibri"/>
        </w:rPr>
      </w:pPr>
    </w:p>
    <w:p w14:paraId="0000022B" w14:textId="77777777" w:rsidR="0027732A" w:rsidRPr="00783B4A" w:rsidRDefault="00962F39">
      <w:pPr>
        <w:rPr>
          <w:rFonts w:asciiTheme="majorHAnsi" w:hAnsiTheme="majorHAnsi" w:cs="Calibri"/>
        </w:rPr>
      </w:pPr>
      <w:r w:rsidRPr="00783B4A">
        <w:rPr>
          <w:rFonts w:asciiTheme="majorHAnsi" w:hAnsiTheme="majorHAnsi" w:cs="Calibri"/>
        </w:rPr>
        <w:t>How many years has your organization been in business as a food distributor?</w:t>
      </w:r>
    </w:p>
    <w:p w14:paraId="0000022C" w14:textId="77777777" w:rsidR="0027732A" w:rsidRPr="00783B4A" w:rsidRDefault="00962F39">
      <w:pPr>
        <w:rPr>
          <w:rFonts w:asciiTheme="majorHAnsi" w:hAnsiTheme="majorHAnsi" w:cs="Calibri"/>
          <w:u w:val="single"/>
        </w:rPr>
      </w:pPr>
      <w:r w:rsidRPr="00783B4A">
        <w:rPr>
          <w:rFonts w:asciiTheme="majorHAnsi" w:hAnsiTheme="majorHAnsi" w:cs="Calibri"/>
          <w:color w:val="808080"/>
          <w:u w:val="single"/>
        </w:rPr>
        <w:t>Click here to enter text.</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p>
    <w:p w14:paraId="0000022D" w14:textId="77777777" w:rsidR="0027732A" w:rsidRPr="00783B4A" w:rsidRDefault="00962F39">
      <w:pPr>
        <w:rPr>
          <w:rFonts w:asciiTheme="majorHAnsi" w:hAnsiTheme="majorHAnsi" w:cs="Calibri"/>
        </w:rPr>
      </w:pPr>
      <w:r w:rsidRPr="00783B4A">
        <w:rPr>
          <w:rFonts w:asciiTheme="majorHAnsi" w:hAnsiTheme="majorHAnsi" w:cs="Calibri"/>
        </w:rPr>
        <w:t>How many years has your organization been in business under its present business name?</w:t>
      </w:r>
    </w:p>
    <w:p w14:paraId="0000022E" w14:textId="77777777" w:rsidR="0027732A" w:rsidRPr="00783B4A" w:rsidRDefault="00962F39">
      <w:pPr>
        <w:rPr>
          <w:rFonts w:asciiTheme="majorHAnsi" w:hAnsiTheme="majorHAnsi" w:cs="Calibri"/>
          <w:u w:val="single"/>
        </w:rPr>
      </w:pPr>
      <w:r w:rsidRPr="00783B4A">
        <w:rPr>
          <w:rFonts w:asciiTheme="majorHAnsi" w:hAnsiTheme="majorHAnsi" w:cs="Calibri"/>
          <w:color w:val="808080"/>
          <w:u w:val="single"/>
        </w:rPr>
        <w:t>Click here to enter text.</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p>
    <w:p w14:paraId="00000231" w14:textId="77777777" w:rsidR="0027732A" w:rsidRPr="00783B4A" w:rsidRDefault="00962F39">
      <w:pPr>
        <w:rPr>
          <w:rFonts w:asciiTheme="majorHAnsi" w:hAnsiTheme="majorHAnsi" w:cs="Calibri"/>
        </w:rPr>
      </w:pPr>
      <w:r w:rsidRPr="00783B4A">
        <w:rPr>
          <w:rFonts w:asciiTheme="majorHAnsi" w:hAnsiTheme="majorHAnsi" w:cs="Calibri"/>
        </w:rPr>
        <w:t>Is your organization a franchise operator?</w:t>
      </w:r>
    </w:p>
    <w:p w14:paraId="00000232" w14:textId="77777777" w:rsidR="0027732A" w:rsidRPr="00783B4A" w:rsidRDefault="00962F39">
      <w:pPr>
        <w:rPr>
          <w:rFonts w:asciiTheme="majorHAnsi" w:hAnsiTheme="majorHAnsi" w:cs="Calibri"/>
          <w:u w:val="single"/>
        </w:rPr>
      </w:pPr>
      <w:r w:rsidRPr="00783B4A">
        <w:rPr>
          <w:rFonts w:asciiTheme="majorHAnsi" w:hAnsiTheme="majorHAnsi" w:cs="Calibri"/>
          <w:color w:val="808080"/>
          <w:u w:val="single"/>
        </w:rPr>
        <w:t>Click here to enter text.</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p>
    <w:p w14:paraId="00000233" w14:textId="77777777" w:rsidR="0027732A" w:rsidRPr="00783B4A" w:rsidRDefault="00962F39">
      <w:pPr>
        <w:rPr>
          <w:rFonts w:asciiTheme="majorHAnsi" w:hAnsiTheme="majorHAnsi" w:cs="Calibri"/>
        </w:rPr>
      </w:pPr>
      <w:r w:rsidRPr="00783B4A">
        <w:rPr>
          <w:rFonts w:asciiTheme="majorHAnsi" w:hAnsiTheme="majorHAnsi" w:cs="Calibri"/>
        </w:rPr>
        <w:t>Will your organization use subcontractor (s) for this contract?</w:t>
      </w:r>
    </w:p>
    <w:p w14:paraId="00000234" w14:textId="77777777" w:rsidR="0027732A" w:rsidRPr="00783B4A" w:rsidRDefault="00962F39">
      <w:pPr>
        <w:rPr>
          <w:rFonts w:asciiTheme="majorHAnsi" w:hAnsiTheme="majorHAnsi" w:cs="Calibri"/>
          <w:u w:val="single"/>
        </w:rPr>
      </w:pPr>
      <w:r w:rsidRPr="00783B4A">
        <w:rPr>
          <w:rFonts w:asciiTheme="majorHAnsi" w:hAnsiTheme="majorHAnsi" w:cs="Calibri"/>
          <w:color w:val="808080"/>
          <w:u w:val="single"/>
        </w:rPr>
        <w:t>Click here to enter text.</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p>
    <w:p w14:paraId="6D0F0646" w14:textId="77777777" w:rsidR="00E2284D" w:rsidRPr="00783B4A" w:rsidRDefault="00E2284D" w:rsidP="00E2284D">
      <w:pPr>
        <w:rPr>
          <w:rFonts w:asciiTheme="majorHAnsi" w:hAnsiTheme="majorHAnsi" w:cs="Calibri"/>
        </w:rPr>
      </w:pPr>
      <w:r w:rsidRPr="00783B4A">
        <w:rPr>
          <w:rFonts w:asciiTheme="majorHAnsi" w:hAnsiTheme="majorHAnsi" w:cs="Calibri"/>
        </w:rPr>
        <w:lastRenderedPageBreak/>
        <w:t>Financial Stability: Please include a copy of your business license, certificate of occupancy, and two years of audited financial statements.</w:t>
      </w:r>
    </w:p>
    <w:p w14:paraId="00000235" w14:textId="5054861B" w:rsidR="0027732A" w:rsidRPr="00783B4A" w:rsidRDefault="00962F39">
      <w:pPr>
        <w:rPr>
          <w:rFonts w:asciiTheme="majorHAnsi" w:hAnsiTheme="majorHAnsi" w:cs="Calibri"/>
        </w:rPr>
      </w:pPr>
      <w:r w:rsidRPr="00783B4A">
        <w:rPr>
          <w:rFonts w:asciiTheme="majorHAnsi" w:hAnsiTheme="majorHAnsi" w:cs="Calibri"/>
        </w:rPr>
        <w:t>List Trade, Bank &amp; Insurance References we can contact:</w:t>
      </w:r>
    </w:p>
    <w:p w14:paraId="00000236" w14:textId="77777777" w:rsidR="0027732A" w:rsidRPr="00783B4A" w:rsidRDefault="00962F39">
      <w:pPr>
        <w:rPr>
          <w:rFonts w:asciiTheme="majorHAnsi" w:hAnsiTheme="majorHAnsi" w:cs="Calibri"/>
          <w:u w:val="single"/>
        </w:rPr>
      </w:pPr>
      <w:r w:rsidRPr="00783B4A">
        <w:rPr>
          <w:rFonts w:asciiTheme="majorHAnsi" w:hAnsiTheme="majorHAnsi" w:cs="Calibri"/>
          <w:color w:val="808080"/>
          <w:u w:val="single"/>
        </w:rPr>
        <w:t>Click here to enter text.</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p>
    <w:p w14:paraId="00000237" w14:textId="77777777" w:rsidR="0027732A" w:rsidRPr="00783B4A" w:rsidRDefault="00962F39">
      <w:pPr>
        <w:rPr>
          <w:rFonts w:asciiTheme="majorHAnsi" w:hAnsiTheme="majorHAnsi" w:cs="Calibri"/>
          <w:u w:val="single"/>
        </w:rPr>
      </w:pPr>
      <w:r w:rsidRPr="00783B4A">
        <w:rPr>
          <w:rFonts w:asciiTheme="majorHAnsi" w:hAnsiTheme="majorHAnsi" w:cs="Calibri"/>
          <w:color w:val="808080"/>
          <w:u w:val="single"/>
        </w:rPr>
        <w:t>Click here to enter text.</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p>
    <w:p w14:paraId="00000238" w14:textId="77777777" w:rsidR="0027732A" w:rsidRPr="00783B4A" w:rsidRDefault="00962F39">
      <w:pPr>
        <w:rPr>
          <w:rFonts w:asciiTheme="majorHAnsi" w:hAnsiTheme="majorHAnsi" w:cs="Calibri"/>
          <w:u w:val="single"/>
        </w:rPr>
      </w:pPr>
      <w:r w:rsidRPr="00783B4A">
        <w:rPr>
          <w:rFonts w:asciiTheme="majorHAnsi" w:hAnsiTheme="majorHAnsi" w:cs="Calibri"/>
          <w:color w:val="808080"/>
          <w:u w:val="single"/>
        </w:rPr>
        <w:t>Click here to enter text.</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p>
    <w:p w14:paraId="00000239" w14:textId="77777777" w:rsidR="0027732A" w:rsidRPr="00783B4A" w:rsidRDefault="00962F39">
      <w:pPr>
        <w:rPr>
          <w:rFonts w:asciiTheme="majorHAnsi" w:hAnsiTheme="majorHAnsi" w:cs="Calibri"/>
        </w:rPr>
      </w:pPr>
      <w:bookmarkStart w:id="28" w:name="_heading=h.3whwml4" w:colFirst="0" w:colLast="0"/>
      <w:bookmarkEnd w:id="28"/>
      <w:r w:rsidRPr="00783B4A">
        <w:rPr>
          <w:rFonts w:asciiTheme="majorHAnsi" w:hAnsiTheme="majorHAnsi" w:cs="Calibri"/>
        </w:rPr>
        <w:t xml:space="preserve">List at least three references of on-going or recently performed food item procurement and delivery </w:t>
      </w:r>
      <w:r w:rsidRPr="00783B4A">
        <w:rPr>
          <w:rFonts w:asciiTheme="majorHAnsi" w:hAnsiTheme="majorHAnsi" w:cs="Calibri"/>
          <w:u w:val="single"/>
        </w:rPr>
        <w:t>at schools or similar institutions</w:t>
      </w:r>
      <w:r w:rsidRPr="00783B4A">
        <w:rPr>
          <w:rFonts w:asciiTheme="majorHAnsi" w:hAnsiTheme="majorHAnsi" w:cs="Calibri"/>
        </w:rPr>
        <w:t>. Please also include the general scope of services, the term of your contract, and the name and telephone number of person(s) we may contact:</w:t>
      </w:r>
    </w:p>
    <w:p w14:paraId="0000023A" w14:textId="77777777" w:rsidR="0027732A" w:rsidRPr="00783B4A" w:rsidRDefault="00962F39" w:rsidP="00783B4A">
      <w:pPr>
        <w:numPr>
          <w:ilvl w:val="0"/>
          <w:numId w:val="23"/>
        </w:numPr>
        <w:pBdr>
          <w:top w:val="nil"/>
          <w:left w:val="nil"/>
          <w:bottom w:val="nil"/>
          <w:right w:val="nil"/>
          <w:between w:val="nil"/>
        </w:pBdr>
        <w:spacing w:before="100" w:beforeAutospacing="1" w:after="0" w:line="276" w:lineRule="auto"/>
        <w:ind w:left="360"/>
        <w:rPr>
          <w:rFonts w:asciiTheme="majorHAnsi" w:hAnsiTheme="majorHAnsi" w:cs="Calibri"/>
        </w:rPr>
      </w:pPr>
      <w:r w:rsidRPr="00783B4A">
        <w:rPr>
          <w:rFonts w:asciiTheme="majorHAnsi" w:hAnsiTheme="majorHAnsi" w:cs="Calibri"/>
          <w:color w:val="000000"/>
        </w:rPr>
        <w:t xml:space="preserve">School: </w:t>
      </w:r>
      <w:r w:rsidRPr="00783B4A">
        <w:rPr>
          <w:rFonts w:asciiTheme="majorHAnsi" w:hAnsiTheme="majorHAnsi" w:cs="Calibri"/>
          <w:color w:val="808080"/>
          <w:u w:val="single"/>
        </w:rPr>
        <w:t>Click here to enter text.</w:t>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p>
    <w:p w14:paraId="0000023B" w14:textId="77777777" w:rsidR="0027732A" w:rsidRPr="00783B4A" w:rsidRDefault="00962F39" w:rsidP="00783B4A">
      <w:pPr>
        <w:pBdr>
          <w:top w:val="nil"/>
          <w:left w:val="nil"/>
          <w:bottom w:val="nil"/>
          <w:right w:val="nil"/>
          <w:between w:val="nil"/>
        </w:pBdr>
        <w:spacing w:after="0"/>
        <w:ind w:left="720" w:hanging="360"/>
        <w:rPr>
          <w:rFonts w:asciiTheme="majorHAnsi" w:hAnsiTheme="majorHAnsi" w:cs="Calibri"/>
          <w:color w:val="000000"/>
          <w:u w:val="single"/>
        </w:rPr>
      </w:pPr>
      <w:r w:rsidRPr="00783B4A">
        <w:rPr>
          <w:rFonts w:asciiTheme="majorHAnsi" w:hAnsiTheme="majorHAnsi" w:cs="Calibri"/>
          <w:color w:val="000000"/>
        </w:rPr>
        <w:t xml:space="preserve">Contact: </w:t>
      </w:r>
      <w:r w:rsidRPr="00783B4A">
        <w:rPr>
          <w:rFonts w:asciiTheme="majorHAnsi" w:hAnsiTheme="majorHAnsi" w:cs="Calibri"/>
          <w:color w:val="808080"/>
          <w:u w:val="single"/>
        </w:rPr>
        <w:t>Click here to enter text.</w:t>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p>
    <w:p w14:paraId="0000023C" w14:textId="698FC873" w:rsidR="0027732A" w:rsidRPr="00783B4A" w:rsidRDefault="00962F39" w:rsidP="00783B4A">
      <w:pPr>
        <w:pBdr>
          <w:top w:val="nil"/>
          <w:left w:val="nil"/>
          <w:bottom w:val="nil"/>
          <w:right w:val="nil"/>
          <w:between w:val="nil"/>
        </w:pBdr>
        <w:spacing w:after="0"/>
        <w:ind w:left="720" w:hanging="360"/>
        <w:rPr>
          <w:rFonts w:asciiTheme="majorHAnsi" w:hAnsiTheme="majorHAnsi" w:cs="Calibri"/>
          <w:color w:val="000000"/>
          <w:u w:val="single"/>
        </w:rPr>
      </w:pPr>
      <w:r w:rsidRPr="00783B4A">
        <w:rPr>
          <w:rFonts w:asciiTheme="majorHAnsi" w:hAnsiTheme="majorHAnsi" w:cs="Calibri"/>
          <w:color w:val="000000"/>
        </w:rPr>
        <w:t xml:space="preserve">Telephone: </w:t>
      </w:r>
      <w:r w:rsidRPr="00783B4A">
        <w:rPr>
          <w:rFonts w:asciiTheme="majorHAnsi" w:hAnsiTheme="majorHAnsi" w:cs="Calibri"/>
          <w:color w:val="808080"/>
          <w:u w:val="single"/>
        </w:rPr>
        <w:t>Click here to enter text.</w:t>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00783B4A">
        <w:rPr>
          <w:rFonts w:asciiTheme="majorHAnsi" w:hAnsiTheme="majorHAnsi" w:cs="Calibri"/>
          <w:color w:val="000000"/>
          <w:u w:val="single"/>
        </w:rPr>
        <w:t>______</w:t>
      </w:r>
    </w:p>
    <w:p w14:paraId="0000023D" w14:textId="77777777" w:rsidR="0027732A" w:rsidRPr="00783B4A" w:rsidRDefault="00962F39" w:rsidP="00783B4A">
      <w:pPr>
        <w:pBdr>
          <w:top w:val="nil"/>
          <w:left w:val="nil"/>
          <w:bottom w:val="nil"/>
          <w:right w:val="nil"/>
          <w:between w:val="nil"/>
        </w:pBdr>
        <w:spacing w:after="0"/>
        <w:ind w:left="720" w:hanging="360"/>
        <w:rPr>
          <w:rFonts w:asciiTheme="majorHAnsi" w:hAnsiTheme="majorHAnsi" w:cs="Calibri"/>
          <w:color w:val="000000"/>
          <w:u w:val="single"/>
        </w:rPr>
      </w:pPr>
      <w:r w:rsidRPr="00783B4A">
        <w:rPr>
          <w:rFonts w:asciiTheme="majorHAnsi" w:hAnsiTheme="majorHAnsi" w:cs="Calibri"/>
          <w:color w:val="000000"/>
        </w:rPr>
        <w:t xml:space="preserve">Scope of Work: </w:t>
      </w:r>
      <w:r w:rsidRPr="00783B4A">
        <w:rPr>
          <w:rFonts w:asciiTheme="majorHAnsi" w:hAnsiTheme="majorHAnsi" w:cs="Calibri"/>
          <w:color w:val="808080"/>
          <w:u w:val="single"/>
        </w:rPr>
        <w:t>Click here to enter text.</w:t>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p>
    <w:p w14:paraId="0000023E" w14:textId="77777777" w:rsidR="0027732A" w:rsidRPr="00783B4A" w:rsidRDefault="00962F39" w:rsidP="00783B4A">
      <w:pPr>
        <w:pBdr>
          <w:top w:val="nil"/>
          <w:left w:val="nil"/>
          <w:bottom w:val="nil"/>
          <w:right w:val="nil"/>
          <w:between w:val="nil"/>
        </w:pBdr>
        <w:spacing w:after="0"/>
        <w:ind w:left="720" w:hanging="360"/>
        <w:rPr>
          <w:rFonts w:asciiTheme="majorHAnsi" w:hAnsiTheme="majorHAnsi" w:cs="Calibri"/>
          <w:color w:val="000000"/>
          <w:u w:val="single"/>
        </w:rPr>
      </w:pPr>
      <w:r w:rsidRPr="00783B4A">
        <w:rPr>
          <w:rFonts w:asciiTheme="majorHAnsi" w:hAnsiTheme="majorHAnsi" w:cs="Calibri"/>
          <w:color w:val="000000"/>
        </w:rPr>
        <w:t xml:space="preserve">Contract Term: </w:t>
      </w:r>
      <w:r w:rsidRPr="00783B4A">
        <w:rPr>
          <w:rFonts w:asciiTheme="majorHAnsi" w:hAnsiTheme="majorHAnsi" w:cs="Calibri"/>
          <w:color w:val="808080"/>
          <w:u w:val="single"/>
        </w:rPr>
        <w:t>Click here to enter text.</w:t>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p>
    <w:p w14:paraId="0000023F" w14:textId="77777777" w:rsidR="0027732A" w:rsidRPr="00783B4A" w:rsidRDefault="00962F39" w:rsidP="00783B4A">
      <w:pPr>
        <w:numPr>
          <w:ilvl w:val="0"/>
          <w:numId w:val="23"/>
        </w:numPr>
        <w:pBdr>
          <w:top w:val="nil"/>
          <w:left w:val="nil"/>
          <w:bottom w:val="nil"/>
          <w:right w:val="nil"/>
          <w:between w:val="nil"/>
        </w:pBdr>
        <w:spacing w:after="0" w:line="276" w:lineRule="auto"/>
        <w:ind w:left="360"/>
        <w:rPr>
          <w:rFonts w:asciiTheme="majorHAnsi" w:hAnsiTheme="majorHAnsi" w:cs="Calibri"/>
        </w:rPr>
      </w:pPr>
      <w:r w:rsidRPr="00783B4A">
        <w:rPr>
          <w:rFonts w:asciiTheme="majorHAnsi" w:hAnsiTheme="majorHAnsi" w:cs="Calibri"/>
          <w:color w:val="000000"/>
        </w:rPr>
        <w:t xml:space="preserve">School: </w:t>
      </w:r>
      <w:r w:rsidRPr="00783B4A">
        <w:rPr>
          <w:rFonts w:asciiTheme="majorHAnsi" w:hAnsiTheme="majorHAnsi" w:cs="Calibri"/>
          <w:color w:val="808080"/>
          <w:u w:val="single"/>
        </w:rPr>
        <w:t>Click here to enter text.</w:t>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p>
    <w:p w14:paraId="00000240" w14:textId="77777777" w:rsidR="0027732A" w:rsidRPr="00783B4A" w:rsidRDefault="00962F39" w:rsidP="00783B4A">
      <w:pPr>
        <w:pBdr>
          <w:top w:val="nil"/>
          <w:left w:val="nil"/>
          <w:bottom w:val="nil"/>
          <w:right w:val="nil"/>
          <w:between w:val="nil"/>
        </w:pBdr>
        <w:spacing w:after="0"/>
        <w:ind w:left="720" w:hanging="360"/>
        <w:rPr>
          <w:rFonts w:asciiTheme="majorHAnsi" w:hAnsiTheme="majorHAnsi" w:cs="Calibri"/>
          <w:color w:val="000000"/>
          <w:u w:val="single"/>
        </w:rPr>
      </w:pPr>
      <w:r w:rsidRPr="00783B4A">
        <w:rPr>
          <w:rFonts w:asciiTheme="majorHAnsi" w:hAnsiTheme="majorHAnsi" w:cs="Calibri"/>
          <w:color w:val="000000"/>
        </w:rPr>
        <w:t xml:space="preserve">Contact: </w:t>
      </w:r>
      <w:r w:rsidRPr="00783B4A">
        <w:rPr>
          <w:rFonts w:asciiTheme="majorHAnsi" w:hAnsiTheme="majorHAnsi" w:cs="Calibri"/>
          <w:color w:val="808080"/>
          <w:u w:val="single"/>
        </w:rPr>
        <w:t>Click here to enter text.</w:t>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p>
    <w:p w14:paraId="00000241" w14:textId="1422D924" w:rsidR="0027732A" w:rsidRPr="00783B4A" w:rsidRDefault="00962F39" w:rsidP="00783B4A">
      <w:pPr>
        <w:pBdr>
          <w:top w:val="nil"/>
          <w:left w:val="nil"/>
          <w:bottom w:val="nil"/>
          <w:right w:val="nil"/>
          <w:between w:val="nil"/>
        </w:pBdr>
        <w:spacing w:after="0"/>
        <w:ind w:left="720" w:hanging="360"/>
        <w:rPr>
          <w:rFonts w:asciiTheme="majorHAnsi" w:hAnsiTheme="majorHAnsi" w:cs="Calibri"/>
          <w:color w:val="000000"/>
          <w:u w:val="single"/>
        </w:rPr>
      </w:pPr>
      <w:r w:rsidRPr="00783B4A">
        <w:rPr>
          <w:rFonts w:asciiTheme="majorHAnsi" w:hAnsiTheme="majorHAnsi" w:cs="Calibri"/>
          <w:color w:val="000000"/>
        </w:rPr>
        <w:t xml:space="preserve">Telephone: </w:t>
      </w:r>
      <w:r w:rsidRPr="00783B4A">
        <w:rPr>
          <w:rFonts w:asciiTheme="majorHAnsi" w:hAnsiTheme="majorHAnsi" w:cs="Calibri"/>
          <w:color w:val="808080"/>
          <w:u w:val="single"/>
        </w:rPr>
        <w:t>Click here to enter text.</w:t>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00783B4A">
        <w:rPr>
          <w:rFonts w:asciiTheme="majorHAnsi" w:hAnsiTheme="majorHAnsi" w:cs="Calibri"/>
          <w:color w:val="000000"/>
          <w:u w:val="single"/>
        </w:rPr>
        <w:t>_______</w:t>
      </w:r>
    </w:p>
    <w:p w14:paraId="00000242" w14:textId="77777777" w:rsidR="0027732A" w:rsidRPr="00783B4A" w:rsidRDefault="00962F39" w:rsidP="00783B4A">
      <w:pPr>
        <w:pBdr>
          <w:top w:val="nil"/>
          <w:left w:val="nil"/>
          <w:bottom w:val="nil"/>
          <w:right w:val="nil"/>
          <w:between w:val="nil"/>
        </w:pBdr>
        <w:spacing w:after="0"/>
        <w:ind w:left="720" w:hanging="360"/>
        <w:rPr>
          <w:rFonts w:asciiTheme="majorHAnsi" w:hAnsiTheme="majorHAnsi" w:cs="Calibri"/>
          <w:color w:val="000000"/>
          <w:u w:val="single"/>
        </w:rPr>
      </w:pPr>
      <w:r w:rsidRPr="00783B4A">
        <w:rPr>
          <w:rFonts w:asciiTheme="majorHAnsi" w:hAnsiTheme="majorHAnsi" w:cs="Calibri"/>
          <w:color w:val="000000"/>
        </w:rPr>
        <w:t xml:space="preserve">Scope of Work: </w:t>
      </w:r>
      <w:r w:rsidRPr="00783B4A">
        <w:rPr>
          <w:rFonts w:asciiTheme="majorHAnsi" w:hAnsiTheme="majorHAnsi" w:cs="Calibri"/>
          <w:color w:val="808080"/>
          <w:u w:val="single"/>
        </w:rPr>
        <w:t>Click here to enter text.</w:t>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p>
    <w:p w14:paraId="00000243" w14:textId="77777777" w:rsidR="0027732A" w:rsidRPr="00783B4A" w:rsidRDefault="00962F39" w:rsidP="00783B4A">
      <w:pPr>
        <w:pBdr>
          <w:top w:val="nil"/>
          <w:left w:val="nil"/>
          <w:bottom w:val="nil"/>
          <w:right w:val="nil"/>
          <w:between w:val="nil"/>
        </w:pBdr>
        <w:spacing w:after="0"/>
        <w:ind w:left="720" w:hanging="360"/>
        <w:rPr>
          <w:rFonts w:asciiTheme="majorHAnsi" w:hAnsiTheme="majorHAnsi" w:cs="Calibri"/>
          <w:color w:val="000000"/>
          <w:u w:val="single"/>
        </w:rPr>
      </w:pPr>
      <w:r w:rsidRPr="00783B4A">
        <w:rPr>
          <w:rFonts w:asciiTheme="majorHAnsi" w:hAnsiTheme="majorHAnsi" w:cs="Calibri"/>
          <w:color w:val="000000"/>
        </w:rPr>
        <w:t xml:space="preserve">Contract Term: </w:t>
      </w:r>
      <w:r w:rsidRPr="00783B4A">
        <w:rPr>
          <w:rFonts w:asciiTheme="majorHAnsi" w:hAnsiTheme="majorHAnsi" w:cs="Calibri"/>
          <w:color w:val="808080"/>
          <w:u w:val="single"/>
        </w:rPr>
        <w:t>Click here to enter text.</w:t>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p>
    <w:p w14:paraId="00000244" w14:textId="77777777" w:rsidR="0027732A" w:rsidRPr="00783B4A" w:rsidRDefault="00962F39" w:rsidP="00783B4A">
      <w:pPr>
        <w:pBdr>
          <w:top w:val="nil"/>
          <w:left w:val="nil"/>
          <w:bottom w:val="nil"/>
          <w:right w:val="nil"/>
          <w:between w:val="nil"/>
        </w:pBdr>
        <w:spacing w:after="0"/>
        <w:ind w:left="720" w:hanging="360"/>
        <w:rPr>
          <w:rFonts w:asciiTheme="majorHAnsi" w:hAnsiTheme="majorHAnsi" w:cs="Calibri"/>
          <w:color w:val="000000"/>
          <w:u w:val="single"/>
        </w:rPr>
      </w:pPr>
      <w:r w:rsidRPr="00783B4A">
        <w:rPr>
          <w:rFonts w:asciiTheme="majorHAnsi" w:hAnsiTheme="majorHAnsi" w:cs="Calibri"/>
          <w:color w:val="000000"/>
        </w:rPr>
        <w:t>Contract Term:</w:t>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p>
    <w:p w14:paraId="00000245" w14:textId="77777777" w:rsidR="0027732A" w:rsidRPr="00783B4A" w:rsidRDefault="00962F39" w:rsidP="00783B4A">
      <w:pPr>
        <w:numPr>
          <w:ilvl w:val="0"/>
          <w:numId w:val="23"/>
        </w:numPr>
        <w:pBdr>
          <w:top w:val="nil"/>
          <w:left w:val="nil"/>
          <w:bottom w:val="nil"/>
          <w:right w:val="nil"/>
          <w:between w:val="nil"/>
        </w:pBdr>
        <w:spacing w:after="0" w:line="276" w:lineRule="auto"/>
        <w:ind w:left="360"/>
        <w:rPr>
          <w:rFonts w:asciiTheme="majorHAnsi" w:hAnsiTheme="majorHAnsi" w:cs="Calibri"/>
        </w:rPr>
      </w:pPr>
      <w:r w:rsidRPr="00783B4A">
        <w:rPr>
          <w:rFonts w:asciiTheme="majorHAnsi" w:hAnsiTheme="majorHAnsi" w:cs="Calibri"/>
          <w:color w:val="000000"/>
        </w:rPr>
        <w:t xml:space="preserve">School: </w:t>
      </w:r>
      <w:r w:rsidRPr="00783B4A">
        <w:rPr>
          <w:rFonts w:asciiTheme="majorHAnsi" w:hAnsiTheme="majorHAnsi" w:cs="Calibri"/>
          <w:color w:val="808080"/>
          <w:u w:val="single"/>
        </w:rPr>
        <w:t>Click here to enter text.</w:t>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p>
    <w:p w14:paraId="00000246" w14:textId="77777777" w:rsidR="0027732A" w:rsidRPr="00783B4A" w:rsidRDefault="00962F39" w:rsidP="00783B4A">
      <w:pPr>
        <w:pBdr>
          <w:top w:val="nil"/>
          <w:left w:val="nil"/>
          <w:bottom w:val="nil"/>
          <w:right w:val="nil"/>
          <w:between w:val="nil"/>
        </w:pBdr>
        <w:spacing w:after="0"/>
        <w:ind w:left="720" w:hanging="360"/>
        <w:rPr>
          <w:rFonts w:asciiTheme="majorHAnsi" w:hAnsiTheme="majorHAnsi" w:cs="Calibri"/>
          <w:color w:val="000000"/>
          <w:u w:val="single"/>
        </w:rPr>
      </w:pPr>
      <w:r w:rsidRPr="00783B4A">
        <w:rPr>
          <w:rFonts w:asciiTheme="majorHAnsi" w:hAnsiTheme="majorHAnsi" w:cs="Calibri"/>
          <w:color w:val="000000"/>
        </w:rPr>
        <w:t xml:space="preserve">Contact: </w:t>
      </w:r>
      <w:r w:rsidRPr="00783B4A">
        <w:rPr>
          <w:rFonts w:asciiTheme="majorHAnsi" w:hAnsiTheme="majorHAnsi" w:cs="Calibri"/>
          <w:color w:val="808080"/>
          <w:u w:val="single"/>
        </w:rPr>
        <w:t>Click here to enter text.</w:t>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p>
    <w:p w14:paraId="00000247" w14:textId="5B2A5EF9" w:rsidR="0027732A" w:rsidRPr="00783B4A" w:rsidRDefault="00962F39" w:rsidP="00783B4A">
      <w:pPr>
        <w:pBdr>
          <w:top w:val="nil"/>
          <w:left w:val="nil"/>
          <w:bottom w:val="nil"/>
          <w:right w:val="nil"/>
          <w:between w:val="nil"/>
        </w:pBdr>
        <w:spacing w:after="0"/>
        <w:ind w:left="720" w:hanging="360"/>
        <w:rPr>
          <w:rFonts w:asciiTheme="majorHAnsi" w:hAnsiTheme="majorHAnsi" w:cs="Calibri"/>
          <w:color w:val="000000"/>
          <w:u w:val="single"/>
        </w:rPr>
      </w:pPr>
      <w:r w:rsidRPr="00783B4A">
        <w:rPr>
          <w:rFonts w:asciiTheme="majorHAnsi" w:hAnsiTheme="majorHAnsi" w:cs="Calibri"/>
          <w:color w:val="000000"/>
        </w:rPr>
        <w:t xml:space="preserve">Telephone: </w:t>
      </w:r>
      <w:r w:rsidRPr="00783B4A">
        <w:rPr>
          <w:rFonts w:asciiTheme="majorHAnsi" w:hAnsiTheme="majorHAnsi" w:cs="Calibri"/>
          <w:color w:val="808080"/>
          <w:u w:val="single"/>
        </w:rPr>
        <w:t>Click here to enter text.</w:t>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00783B4A">
        <w:rPr>
          <w:rFonts w:asciiTheme="majorHAnsi" w:hAnsiTheme="majorHAnsi" w:cs="Calibri"/>
          <w:color w:val="000000"/>
          <w:u w:val="single"/>
        </w:rPr>
        <w:t>_______</w:t>
      </w:r>
    </w:p>
    <w:p w14:paraId="00000248" w14:textId="77777777" w:rsidR="0027732A" w:rsidRPr="00783B4A" w:rsidRDefault="00962F39" w:rsidP="00783B4A">
      <w:pPr>
        <w:pBdr>
          <w:top w:val="nil"/>
          <w:left w:val="nil"/>
          <w:bottom w:val="nil"/>
          <w:right w:val="nil"/>
          <w:between w:val="nil"/>
        </w:pBdr>
        <w:spacing w:after="0"/>
        <w:ind w:left="720" w:hanging="360"/>
        <w:rPr>
          <w:rFonts w:asciiTheme="majorHAnsi" w:hAnsiTheme="majorHAnsi" w:cs="Calibri"/>
          <w:color w:val="000000"/>
          <w:u w:val="single"/>
        </w:rPr>
      </w:pPr>
      <w:r w:rsidRPr="00783B4A">
        <w:rPr>
          <w:rFonts w:asciiTheme="majorHAnsi" w:hAnsiTheme="majorHAnsi" w:cs="Calibri"/>
          <w:color w:val="000000"/>
        </w:rPr>
        <w:t xml:space="preserve">Scope of Work: </w:t>
      </w:r>
      <w:r w:rsidRPr="00783B4A">
        <w:rPr>
          <w:rFonts w:asciiTheme="majorHAnsi" w:hAnsiTheme="majorHAnsi" w:cs="Calibri"/>
          <w:color w:val="808080"/>
          <w:u w:val="single"/>
        </w:rPr>
        <w:t>Click here to enter text.</w:t>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p>
    <w:p w14:paraId="00000249" w14:textId="77777777" w:rsidR="0027732A" w:rsidRPr="00783B4A" w:rsidRDefault="00962F39" w:rsidP="00783B4A">
      <w:pPr>
        <w:pBdr>
          <w:top w:val="nil"/>
          <w:left w:val="nil"/>
          <w:bottom w:val="nil"/>
          <w:right w:val="nil"/>
          <w:between w:val="nil"/>
        </w:pBdr>
        <w:ind w:left="720" w:hanging="360"/>
        <w:rPr>
          <w:rFonts w:asciiTheme="majorHAnsi" w:hAnsiTheme="majorHAnsi" w:cs="Calibri"/>
          <w:color w:val="000000"/>
          <w:u w:val="single"/>
        </w:rPr>
      </w:pPr>
      <w:r w:rsidRPr="00783B4A">
        <w:rPr>
          <w:rFonts w:asciiTheme="majorHAnsi" w:hAnsiTheme="majorHAnsi" w:cs="Calibri"/>
          <w:color w:val="000000"/>
        </w:rPr>
        <w:t xml:space="preserve">Contract Term: </w:t>
      </w:r>
      <w:r w:rsidRPr="00783B4A">
        <w:rPr>
          <w:rFonts w:asciiTheme="majorHAnsi" w:hAnsiTheme="majorHAnsi" w:cs="Calibri"/>
          <w:color w:val="808080"/>
          <w:u w:val="single"/>
        </w:rPr>
        <w:t>Click here to enter text.</w:t>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p>
    <w:p w14:paraId="0000024A" w14:textId="77777777" w:rsidR="0027732A" w:rsidRPr="00783B4A" w:rsidRDefault="00962F39">
      <w:pPr>
        <w:rPr>
          <w:rFonts w:asciiTheme="majorHAnsi" w:hAnsiTheme="majorHAnsi" w:cs="Calibri"/>
        </w:rPr>
      </w:pPr>
      <w:r w:rsidRPr="00783B4A">
        <w:rPr>
          <w:rFonts w:asciiTheme="majorHAnsi" w:hAnsiTheme="majorHAnsi" w:cs="Calibri"/>
        </w:rPr>
        <w:t>Claims and Suits: (if the answer to any of the following questions is yes, please attach details.)</w:t>
      </w:r>
    </w:p>
    <w:p w14:paraId="0000024B" w14:textId="5D51B985" w:rsidR="0027732A" w:rsidRPr="00783B4A" w:rsidRDefault="00962F39" w:rsidP="009D2F7C">
      <w:pPr>
        <w:numPr>
          <w:ilvl w:val="0"/>
          <w:numId w:val="32"/>
        </w:numPr>
        <w:pBdr>
          <w:top w:val="nil"/>
          <w:left w:val="nil"/>
          <w:bottom w:val="nil"/>
          <w:right w:val="nil"/>
          <w:between w:val="nil"/>
        </w:pBdr>
        <w:spacing w:before="200" w:after="0" w:line="276" w:lineRule="auto"/>
        <w:rPr>
          <w:rFonts w:asciiTheme="majorHAnsi" w:hAnsiTheme="majorHAnsi" w:cs="Calibri"/>
        </w:rPr>
      </w:pPr>
      <w:bookmarkStart w:id="29" w:name="_heading=h.2bn6wsx" w:colFirst="0" w:colLast="0"/>
      <w:bookmarkEnd w:id="29"/>
      <w:r w:rsidRPr="00783B4A">
        <w:rPr>
          <w:rFonts w:asciiTheme="majorHAnsi" w:hAnsiTheme="majorHAnsi" w:cs="Calibri"/>
          <w:color w:val="000000"/>
        </w:rPr>
        <w:t xml:space="preserve">Has your organization ever failed to complete any work awarded to it?  </w:t>
      </w:r>
      <w:sdt>
        <w:sdtPr>
          <w:rPr>
            <w:rFonts w:asciiTheme="majorHAnsi" w:hAnsiTheme="majorHAnsi" w:cs="Calibri"/>
            <w:color w:val="000000"/>
          </w:rPr>
          <w:id w:val="1021362753"/>
          <w:showingPlcHdr/>
          <w:dropDownList>
            <w:listItem w:value="Choose an item."/>
            <w:listItem w:displayText="Yes" w:value="Yes"/>
            <w:listItem w:displayText="No" w:value="No"/>
          </w:dropDownList>
        </w:sdtPr>
        <w:sdtEndPr/>
        <w:sdtContent>
          <w:r w:rsidR="00E2284D" w:rsidRPr="00783B4A">
            <w:rPr>
              <w:rStyle w:val="PlaceholderText"/>
              <w:rFonts w:asciiTheme="majorHAnsi" w:hAnsiTheme="majorHAnsi"/>
            </w:rPr>
            <w:t>Choose an item.</w:t>
          </w:r>
        </w:sdtContent>
      </w:sdt>
    </w:p>
    <w:p w14:paraId="0000024C" w14:textId="5CDA1907" w:rsidR="0027732A" w:rsidRPr="00783B4A" w:rsidRDefault="00962F39" w:rsidP="009D2F7C">
      <w:pPr>
        <w:numPr>
          <w:ilvl w:val="0"/>
          <w:numId w:val="32"/>
        </w:numPr>
        <w:pBdr>
          <w:top w:val="nil"/>
          <w:left w:val="nil"/>
          <w:bottom w:val="nil"/>
          <w:right w:val="nil"/>
          <w:between w:val="nil"/>
        </w:pBdr>
        <w:spacing w:after="0" w:line="276" w:lineRule="auto"/>
        <w:rPr>
          <w:rFonts w:asciiTheme="majorHAnsi" w:hAnsiTheme="majorHAnsi" w:cs="Calibri"/>
        </w:rPr>
      </w:pPr>
      <w:r w:rsidRPr="00783B4A">
        <w:rPr>
          <w:rFonts w:asciiTheme="majorHAnsi" w:hAnsiTheme="majorHAnsi" w:cs="Calibri"/>
          <w:color w:val="000000"/>
        </w:rPr>
        <w:t xml:space="preserve">Are there any judgments, claims, arbitration proceedings, or suits pending or outstanding against your organization or its officers? </w:t>
      </w:r>
      <w:sdt>
        <w:sdtPr>
          <w:rPr>
            <w:rFonts w:asciiTheme="majorHAnsi" w:hAnsiTheme="majorHAnsi" w:cs="Calibri"/>
            <w:color w:val="000000"/>
          </w:rPr>
          <w:id w:val="-1869670949"/>
          <w:showingPlcHdr/>
          <w:dropDownList>
            <w:listItem w:value="Choose an item."/>
            <w:listItem w:displayText="Yes" w:value="Yes"/>
            <w:listItem w:displayText="No" w:value="No"/>
          </w:dropDownList>
        </w:sdtPr>
        <w:sdtEndPr/>
        <w:sdtContent>
          <w:r w:rsidR="00E2284D" w:rsidRPr="00783B4A">
            <w:rPr>
              <w:rStyle w:val="PlaceholderText"/>
              <w:rFonts w:asciiTheme="majorHAnsi" w:hAnsiTheme="majorHAnsi"/>
            </w:rPr>
            <w:t>Choose an item.</w:t>
          </w:r>
        </w:sdtContent>
      </w:sdt>
    </w:p>
    <w:p w14:paraId="0000024D" w14:textId="2AE034F1" w:rsidR="0027732A" w:rsidRPr="00783B4A" w:rsidRDefault="00962F39" w:rsidP="009D2F7C">
      <w:pPr>
        <w:numPr>
          <w:ilvl w:val="0"/>
          <w:numId w:val="32"/>
        </w:numPr>
        <w:pBdr>
          <w:top w:val="nil"/>
          <w:left w:val="nil"/>
          <w:bottom w:val="nil"/>
          <w:right w:val="nil"/>
          <w:between w:val="nil"/>
        </w:pBdr>
        <w:spacing w:after="0" w:line="276" w:lineRule="auto"/>
        <w:rPr>
          <w:rFonts w:asciiTheme="majorHAnsi" w:hAnsiTheme="majorHAnsi" w:cs="Calibri"/>
        </w:rPr>
      </w:pPr>
      <w:r w:rsidRPr="00783B4A">
        <w:rPr>
          <w:rFonts w:asciiTheme="majorHAnsi" w:hAnsiTheme="majorHAnsi" w:cs="Calibri"/>
          <w:color w:val="000000"/>
        </w:rPr>
        <w:t xml:space="preserve">Has your organization filed any lawsuits or requested arbitration with regard to construction contracts within the last five (5) years? </w:t>
      </w:r>
      <w:sdt>
        <w:sdtPr>
          <w:rPr>
            <w:rFonts w:asciiTheme="majorHAnsi" w:hAnsiTheme="majorHAnsi" w:cs="Calibri"/>
            <w:color w:val="000000"/>
          </w:rPr>
          <w:id w:val="1590196427"/>
          <w:showingPlcHdr/>
          <w:dropDownList>
            <w:listItem w:value="Choose an item."/>
            <w:listItem w:displayText="Yes" w:value="Yes"/>
            <w:listItem w:displayText="No" w:value="No"/>
          </w:dropDownList>
        </w:sdtPr>
        <w:sdtEndPr/>
        <w:sdtContent>
          <w:r w:rsidR="00E2284D" w:rsidRPr="00783B4A">
            <w:rPr>
              <w:rStyle w:val="PlaceholderText"/>
              <w:rFonts w:asciiTheme="majorHAnsi" w:hAnsiTheme="majorHAnsi"/>
            </w:rPr>
            <w:t>Choose an item.</w:t>
          </w:r>
        </w:sdtContent>
      </w:sdt>
    </w:p>
    <w:p w14:paraId="0000024E" w14:textId="220CA48D" w:rsidR="0027732A" w:rsidRPr="00962F39" w:rsidRDefault="00962F39" w:rsidP="009D2F7C">
      <w:pPr>
        <w:numPr>
          <w:ilvl w:val="0"/>
          <w:numId w:val="32"/>
        </w:numPr>
        <w:pBdr>
          <w:top w:val="nil"/>
          <w:left w:val="nil"/>
          <w:bottom w:val="nil"/>
          <w:right w:val="nil"/>
          <w:between w:val="nil"/>
        </w:pBdr>
        <w:spacing w:line="276" w:lineRule="auto"/>
        <w:rPr>
          <w:rFonts w:ascii="Calibri" w:hAnsi="Calibri" w:cs="Calibri"/>
        </w:rPr>
      </w:pPr>
      <w:r w:rsidRPr="00783B4A">
        <w:rPr>
          <w:rFonts w:asciiTheme="majorHAnsi" w:hAnsiTheme="majorHAnsi" w:cs="Calibri"/>
          <w:color w:val="000000"/>
        </w:rPr>
        <w:t xml:space="preserve">Has your organization ever been temporarily closed by the Health Department for </w:t>
      </w:r>
      <w:r w:rsidRPr="00783B4A">
        <w:rPr>
          <w:rFonts w:asciiTheme="majorHAnsi" w:hAnsiTheme="majorHAnsi" w:cs="Calibri"/>
          <w:b/>
          <w:i/>
          <w:color w:val="000000"/>
          <w:u w:val="single"/>
        </w:rPr>
        <w:t>any</w:t>
      </w:r>
      <w:r w:rsidRPr="00783B4A">
        <w:rPr>
          <w:rFonts w:asciiTheme="majorHAnsi" w:hAnsiTheme="majorHAnsi" w:cs="Calibri"/>
          <w:b/>
          <w:i/>
          <w:color w:val="000000"/>
        </w:rPr>
        <w:t xml:space="preserve"> </w:t>
      </w:r>
      <w:r w:rsidRPr="00783B4A">
        <w:rPr>
          <w:rFonts w:asciiTheme="majorHAnsi" w:hAnsiTheme="majorHAnsi" w:cs="Calibri"/>
          <w:color w:val="000000"/>
        </w:rPr>
        <w:t xml:space="preserve">reason? </w:t>
      </w:r>
      <w:sdt>
        <w:sdtPr>
          <w:rPr>
            <w:rFonts w:asciiTheme="majorHAnsi" w:hAnsiTheme="majorHAnsi" w:cs="Calibri"/>
            <w:color w:val="000000"/>
          </w:rPr>
          <w:id w:val="-2055458312"/>
          <w:showingPlcHdr/>
          <w:dropDownList>
            <w:listItem w:value="Choose an item."/>
            <w:listItem w:displayText="Yes" w:value="Yes"/>
            <w:listItem w:displayText="No" w:value="No"/>
          </w:dropDownList>
        </w:sdtPr>
        <w:sdtEndPr>
          <w:rPr>
            <w:rFonts w:ascii="Calibri" w:hAnsi="Calibri"/>
          </w:rPr>
        </w:sdtEndPr>
        <w:sdtContent>
          <w:r w:rsidR="00E2284D" w:rsidRPr="00783B4A">
            <w:rPr>
              <w:rStyle w:val="PlaceholderText"/>
              <w:rFonts w:asciiTheme="majorHAnsi" w:hAnsiTheme="majorHAnsi"/>
            </w:rPr>
            <w:t>Choose an item.</w:t>
          </w:r>
        </w:sdtContent>
      </w:sdt>
    </w:p>
    <w:p w14:paraId="0000024F" w14:textId="77777777" w:rsidR="0027732A" w:rsidRPr="00962F39" w:rsidRDefault="0027732A">
      <w:pPr>
        <w:pBdr>
          <w:top w:val="nil"/>
          <w:left w:val="nil"/>
          <w:bottom w:val="nil"/>
          <w:right w:val="nil"/>
          <w:between w:val="nil"/>
        </w:pBdr>
        <w:spacing w:after="0" w:line="240" w:lineRule="auto"/>
        <w:ind w:left="360"/>
        <w:rPr>
          <w:rFonts w:ascii="Calibri" w:hAnsi="Calibri" w:cs="Calibri"/>
        </w:rPr>
      </w:pPr>
    </w:p>
    <w:p w14:paraId="00000250" w14:textId="77777777" w:rsidR="0027732A" w:rsidRPr="0054383A" w:rsidRDefault="00962F39" w:rsidP="009D2F7C">
      <w:pPr>
        <w:numPr>
          <w:ilvl w:val="0"/>
          <w:numId w:val="40"/>
        </w:numPr>
        <w:pBdr>
          <w:top w:val="nil"/>
          <w:left w:val="nil"/>
          <w:bottom w:val="nil"/>
          <w:right w:val="nil"/>
          <w:between w:val="nil"/>
        </w:pBdr>
        <w:spacing w:after="0" w:line="240" w:lineRule="auto"/>
        <w:rPr>
          <w:rFonts w:ascii="Calibri" w:hAnsi="Calibri" w:cs="Calibri"/>
          <w:highlight w:val="yellow"/>
        </w:rPr>
      </w:pPr>
      <w:r w:rsidRPr="0054383A">
        <w:rPr>
          <w:rFonts w:ascii="Calibri" w:hAnsi="Calibri" w:cs="Calibri"/>
          <w:color w:val="000000"/>
          <w:highlight w:val="yellow"/>
        </w:rPr>
        <w:lastRenderedPageBreak/>
        <w:t>Explanation to Bidders</w:t>
      </w:r>
    </w:p>
    <w:p w14:paraId="00000251" w14:textId="77777777" w:rsidR="0027732A" w:rsidRPr="0054383A" w:rsidRDefault="0027732A">
      <w:pPr>
        <w:pBdr>
          <w:top w:val="nil"/>
          <w:left w:val="nil"/>
          <w:bottom w:val="nil"/>
          <w:right w:val="nil"/>
          <w:between w:val="nil"/>
        </w:pBdr>
        <w:spacing w:after="0" w:line="240" w:lineRule="auto"/>
        <w:ind w:left="360"/>
        <w:rPr>
          <w:rFonts w:ascii="Calibri" w:hAnsi="Calibri" w:cs="Calibri"/>
          <w:color w:val="000000"/>
          <w:highlight w:val="yellow"/>
        </w:rPr>
      </w:pPr>
    </w:p>
    <w:p w14:paraId="00000252" w14:textId="0C9AEF35" w:rsidR="0027732A" w:rsidRPr="0054383A" w:rsidRDefault="00962F39">
      <w:pPr>
        <w:pBdr>
          <w:top w:val="nil"/>
          <w:left w:val="nil"/>
          <w:bottom w:val="nil"/>
          <w:right w:val="nil"/>
          <w:between w:val="nil"/>
        </w:pBdr>
        <w:spacing w:after="0" w:line="240" w:lineRule="auto"/>
        <w:ind w:left="360"/>
        <w:rPr>
          <w:rFonts w:ascii="Calibri" w:hAnsi="Calibri" w:cs="Calibri"/>
          <w:color w:val="000000"/>
          <w:highlight w:val="yellow"/>
        </w:rPr>
      </w:pPr>
      <w:r w:rsidRPr="0054383A">
        <w:rPr>
          <w:rFonts w:ascii="Calibri" w:hAnsi="Calibri" w:cs="Calibri"/>
          <w:color w:val="000000"/>
          <w:highlight w:val="yellow"/>
        </w:rPr>
        <w:t>Any explanation desired by a bidder regarding the meaning or interpretation of the RFP specifications, etc., must be requested, in writing, with sufficient time allowed for a reply to reach all bidders before the closing date.  Oral explanations or instructions given before the award of the contract shall not be binding. Any information given to a prospective bidder concerning an RFP shall be furnished to all prospective bidders as an amendment to the RFP, if such information is necessary to bidders in submitting bids on the RFP, or if the lack of such information would be prejudicial to uninformed bidders.</w:t>
      </w:r>
    </w:p>
    <w:p w14:paraId="00000253" w14:textId="77777777" w:rsidR="0027732A" w:rsidRPr="0054383A" w:rsidRDefault="0027732A">
      <w:pPr>
        <w:pBdr>
          <w:top w:val="nil"/>
          <w:left w:val="nil"/>
          <w:bottom w:val="nil"/>
          <w:right w:val="nil"/>
          <w:between w:val="nil"/>
        </w:pBdr>
        <w:spacing w:after="0" w:line="240" w:lineRule="auto"/>
        <w:ind w:left="360"/>
        <w:rPr>
          <w:rFonts w:ascii="Calibri" w:hAnsi="Calibri" w:cs="Calibri"/>
          <w:color w:val="000000"/>
          <w:highlight w:val="yellow"/>
        </w:rPr>
      </w:pPr>
    </w:p>
    <w:p w14:paraId="00000254" w14:textId="77777777" w:rsidR="0027732A" w:rsidRPr="0054383A" w:rsidRDefault="00F3345D" w:rsidP="009D2F7C">
      <w:pPr>
        <w:numPr>
          <w:ilvl w:val="0"/>
          <w:numId w:val="40"/>
        </w:numPr>
        <w:pBdr>
          <w:top w:val="nil"/>
          <w:left w:val="nil"/>
          <w:bottom w:val="nil"/>
          <w:right w:val="nil"/>
          <w:between w:val="nil"/>
        </w:pBdr>
        <w:spacing w:after="0" w:line="240" w:lineRule="auto"/>
        <w:rPr>
          <w:rFonts w:ascii="Calibri" w:hAnsi="Calibri" w:cs="Calibri"/>
          <w:highlight w:val="yellow"/>
        </w:rPr>
      </w:pPr>
      <w:sdt>
        <w:sdtPr>
          <w:rPr>
            <w:rFonts w:ascii="Calibri" w:hAnsi="Calibri" w:cs="Calibri"/>
            <w:highlight w:val="yellow"/>
          </w:rPr>
          <w:tag w:val="goog_rdk_81"/>
          <w:id w:val="460768565"/>
        </w:sdtPr>
        <w:sdtEndPr/>
        <w:sdtContent/>
      </w:sdt>
      <w:r w:rsidR="00962F39" w:rsidRPr="0054383A">
        <w:rPr>
          <w:rFonts w:ascii="Calibri" w:hAnsi="Calibri" w:cs="Calibri"/>
          <w:color w:val="000000"/>
          <w:highlight w:val="yellow"/>
        </w:rPr>
        <w:t>Acknowledgement of Amendments to RFP</w:t>
      </w:r>
    </w:p>
    <w:p w14:paraId="00000255" w14:textId="77777777" w:rsidR="0027732A" w:rsidRPr="0054383A" w:rsidRDefault="0027732A">
      <w:pPr>
        <w:pBdr>
          <w:top w:val="nil"/>
          <w:left w:val="nil"/>
          <w:bottom w:val="nil"/>
          <w:right w:val="nil"/>
          <w:between w:val="nil"/>
        </w:pBdr>
        <w:spacing w:after="0" w:line="240" w:lineRule="auto"/>
        <w:ind w:left="360"/>
        <w:rPr>
          <w:rFonts w:ascii="Calibri" w:hAnsi="Calibri" w:cs="Calibri"/>
          <w:color w:val="000000"/>
          <w:highlight w:val="yellow"/>
        </w:rPr>
      </w:pPr>
    </w:p>
    <w:p w14:paraId="00000256" w14:textId="7F2D53EF" w:rsidR="0027732A" w:rsidRDefault="00962F39">
      <w:pPr>
        <w:pBdr>
          <w:top w:val="nil"/>
          <w:left w:val="nil"/>
          <w:bottom w:val="nil"/>
          <w:right w:val="nil"/>
          <w:between w:val="nil"/>
        </w:pBdr>
        <w:spacing w:after="0" w:line="240" w:lineRule="auto"/>
        <w:ind w:left="360"/>
        <w:rPr>
          <w:rFonts w:ascii="Calibri" w:hAnsi="Calibri" w:cs="Calibri"/>
          <w:color w:val="000000"/>
        </w:rPr>
      </w:pPr>
      <w:r w:rsidRPr="0054383A">
        <w:rPr>
          <w:rFonts w:ascii="Calibri" w:hAnsi="Calibri" w:cs="Calibri"/>
          <w:color w:val="000000"/>
          <w:highlight w:val="yellow"/>
        </w:rPr>
        <w:t xml:space="preserve">Signing and returning the amendment must acknowledge receipt of an amendment to an RFP by a bidder.  Such acknowledgement must be received prior to the closing </w:t>
      </w:r>
      <w:r w:rsidR="003B073E">
        <w:rPr>
          <w:rFonts w:ascii="Calibri" w:hAnsi="Calibri" w:cs="Calibri"/>
          <w:color w:val="000000"/>
          <w:highlight w:val="yellow"/>
        </w:rPr>
        <w:t>of the bid period</w:t>
      </w:r>
      <w:r w:rsidRPr="0054383A">
        <w:rPr>
          <w:rFonts w:ascii="Calibri" w:hAnsi="Calibri" w:cs="Calibri"/>
          <w:color w:val="000000"/>
          <w:highlight w:val="yellow"/>
        </w:rPr>
        <w:t xml:space="preserve">.  </w:t>
      </w:r>
    </w:p>
    <w:p w14:paraId="438E56F8" w14:textId="271594DD" w:rsidR="005F61C3" w:rsidRDefault="005F61C3">
      <w:pPr>
        <w:pBdr>
          <w:top w:val="nil"/>
          <w:left w:val="nil"/>
          <w:bottom w:val="nil"/>
          <w:right w:val="nil"/>
          <w:between w:val="nil"/>
        </w:pBdr>
        <w:spacing w:after="0" w:line="240" w:lineRule="auto"/>
        <w:ind w:left="360"/>
        <w:rPr>
          <w:rFonts w:ascii="Calibri" w:hAnsi="Calibri" w:cs="Calibri"/>
          <w:color w:val="000000"/>
        </w:rPr>
      </w:pPr>
    </w:p>
    <w:p w14:paraId="32B66E76" w14:textId="77777777" w:rsidR="005F61C3" w:rsidRPr="00291BB8" w:rsidRDefault="005F61C3" w:rsidP="009D2F7C">
      <w:pPr>
        <w:numPr>
          <w:ilvl w:val="0"/>
          <w:numId w:val="51"/>
        </w:numPr>
        <w:pBdr>
          <w:top w:val="nil"/>
          <w:left w:val="nil"/>
          <w:bottom w:val="nil"/>
          <w:right w:val="nil"/>
          <w:between w:val="nil"/>
        </w:pBdr>
        <w:spacing w:after="0" w:line="240" w:lineRule="auto"/>
        <w:rPr>
          <w:rFonts w:ascii="Calibri" w:hAnsi="Calibri" w:cs="Calibri"/>
          <w:highlight w:val="yellow"/>
        </w:rPr>
      </w:pPr>
      <w:r w:rsidRPr="00291BB8">
        <w:rPr>
          <w:rFonts w:ascii="Calibri" w:hAnsi="Calibri" w:cs="Calibri"/>
          <w:color w:val="000000"/>
          <w:highlight w:val="yellow"/>
        </w:rPr>
        <w:t>Bidders Having Interest in More Than One Bid</w:t>
      </w:r>
    </w:p>
    <w:p w14:paraId="1BB880D7" w14:textId="77777777" w:rsidR="005F61C3" w:rsidRPr="00D67F4B" w:rsidRDefault="005F61C3" w:rsidP="005F61C3">
      <w:pPr>
        <w:pBdr>
          <w:top w:val="nil"/>
          <w:left w:val="nil"/>
          <w:bottom w:val="nil"/>
          <w:right w:val="nil"/>
          <w:between w:val="nil"/>
        </w:pBdr>
        <w:spacing w:after="0" w:line="240" w:lineRule="auto"/>
        <w:ind w:left="360"/>
        <w:rPr>
          <w:rFonts w:ascii="Calibri" w:hAnsi="Calibri" w:cs="Calibri"/>
          <w:color w:val="000000"/>
        </w:rPr>
      </w:pPr>
    </w:p>
    <w:p w14:paraId="103375BD" w14:textId="77777777" w:rsidR="005F61C3" w:rsidRPr="009345EF" w:rsidRDefault="005F61C3" w:rsidP="005F61C3">
      <w:pPr>
        <w:pBdr>
          <w:top w:val="nil"/>
          <w:left w:val="nil"/>
          <w:bottom w:val="nil"/>
          <w:right w:val="nil"/>
          <w:between w:val="nil"/>
        </w:pBdr>
        <w:spacing w:after="0" w:line="240" w:lineRule="auto"/>
        <w:ind w:left="360"/>
        <w:rPr>
          <w:rFonts w:ascii="Calibri" w:hAnsi="Calibri" w:cs="Calibri"/>
          <w:color w:val="000000"/>
          <w:highlight w:val="yellow"/>
        </w:rPr>
      </w:pPr>
      <w:r w:rsidRPr="009345EF">
        <w:rPr>
          <w:rFonts w:ascii="Calibri" w:hAnsi="Calibri" w:cs="Calibri"/>
          <w:color w:val="000000"/>
          <w:highlight w:val="yellow"/>
        </w:rPr>
        <w:t>Each entity may submit only one bid. If more than any one representative of an entity submits more than one bid, all such bids shall be rejected.</w:t>
      </w:r>
    </w:p>
    <w:p w14:paraId="00000257" w14:textId="00C17946" w:rsidR="0027732A" w:rsidRPr="00962F39" w:rsidRDefault="0027732A" w:rsidP="005F61C3">
      <w:pPr>
        <w:pBdr>
          <w:top w:val="nil"/>
          <w:left w:val="nil"/>
          <w:bottom w:val="nil"/>
          <w:right w:val="nil"/>
          <w:between w:val="nil"/>
        </w:pBdr>
        <w:spacing w:after="0" w:line="240" w:lineRule="auto"/>
        <w:rPr>
          <w:rFonts w:ascii="Calibri" w:hAnsi="Calibri" w:cs="Calibri"/>
          <w:color w:val="000000"/>
        </w:rPr>
      </w:pPr>
    </w:p>
    <w:p w14:paraId="00000258" w14:textId="77777777" w:rsidR="0027732A" w:rsidRPr="005F61C3" w:rsidRDefault="00962F39" w:rsidP="009D2F7C">
      <w:pPr>
        <w:numPr>
          <w:ilvl w:val="0"/>
          <w:numId w:val="52"/>
        </w:numPr>
        <w:pBdr>
          <w:top w:val="nil"/>
          <w:left w:val="nil"/>
          <w:bottom w:val="nil"/>
          <w:right w:val="nil"/>
          <w:between w:val="nil"/>
        </w:pBdr>
        <w:spacing w:after="0" w:line="240" w:lineRule="auto"/>
        <w:rPr>
          <w:rFonts w:ascii="Calibri" w:hAnsi="Calibri" w:cs="Calibri"/>
          <w:highlight w:val="yellow"/>
        </w:rPr>
      </w:pPr>
      <w:r w:rsidRPr="005F61C3">
        <w:rPr>
          <w:rFonts w:ascii="Calibri" w:hAnsi="Calibri" w:cs="Calibri"/>
          <w:color w:val="000000"/>
          <w:highlight w:val="yellow"/>
        </w:rPr>
        <w:t>Time for Receiving Bids</w:t>
      </w:r>
    </w:p>
    <w:p w14:paraId="00000259" w14:textId="77777777" w:rsidR="0027732A" w:rsidRPr="005F61C3" w:rsidRDefault="0027732A">
      <w:pPr>
        <w:pBdr>
          <w:top w:val="nil"/>
          <w:left w:val="nil"/>
          <w:bottom w:val="nil"/>
          <w:right w:val="nil"/>
          <w:between w:val="nil"/>
        </w:pBdr>
        <w:spacing w:after="0" w:line="240" w:lineRule="auto"/>
        <w:ind w:left="360"/>
        <w:rPr>
          <w:rFonts w:ascii="Calibri" w:hAnsi="Calibri" w:cs="Calibri"/>
          <w:color w:val="000000"/>
          <w:highlight w:val="yellow"/>
        </w:rPr>
      </w:pPr>
    </w:p>
    <w:p w14:paraId="0000025A" w14:textId="77777777" w:rsidR="0027732A" w:rsidRPr="005F61C3" w:rsidRDefault="00962F39">
      <w:pPr>
        <w:pBdr>
          <w:top w:val="nil"/>
          <w:left w:val="nil"/>
          <w:bottom w:val="nil"/>
          <w:right w:val="nil"/>
          <w:between w:val="nil"/>
        </w:pBdr>
        <w:spacing w:after="0" w:line="240" w:lineRule="auto"/>
        <w:ind w:left="360"/>
        <w:rPr>
          <w:rFonts w:ascii="Calibri" w:hAnsi="Calibri" w:cs="Calibri"/>
          <w:color w:val="000000"/>
          <w:highlight w:val="yellow"/>
        </w:rPr>
      </w:pPr>
      <w:r w:rsidRPr="005F61C3">
        <w:rPr>
          <w:rFonts w:ascii="Calibri" w:hAnsi="Calibri" w:cs="Calibri"/>
          <w:color w:val="000000"/>
          <w:highlight w:val="yellow"/>
        </w:rPr>
        <w:t xml:space="preserve">Bids shall be deposited at the address specified in this RFP no later than the exact time and date indicated on the face of this RFP.  </w:t>
      </w:r>
    </w:p>
    <w:p w14:paraId="0000025B" w14:textId="77777777" w:rsidR="0027732A" w:rsidRPr="005F61C3" w:rsidRDefault="0027732A">
      <w:pPr>
        <w:pBdr>
          <w:top w:val="nil"/>
          <w:left w:val="nil"/>
          <w:bottom w:val="nil"/>
          <w:right w:val="nil"/>
          <w:between w:val="nil"/>
        </w:pBdr>
        <w:spacing w:after="0" w:line="240" w:lineRule="auto"/>
        <w:rPr>
          <w:rFonts w:ascii="Calibri" w:hAnsi="Calibri" w:cs="Calibri"/>
          <w:color w:val="000000"/>
          <w:highlight w:val="yellow"/>
        </w:rPr>
      </w:pPr>
    </w:p>
    <w:p w14:paraId="0000025C" w14:textId="77777777" w:rsidR="0027732A" w:rsidRPr="005F61C3" w:rsidRDefault="00962F39" w:rsidP="009D2F7C">
      <w:pPr>
        <w:numPr>
          <w:ilvl w:val="0"/>
          <w:numId w:val="52"/>
        </w:numPr>
        <w:pBdr>
          <w:top w:val="nil"/>
          <w:left w:val="nil"/>
          <w:bottom w:val="nil"/>
          <w:right w:val="nil"/>
          <w:between w:val="nil"/>
        </w:pBdr>
        <w:spacing w:after="0" w:line="240" w:lineRule="auto"/>
        <w:rPr>
          <w:rFonts w:ascii="Calibri" w:hAnsi="Calibri" w:cs="Calibri"/>
          <w:highlight w:val="yellow"/>
        </w:rPr>
      </w:pPr>
      <w:r w:rsidRPr="005F61C3">
        <w:rPr>
          <w:rFonts w:ascii="Calibri" w:hAnsi="Calibri" w:cs="Calibri"/>
          <w:color w:val="000000"/>
          <w:highlight w:val="yellow"/>
        </w:rPr>
        <w:t>Errors in Bids</w:t>
      </w:r>
      <w:r w:rsidRPr="005F61C3">
        <w:rPr>
          <w:rFonts w:ascii="Calibri" w:hAnsi="Calibri" w:cs="Calibri"/>
          <w:color w:val="000000"/>
          <w:highlight w:val="yellow"/>
        </w:rPr>
        <w:tab/>
      </w:r>
    </w:p>
    <w:p w14:paraId="0000025D" w14:textId="77777777" w:rsidR="0027732A" w:rsidRPr="005F61C3" w:rsidRDefault="0027732A">
      <w:pPr>
        <w:pBdr>
          <w:top w:val="nil"/>
          <w:left w:val="nil"/>
          <w:bottom w:val="nil"/>
          <w:right w:val="nil"/>
          <w:between w:val="nil"/>
        </w:pBdr>
        <w:spacing w:after="0" w:line="240" w:lineRule="auto"/>
        <w:ind w:left="360"/>
        <w:rPr>
          <w:rFonts w:ascii="Calibri" w:hAnsi="Calibri" w:cs="Calibri"/>
          <w:color w:val="000000"/>
          <w:highlight w:val="yellow"/>
        </w:rPr>
      </w:pPr>
    </w:p>
    <w:p w14:paraId="0000025E" w14:textId="77777777" w:rsidR="0027732A" w:rsidRPr="00962F39" w:rsidRDefault="00962F39">
      <w:pPr>
        <w:pBdr>
          <w:top w:val="nil"/>
          <w:left w:val="nil"/>
          <w:bottom w:val="nil"/>
          <w:right w:val="nil"/>
          <w:between w:val="nil"/>
        </w:pBdr>
        <w:spacing w:after="0" w:line="240" w:lineRule="auto"/>
        <w:ind w:left="360"/>
        <w:rPr>
          <w:rFonts w:ascii="Calibri" w:hAnsi="Calibri" w:cs="Calibri"/>
          <w:color w:val="000000"/>
        </w:rPr>
      </w:pPr>
      <w:r w:rsidRPr="005F61C3">
        <w:rPr>
          <w:rFonts w:ascii="Calibri" w:hAnsi="Calibri" w:cs="Calibri"/>
          <w:color w:val="000000"/>
          <w:highlight w:val="yellow"/>
        </w:rPr>
        <w:t>Bidders or their authorized representatives are expected to fully inform themselves as to the conditions, requirements, and specifications before submitting bids; failure to do so shall be at the bidder’s own risk and he cannot secure relief on the plea of error.</w:t>
      </w:r>
    </w:p>
    <w:p w14:paraId="0000025F"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260" w14:textId="77777777" w:rsidR="0027732A" w:rsidRPr="005F61C3" w:rsidRDefault="00962F39" w:rsidP="009D2F7C">
      <w:pPr>
        <w:numPr>
          <w:ilvl w:val="0"/>
          <w:numId w:val="52"/>
        </w:numPr>
        <w:pBdr>
          <w:top w:val="nil"/>
          <w:left w:val="nil"/>
          <w:bottom w:val="nil"/>
          <w:right w:val="nil"/>
          <w:between w:val="nil"/>
        </w:pBdr>
        <w:spacing w:after="0" w:line="240" w:lineRule="auto"/>
        <w:rPr>
          <w:rFonts w:ascii="Calibri" w:hAnsi="Calibri" w:cs="Calibri"/>
          <w:highlight w:val="yellow"/>
        </w:rPr>
      </w:pPr>
      <w:r w:rsidRPr="005F61C3">
        <w:rPr>
          <w:rFonts w:ascii="Calibri" w:hAnsi="Calibri" w:cs="Calibri"/>
          <w:color w:val="000000"/>
          <w:highlight w:val="yellow"/>
        </w:rPr>
        <w:t>Award of Contract</w:t>
      </w:r>
    </w:p>
    <w:p w14:paraId="00000261" w14:textId="77777777" w:rsidR="0027732A" w:rsidRPr="005F61C3" w:rsidRDefault="0027732A">
      <w:pPr>
        <w:pBdr>
          <w:top w:val="nil"/>
          <w:left w:val="nil"/>
          <w:bottom w:val="nil"/>
          <w:right w:val="nil"/>
          <w:between w:val="nil"/>
        </w:pBdr>
        <w:spacing w:after="0" w:line="240" w:lineRule="auto"/>
        <w:ind w:left="360"/>
        <w:rPr>
          <w:rFonts w:ascii="Calibri" w:hAnsi="Calibri" w:cs="Calibri"/>
          <w:color w:val="000000"/>
          <w:highlight w:val="yellow"/>
        </w:rPr>
      </w:pPr>
    </w:p>
    <w:p w14:paraId="00000262" w14:textId="54BE0BFC" w:rsidR="0027732A" w:rsidRPr="005F61C3" w:rsidRDefault="00962F39" w:rsidP="009D2F7C">
      <w:pPr>
        <w:numPr>
          <w:ilvl w:val="0"/>
          <w:numId w:val="30"/>
        </w:numPr>
        <w:pBdr>
          <w:top w:val="nil"/>
          <w:left w:val="nil"/>
          <w:bottom w:val="nil"/>
          <w:right w:val="nil"/>
          <w:between w:val="nil"/>
        </w:pBdr>
        <w:spacing w:after="0"/>
        <w:rPr>
          <w:rFonts w:ascii="Calibri" w:hAnsi="Calibri" w:cs="Calibri"/>
          <w:highlight w:val="yellow"/>
        </w:rPr>
      </w:pPr>
      <w:r w:rsidRPr="005F61C3">
        <w:rPr>
          <w:rFonts w:ascii="Calibri" w:hAnsi="Calibri" w:cs="Calibri"/>
          <w:color w:val="000000"/>
          <w:highlight w:val="yellow"/>
        </w:rPr>
        <w:t xml:space="preserve">The contract will be awarded to the responsive and responsible bidder(s) whose bid will be most advantageous to the SFA, price and other factors considered.  Consideration shall be given to such matters as distributor integrity, compliance with public policy, record of past performance, and financial and technical resources. </w:t>
      </w:r>
    </w:p>
    <w:p w14:paraId="00000263" w14:textId="77777777" w:rsidR="0027732A" w:rsidRPr="005F61C3" w:rsidRDefault="00962F39" w:rsidP="009D2F7C">
      <w:pPr>
        <w:numPr>
          <w:ilvl w:val="0"/>
          <w:numId w:val="30"/>
        </w:numPr>
        <w:pBdr>
          <w:top w:val="nil"/>
          <w:left w:val="nil"/>
          <w:bottom w:val="nil"/>
          <w:right w:val="nil"/>
          <w:between w:val="nil"/>
        </w:pBdr>
        <w:spacing w:after="0"/>
        <w:rPr>
          <w:rFonts w:ascii="Calibri" w:hAnsi="Calibri" w:cs="Calibri"/>
          <w:highlight w:val="yellow"/>
        </w:rPr>
      </w:pPr>
      <w:r w:rsidRPr="005F61C3">
        <w:rPr>
          <w:rFonts w:ascii="Calibri" w:hAnsi="Calibri" w:cs="Calibri"/>
          <w:color w:val="000000"/>
          <w:highlight w:val="yellow"/>
        </w:rPr>
        <w:t>The SFA reserves the right to reject any or all bids when there are sound documented business reasons in the best interest of the Program and to waive informalities and minor irregularities in bids received.</w:t>
      </w:r>
    </w:p>
    <w:p w14:paraId="00000264" w14:textId="001A5626" w:rsidR="0027732A" w:rsidRPr="005F61C3" w:rsidRDefault="00962F39" w:rsidP="009D2F7C">
      <w:pPr>
        <w:numPr>
          <w:ilvl w:val="0"/>
          <w:numId w:val="30"/>
        </w:numPr>
        <w:pBdr>
          <w:top w:val="nil"/>
          <w:left w:val="nil"/>
          <w:bottom w:val="nil"/>
          <w:right w:val="nil"/>
          <w:between w:val="nil"/>
        </w:pBdr>
        <w:rPr>
          <w:rFonts w:ascii="Calibri" w:hAnsi="Calibri" w:cs="Calibri"/>
          <w:highlight w:val="yellow"/>
        </w:rPr>
      </w:pPr>
      <w:r w:rsidRPr="005F61C3">
        <w:rPr>
          <w:rFonts w:ascii="Calibri" w:hAnsi="Calibri" w:cs="Calibri"/>
          <w:color w:val="000000"/>
          <w:highlight w:val="yellow"/>
        </w:rPr>
        <w:t>The SFA reserves the right to reject the bid of a bidder who has previously failed to perform properly or complete on time contracts of a similar nature, or the bid of a bidder who upon investigation shows is not in a position to perform the contract.</w:t>
      </w:r>
    </w:p>
    <w:p w14:paraId="00000265" w14:textId="77777777" w:rsidR="0027732A" w:rsidRPr="00962F39" w:rsidRDefault="0027732A">
      <w:pPr>
        <w:pBdr>
          <w:top w:val="nil"/>
          <w:left w:val="nil"/>
          <w:bottom w:val="nil"/>
          <w:right w:val="nil"/>
          <w:between w:val="nil"/>
        </w:pBdr>
        <w:ind w:left="720"/>
        <w:rPr>
          <w:rFonts w:ascii="Calibri" w:hAnsi="Calibri" w:cs="Calibri"/>
        </w:rPr>
      </w:pPr>
    </w:p>
    <w:p w14:paraId="00000266" w14:textId="77777777" w:rsidR="0027732A" w:rsidRPr="005F61C3" w:rsidRDefault="00962F39" w:rsidP="009D2F7C">
      <w:pPr>
        <w:numPr>
          <w:ilvl w:val="0"/>
          <w:numId w:val="52"/>
        </w:numPr>
        <w:pBdr>
          <w:top w:val="nil"/>
          <w:left w:val="nil"/>
          <w:bottom w:val="nil"/>
          <w:right w:val="nil"/>
          <w:between w:val="nil"/>
        </w:pBdr>
        <w:spacing w:after="0" w:line="240" w:lineRule="auto"/>
        <w:rPr>
          <w:rFonts w:ascii="Calibri" w:hAnsi="Calibri" w:cs="Calibri"/>
          <w:highlight w:val="yellow"/>
        </w:rPr>
      </w:pPr>
      <w:r w:rsidRPr="005F61C3">
        <w:rPr>
          <w:rFonts w:ascii="Calibri" w:hAnsi="Calibri" w:cs="Calibri"/>
          <w:color w:val="000000"/>
          <w:highlight w:val="yellow"/>
        </w:rPr>
        <w:lastRenderedPageBreak/>
        <w:t>Late Bids, Modifications of Bids or Withdrawals of Bids:</w:t>
      </w:r>
    </w:p>
    <w:p w14:paraId="00000267" w14:textId="77777777" w:rsidR="0027732A" w:rsidRPr="005F61C3" w:rsidRDefault="0027732A">
      <w:pPr>
        <w:pBdr>
          <w:top w:val="nil"/>
          <w:left w:val="nil"/>
          <w:bottom w:val="nil"/>
          <w:right w:val="nil"/>
          <w:between w:val="nil"/>
        </w:pBdr>
        <w:spacing w:after="0" w:line="240" w:lineRule="auto"/>
        <w:ind w:left="360"/>
        <w:rPr>
          <w:rFonts w:ascii="Calibri" w:hAnsi="Calibri" w:cs="Calibri"/>
          <w:color w:val="000000"/>
          <w:highlight w:val="yellow"/>
        </w:rPr>
      </w:pPr>
    </w:p>
    <w:p w14:paraId="00000268" w14:textId="77777777" w:rsidR="0027732A" w:rsidRPr="005F61C3" w:rsidRDefault="00962F39" w:rsidP="009D2F7C">
      <w:pPr>
        <w:numPr>
          <w:ilvl w:val="0"/>
          <w:numId w:val="24"/>
        </w:numPr>
        <w:pBdr>
          <w:top w:val="nil"/>
          <w:left w:val="nil"/>
          <w:bottom w:val="nil"/>
          <w:right w:val="nil"/>
          <w:between w:val="nil"/>
        </w:pBdr>
        <w:spacing w:after="0"/>
        <w:rPr>
          <w:rFonts w:ascii="Calibri" w:hAnsi="Calibri" w:cs="Calibri"/>
          <w:highlight w:val="yellow"/>
        </w:rPr>
      </w:pPr>
      <w:r w:rsidRPr="005F61C3">
        <w:rPr>
          <w:rFonts w:ascii="Calibri" w:hAnsi="Calibri" w:cs="Calibri"/>
          <w:color w:val="000000"/>
          <w:highlight w:val="yellow"/>
        </w:rPr>
        <w:t>Any bid received after the exact time specified for receipt will not be considered unless it is received before award is made and it was sent by registered or certified mail not later than the fifth calendar day prior to the date specified for the receipt of bids (e.g., a bid submitted in response to an RFP requiring receipt of bids by the 20</w:t>
      </w:r>
      <w:r w:rsidRPr="005F61C3">
        <w:rPr>
          <w:rFonts w:ascii="Calibri" w:hAnsi="Calibri" w:cs="Calibri"/>
          <w:color w:val="000000"/>
          <w:highlight w:val="yellow"/>
          <w:vertAlign w:val="superscript"/>
        </w:rPr>
        <w:t>th</w:t>
      </w:r>
      <w:r w:rsidRPr="005F61C3">
        <w:rPr>
          <w:rFonts w:ascii="Calibri" w:hAnsi="Calibri" w:cs="Calibri"/>
          <w:color w:val="000000"/>
          <w:highlight w:val="yellow"/>
        </w:rPr>
        <w:t xml:space="preserve"> of the month must have been mailed by the 15</w:t>
      </w:r>
      <w:r w:rsidRPr="005F61C3">
        <w:rPr>
          <w:rFonts w:ascii="Calibri" w:hAnsi="Calibri" w:cs="Calibri"/>
          <w:color w:val="000000"/>
          <w:highlight w:val="yellow"/>
          <w:vertAlign w:val="superscript"/>
        </w:rPr>
        <w:t>th</w:t>
      </w:r>
      <w:r w:rsidRPr="005F61C3">
        <w:rPr>
          <w:rFonts w:ascii="Calibri" w:hAnsi="Calibri" w:cs="Calibri"/>
          <w:color w:val="000000"/>
          <w:highlight w:val="yellow"/>
        </w:rPr>
        <w:t xml:space="preserve"> or earlier).</w:t>
      </w:r>
    </w:p>
    <w:p w14:paraId="00000269" w14:textId="77777777" w:rsidR="0027732A" w:rsidRPr="005F61C3" w:rsidRDefault="00962F39" w:rsidP="009D2F7C">
      <w:pPr>
        <w:numPr>
          <w:ilvl w:val="0"/>
          <w:numId w:val="24"/>
        </w:numPr>
        <w:pBdr>
          <w:top w:val="nil"/>
          <w:left w:val="nil"/>
          <w:bottom w:val="nil"/>
          <w:right w:val="nil"/>
          <w:between w:val="nil"/>
        </w:pBdr>
        <w:spacing w:after="0"/>
        <w:rPr>
          <w:rFonts w:ascii="Calibri" w:hAnsi="Calibri" w:cs="Calibri"/>
          <w:highlight w:val="yellow"/>
        </w:rPr>
      </w:pPr>
      <w:r w:rsidRPr="005F61C3">
        <w:rPr>
          <w:rFonts w:ascii="Calibri" w:hAnsi="Calibri" w:cs="Calibri"/>
          <w:color w:val="000000"/>
          <w:highlight w:val="yellow"/>
        </w:rPr>
        <w:t>Any modification or withdrawal of bid is subject to the same conditions as in (a) above except that withdrawal of bids by email, fax and telegram is authorized.  A bid may also be withdrawn, in person, by a bidder or his authorized representative, provided his identity is made known and he signs a receipt for the bid, but only if the withdrawal is made prior to the exact time set for receipt of bids.</w:t>
      </w:r>
    </w:p>
    <w:p w14:paraId="0000026A" w14:textId="77777777" w:rsidR="0027732A" w:rsidRPr="005F61C3" w:rsidRDefault="00962F39" w:rsidP="009D2F7C">
      <w:pPr>
        <w:numPr>
          <w:ilvl w:val="0"/>
          <w:numId w:val="24"/>
        </w:numPr>
        <w:pBdr>
          <w:top w:val="nil"/>
          <w:left w:val="nil"/>
          <w:bottom w:val="nil"/>
          <w:right w:val="nil"/>
          <w:between w:val="nil"/>
        </w:pBdr>
        <w:spacing w:after="0"/>
        <w:rPr>
          <w:rFonts w:ascii="Calibri" w:hAnsi="Calibri" w:cs="Calibri"/>
          <w:highlight w:val="yellow"/>
        </w:rPr>
      </w:pPr>
      <w:r w:rsidRPr="005F61C3">
        <w:rPr>
          <w:rFonts w:ascii="Calibri" w:hAnsi="Calibri" w:cs="Calibri"/>
          <w:color w:val="000000"/>
          <w:highlight w:val="yellow"/>
        </w:rPr>
        <w:t>The only acceptable evidence to establish the date of mailing of a late bid, modifications, or withdrawal sent either by registered or certified mail is the U.S. Postal Service postmark on the wrapper or on the original receipt from the Postal Service.  If neither postmark shows a legible date, the bid, modification, or withdrawal shall be deemed to have been mailed late.  (The term “postmark” means, a printed, stamped, or otherwise placed impression that is readily identifiable without further action as having been supplied and affixed on the date of mailing by employees of the U.S. Postal Service.)</w:t>
      </w:r>
    </w:p>
    <w:p w14:paraId="0000026B" w14:textId="77777777" w:rsidR="0027732A" w:rsidRPr="005F61C3" w:rsidRDefault="00962F39" w:rsidP="009D2F7C">
      <w:pPr>
        <w:numPr>
          <w:ilvl w:val="0"/>
          <w:numId w:val="24"/>
        </w:numPr>
        <w:pBdr>
          <w:top w:val="nil"/>
          <w:left w:val="nil"/>
          <w:bottom w:val="nil"/>
          <w:right w:val="nil"/>
          <w:between w:val="nil"/>
        </w:pBdr>
        <w:rPr>
          <w:rFonts w:ascii="Calibri" w:hAnsi="Calibri" w:cs="Calibri"/>
          <w:highlight w:val="yellow"/>
        </w:rPr>
      </w:pPr>
      <w:r w:rsidRPr="005F61C3">
        <w:rPr>
          <w:rFonts w:ascii="Calibri" w:hAnsi="Calibri" w:cs="Calibri"/>
          <w:color w:val="000000"/>
          <w:highlight w:val="yellow"/>
        </w:rPr>
        <w:t>Notwithstanding the above, a late modification of an otherwise successful bid, which makes its terms more favorable to the SFA, will be considered at any time it is received and may be accepted.</w:t>
      </w:r>
    </w:p>
    <w:p w14:paraId="0000026C" w14:textId="77777777" w:rsidR="0027732A" w:rsidRPr="00962F39" w:rsidRDefault="0027732A">
      <w:pPr>
        <w:rPr>
          <w:rFonts w:ascii="Calibri" w:hAnsi="Calibri" w:cs="Calibri"/>
        </w:rPr>
      </w:pPr>
    </w:p>
    <w:p w14:paraId="0000026D" w14:textId="77777777" w:rsidR="0027732A" w:rsidRPr="00962F39" w:rsidRDefault="0027732A">
      <w:pPr>
        <w:rPr>
          <w:rFonts w:ascii="Calibri" w:hAnsi="Calibri" w:cs="Calibri"/>
        </w:rPr>
      </w:pPr>
    </w:p>
    <w:p w14:paraId="0000026E"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26F" w14:textId="77777777" w:rsidR="0027732A" w:rsidRPr="00962F39" w:rsidRDefault="00962F39">
      <w:pPr>
        <w:rPr>
          <w:rFonts w:ascii="Calibri" w:hAnsi="Calibri" w:cs="Calibri"/>
        </w:rPr>
      </w:pPr>
      <w:r w:rsidRPr="00962F39">
        <w:rPr>
          <w:rFonts w:ascii="Calibri" w:hAnsi="Calibri" w:cs="Calibri"/>
        </w:rPr>
        <w:br w:type="page"/>
      </w:r>
    </w:p>
    <w:p w14:paraId="00000270" w14:textId="77777777" w:rsidR="0027732A" w:rsidRPr="00962F39" w:rsidRDefault="00962F39">
      <w:pPr>
        <w:pStyle w:val="Heading1"/>
        <w:rPr>
          <w:rFonts w:ascii="Calibri" w:hAnsi="Calibri" w:cs="Calibri"/>
          <w:color w:val="000000"/>
        </w:rPr>
      </w:pPr>
      <w:bookmarkStart w:id="30" w:name="_Toc93928979"/>
      <w:r w:rsidRPr="00962F39">
        <w:rPr>
          <w:rFonts w:ascii="Calibri" w:hAnsi="Calibri" w:cs="Calibri"/>
          <w:color w:val="000000"/>
        </w:rPr>
        <w:lastRenderedPageBreak/>
        <w:t>SECTION C:  Specifications / Work Statement</w:t>
      </w:r>
      <w:bookmarkEnd w:id="30"/>
    </w:p>
    <w:p w14:paraId="00000271" w14:textId="77777777" w:rsidR="0027732A" w:rsidRPr="00962F39" w:rsidRDefault="00962F39">
      <w:pPr>
        <w:pStyle w:val="Heading2"/>
        <w:rPr>
          <w:rFonts w:ascii="Calibri" w:hAnsi="Calibri" w:cs="Calibri"/>
          <w:color w:val="000000"/>
        </w:rPr>
      </w:pPr>
      <w:bookmarkStart w:id="31" w:name="_Toc93928980"/>
      <w:r w:rsidRPr="00962F39">
        <w:rPr>
          <w:rFonts w:ascii="Calibri" w:hAnsi="Calibri" w:cs="Calibri"/>
          <w:color w:val="000000"/>
        </w:rPr>
        <w:t xml:space="preserve">C.1 </w:t>
      </w:r>
      <w:r w:rsidRPr="00962F39">
        <w:rPr>
          <w:rFonts w:ascii="Calibri" w:hAnsi="Calibri" w:cs="Calibri"/>
          <w:color w:val="000000"/>
        </w:rPr>
        <w:tab/>
      </w:r>
      <w:r w:rsidRPr="005F61C3">
        <w:rPr>
          <w:rFonts w:ascii="Calibri" w:hAnsi="Calibri" w:cs="Calibri"/>
          <w:color w:val="000000"/>
        </w:rPr>
        <w:t>Scope</w:t>
      </w:r>
      <w:bookmarkEnd w:id="31"/>
    </w:p>
    <w:p w14:paraId="00000272" w14:textId="223FC01D" w:rsidR="0027732A" w:rsidRDefault="00962F39">
      <w:pPr>
        <w:pBdr>
          <w:top w:val="nil"/>
          <w:left w:val="nil"/>
          <w:bottom w:val="nil"/>
          <w:right w:val="nil"/>
          <w:between w:val="nil"/>
        </w:pBdr>
        <w:spacing w:after="0" w:line="240" w:lineRule="auto"/>
        <w:rPr>
          <w:rFonts w:ascii="Calibri" w:hAnsi="Calibri" w:cs="Calibri"/>
          <w:color w:val="000000"/>
        </w:rPr>
      </w:pPr>
      <w:bookmarkStart w:id="32" w:name="_heading=h.1pxezwc" w:colFirst="0" w:colLast="0"/>
      <w:bookmarkEnd w:id="32"/>
      <w:r w:rsidRPr="003A45B3">
        <w:rPr>
          <w:rFonts w:ascii="Calibri" w:hAnsi="Calibri" w:cs="Calibri"/>
          <w:color w:val="0070C0"/>
        </w:rPr>
        <w:t xml:space="preserve">[Insert name of SFA] </w:t>
      </w:r>
      <w:r w:rsidRPr="003A45B3">
        <w:rPr>
          <w:rFonts w:ascii="Calibri" w:hAnsi="Calibri" w:cs="Calibri"/>
          <w:color w:val="000000"/>
        </w:rPr>
        <w:t xml:space="preserve">is seeking a Distributor to furnish food items (fresh fruits and vegetables, meat and meat alternatives, grocery, bread, and dairy items) to be </w:t>
      </w:r>
      <w:r w:rsidR="005F61C3" w:rsidRPr="003A45B3">
        <w:rPr>
          <w:rFonts w:ascii="Calibri" w:hAnsi="Calibri" w:cs="Calibri"/>
          <w:color w:val="000000"/>
        </w:rPr>
        <w:t xml:space="preserve">served to children participating in the Child Nutrition Programs including but not limited to the National School Lunch Program, School Breakfast Program, Afterschool Snack, Fresh Fruit and Vegetable Program, Child and Adult Care Food, and the Summer Food Service Program established by the United States Department of Agriculture. </w:t>
      </w:r>
      <w:r w:rsidR="005F61C3" w:rsidRPr="003A45B3">
        <w:rPr>
          <w:rFonts w:ascii="Calibri" w:hAnsi="Calibri" w:cs="Calibri"/>
          <w:color w:val="000000"/>
          <w:highlight w:val="red"/>
        </w:rPr>
        <w:t xml:space="preserve">The code of federal regulations and the D.C. Healthy Schools Act, and its subsequent amendments, set forth the terms and conditions applicable to the proposed procurement.  </w:t>
      </w:r>
      <w:r w:rsidRPr="003A45B3">
        <w:rPr>
          <w:rFonts w:ascii="Calibri" w:hAnsi="Calibri" w:cs="Calibri"/>
          <w:color w:val="000000"/>
          <w:highlight w:val="red"/>
        </w:rPr>
        <w:t>All products furnished by the Distributor must also be in compliance with the District of Columbia Healthy Schools Act and its subsequent amendments.</w:t>
      </w:r>
    </w:p>
    <w:p w14:paraId="02B9E63D" w14:textId="61DC6741" w:rsidR="005F61C3" w:rsidRDefault="005F61C3">
      <w:pPr>
        <w:pBdr>
          <w:top w:val="nil"/>
          <w:left w:val="nil"/>
          <w:bottom w:val="nil"/>
          <w:right w:val="nil"/>
          <w:between w:val="nil"/>
        </w:pBdr>
        <w:spacing w:after="0" w:line="240" w:lineRule="auto"/>
        <w:rPr>
          <w:rFonts w:ascii="Calibri" w:hAnsi="Calibri" w:cs="Calibri"/>
          <w:color w:val="000000"/>
        </w:rPr>
      </w:pPr>
    </w:p>
    <w:p w14:paraId="0FAC6761" w14:textId="77777777" w:rsidR="005F61C3" w:rsidRPr="003A45B3" w:rsidRDefault="005F61C3" w:rsidP="005F61C3">
      <w:pPr>
        <w:pBdr>
          <w:top w:val="nil"/>
          <w:left w:val="nil"/>
          <w:bottom w:val="nil"/>
          <w:right w:val="nil"/>
          <w:between w:val="nil"/>
        </w:pBdr>
        <w:spacing w:after="0" w:line="240" w:lineRule="auto"/>
        <w:rPr>
          <w:rFonts w:ascii="Calibri" w:hAnsi="Calibri" w:cs="Calibri"/>
          <w:b/>
          <w:bCs/>
          <w:color w:val="000000"/>
        </w:rPr>
      </w:pPr>
      <w:r w:rsidRPr="003A45B3">
        <w:rPr>
          <w:rFonts w:ascii="Calibri" w:hAnsi="Calibri" w:cs="Calibri"/>
          <w:b/>
          <w:bCs/>
          <w:color w:val="000000"/>
        </w:rPr>
        <w:t>Values Statement</w:t>
      </w:r>
    </w:p>
    <w:p w14:paraId="6406AFE1" w14:textId="21E30533" w:rsidR="005F61C3" w:rsidRPr="003A45B3" w:rsidRDefault="005F61C3" w:rsidP="005F61C3">
      <w:pPr>
        <w:pBdr>
          <w:top w:val="nil"/>
          <w:left w:val="nil"/>
          <w:bottom w:val="nil"/>
          <w:right w:val="nil"/>
          <w:between w:val="nil"/>
        </w:pBdr>
        <w:spacing w:after="0" w:line="240" w:lineRule="auto"/>
        <w:rPr>
          <w:rFonts w:ascii="Calibri" w:hAnsi="Calibri" w:cs="Calibri"/>
        </w:rPr>
      </w:pPr>
      <w:r w:rsidRPr="003A45B3">
        <w:rPr>
          <w:rFonts w:ascii="Calibri" w:hAnsi="Calibri" w:cs="Calibri"/>
          <w:color w:val="0070C0"/>
        </w:rPr>
        <w:t xml:space="preserve"> </w:t>
      </w:r>
      <w:r w:rsidRPr="003A45B3">
        <w:rPr>
          <w:rFonts w:ascii="Calibri" w:hAnsi="Calibri" w:cs="Calibri"/>
          <w:color w:val="0070C0"/>
          <w:highlight w:val="green"/>
        </w:rPr>
        <w:t xml:space="preserve">[Insert name of SFA] </w:t>
      </w:r>
      <w:r w:rsidRPr="003A45B3">
        <w:rPr>
          <w:rFonts w:ascii="Calibri" w:hAnsi="Calibri" w:cs="Calibri"/>
          <w:highlight w:val="green"/>
        </w:rPr>
        <w:t xml:space="preserve">is committed to serving healthful, delicious, and nutritionally sound meals to its students to promote a healthy lifestyle and diet. </w:t>
      </w:r>
      <w:r w:rsidRPr="003A45B3">
        <w:rPr>
          <w:rFonts w:ascii="Calibri" w:hAnsi="Calibri" w:cs="Calibri"/>
          <w:color w:val="0070C0"/>
          <w:highlight w:val="green"/>
        </w:rPr>
        <w:t>[Insert name of SFA]</w:t>
      </w:r>
      <w:r w:rsidRPr="003A45B3">
        <w:rPr>
          <w:rFonts w:ascii="Calibri" w:hAnsi="Calibri" w:cs="Calibri"/>
          <w:highlight w:val="green"/>
        </w:rPr>
        <w:t xml:space="preserve">’s goals for school meals include are detailed below.  The SFA seeks a </w:t>
      </w:r>
      <w:r w:rsidR="00836430" w:rsidRPr="003A45B3">
        <w:rPr>
          <w:rFonts w:ascii="Calibri" w:hAnsi="Calibri" w:cs="Calibri"/>
          <w:highlight w:val="green"/>
        </w:rPr>
        <w:t>Distributor</w:t>
      </w:r>
      <w:r w:rsidRPr="003A45B3">
        <w:rPr>
          <w:rFonts w:ascii="Calibri" w:hAnsi="Calibri" w:cs="Calibri"/>
          <w:highlight w:val="green"/>
        </w:rPr>
        <w:t xml:space="preserve"> that is able and enthusiastic to work with the SFA to achieve these goals.</w:t>
      </w:r>
    </w:p>
    <w:p w14:paraId="6F963B0E" w14:textId="77777777" w:rsidR="005F61C3" w:rsidRDefault="005F61C3" w:rsidP="005F61C3">
      <w:pPr>
        <w:spacing w:after="0" w:line="240" w:lineRule="auto"/>
        <w:rPr>
          <w:rFonts w:ascii="Calibri" w:hAnsi="Calibri" w:cs="Calibri"/>
          <w:highlight w:val="yellow"/>
        </w:rPr>
      </w:pPr>
    </w:p>
    <w:p w14:paraId="71646CA3" w14:textId="744F2FC2" w:rsidR="005F61C3" w:rsidRPr="003A45B3" w:rsidRDefault="005F61C3" w:rsidP="005F61C3">
      <w:pPr>
        <w:spacing w:after="0" w:line="240" w:lineRule="auto"/>
        <w:rPr>
          <w:rFonts w:ascii="Calibri" w:hAnsi="Calibri" w:cs="Calibri"/>
        </w:rPr>
      </w:pPr>
      <w:r w:rsidRPr="003A45B3">
        <w:rPr>
          <w:rFonts w:ascii="Calibri" w:hAnsi="Calibri" w:cs="Calibri"/>
          <w:color w:val="0070C0"/>
          <w:u w:val="single"/>
        </w:rPr>
        <w:t xml:space="preserve">[Insert goals such as “Our SFA is learning community that ensures high academic achievement for all students in both Spanish and English, develops leadership, and values all cultures.  Our vision is to expertly combine rigorous academics with rich school culture as we prepare the next generation for success on a global scale.  </w:t>
      </w:r>
      <w:r w:rsidR="003B7205" w:rsidRPr="003A45B3">
        <w:rPr>
          <w:rFonts w:ascii="Calibri" w:hAnsi="Calibri" w:cs="Calibri"/>
          <w:color w:val="0070C0"/>
          <w:u w:val="single"/>
        </w:rPr>
        <w:t>Specifically,</w:t>
      </w:r>
      <w:r w:rsidRPr="003A45B3">
        <w:rPr>
          <w:rFonts w:ascii="Calibri" w:hAnsi="Calibri" w:cs="Calibri"/>
          <w:color w:val="0070C0"/>
          <w:u w:val="single"/>
        </w:rPr>
        <w:t xml:space="preserve"> in our child nutrition programs, we aim to provide local, sustainably-produced food in order to remove health barriers to learning so students are prepared to succeed in school and in life.” </w:t>
      </w:r>
      <w:r w:rsidRPr="003A45B3">
        <w:rPr>
          <w:rFonts w:ascii="Calibri" w:hAnsi="Calibri" w:cs="Calibri"/>
        </w:rPr>
        <w:t>___________________________________________________________________________________</w:t>
      </w:r>
      <w:r w:rsidRPr="003A45B3">
        <w:rPr>
          <w:rFonts w:ascii="Calibri" w:hAnsi="Calibri" w:cs="Calibri"/>
          <w:sz w:val="28"/>
          <w:szCs w:val="28"/>
        </w:rPr>
        <w:t>___________________________________________________________________________________________________________________________________________________________________</w:t>
      </w:r>
    </w:p>
    <w:p w14:paraId="34A8A06D" w14:textId="77777777" w:rsidR="005F61C3" w:rsidRPr="003A45B3" w:rsidRDefault="005F61C3" w:rsidP="005F61C3">
      <w:pPr>
        <w:pBdr>
          <w:top w:val="nil"/>
          <w:left w:val="nil"/>
          <w:bottom w:val="nil"/>
          <w:right w:val="nil"/>
          <w:between w:val="nil"/>
        </w:pBdr>
        <w:spacing w:after="0" w:line="240" w:lineRule="auto"/>
        <w:rPr>
          <w:rFonts w:ascii="Calibri" w:hAnsi="Calibri" w:cs="Calibri"/>
        </w:rPr>
      </w:pPr>
    </w:p>
    <w:p w14:paraId="441F4F23" w14:textId="77777777" w:rsidR="005F61C3" w:rsidRPr="003A45B3" w:rsidRDefault="005F61C3" w:rsidP="005F61C3">
      <w:pPr>
        <w:pBdr>
          <w:top w:val="nil"/>
          <w:left w:val="nil"/>
          <w:bottom w:val="nil"/>
          <w:right w:val="nil"/>
          <w:between w:val="nil"/>
        </w:pBdr>
        <w:spacing w:after="0" w:line="240" w:lineRule="auto"/>
        <w:rPr>
          <w:rFonts w:ascii="Calibri" w:hAnsi="Calibri" w:cs="Calibri"/>
        </w:rPr>
      </w:pPr>
      <w:r w:rsidRPr="003A45B3">
        <w:rPr>
          <w:rFonts w:ascii="Calibri" w:hAnsi="Calibri" w:cs="Calibri"/>
        </w:rPr>
        <w:t>Bidders should respond to the above values statement by explaining here how their values align with the SFA’s and what steps they are willing to take to help achieve them.</w:t>
      </w:r>
    </w:p>
    <w:p w14:paraId="002BCDE2" w14:textId="77777777" w:rsidR="005F61C3" w:rsidRPr="003A45B3" w:rsidRDefault="005F61C3" w:rsidP="005F61C3">
      <w:pPr>
        <w:pBdr>
          <w:top w:val="nil"/>
          <w:left w:val="nil"/>
          <w:bottom w:val="nil"/>
          <w:right w:val="nil"/>
          <w:between w:val="nil"/>
        </w:pBdr>
        <w:spacing w:after="0" w:line="240" w:lineRule="auto"/>
        <w:rPr>
          <w:rFonts w:ascii="Calibri" w:hAnsi="Calibri" w:cs="Calibri"/>
        </w:rPr>
      </w:pPr>
    </w:p>
    <w:p w14:paraId="2B85F440" w14:textId="77777777" w:rsidR="005F61C3" w:rsidRPr="0062452A" w:rsidRDefault="005F61C3" w:rsidP="005F61C3">
      <w:pPr>
        <w:pBdr>
          <w:top w:val="nil"/>
          <w:left w:val="nil"/>
          <w:bottom w:val="nil"/>
          <w:right w:val="nil"/>
          <w:between w:val="nil"/>
        </w:pBdr>
        <w:spacing w:after="0" w:line="240" w:lineRule="auto"/>
        <w:rPr>
          <w:rFonts w:ascii="Calibri" w:hAnsi="Calibri" w:cs="Calibri"/>
        </w:rPr>
      </w:pPr>
      <w:r w:rsidRPr="003A45B3">
        <w:rPr>
          <w:rFonts w:ascii="Calibri" w:hAnsi="Calibri" w:cs="Calibri"/>
        </w:rPr>
        <w:t>____________________________________________________________________________________</w:t>
      </w:r>
      <w:r w:rsidRPr="003A45B3">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F807FA" w14:textId="77777777" w:rsidR="005F61C3" w:rsidRPr="00AF7AEF" w:rsidRDefault="005F61C3" w:rsidP="005F61C3">
      <w:pPr>
        <w:pBdr>
          <w:top w:val="nil"/>
          <w:left w:val="nil"/>
          <w:bottom w:val="nil"/>
          <w:right w:val="nil"/>
          <w:between w:val="nil"/>
        </w:pBdr>
        <w:spacing w:after="0" w:line="240" w:lineRule="auto"/>
        <w:rPr>
          <w:rFonts w:ascii="Calibri" w:hAnsi="Calibri" w:cs="Calibri"/>
          <w:b/>
          <w:i/>
          <w:color w:val="000000"/>
        </w:rPr>
      </w:pPr>
    </w:p>
    <w:p w14:paraId="00000273" w14:textId="77777777" w:rsidR="0027732A" w:rsidRPr="00962F39" w:rsidRDefault="0027732A">
      <w:pPr>
        <w:pBdr>
          <w:top w:val="nil"/>
          <w:left w:val="nil"/>
          <w:bottom w:val="nil"/>
          <w:right w:val="nil"/>
          <w:between w:val="nil"/>
        </w:pBdr>
        <w:spacing w:after="0" w:line="240" w:lineRule="auto"/>
        <w:rPr>
          <w:rFonts w:ascii="Calibri" w:hAnsi="Calibri" w:cs="Calibri"/>
          <w:b/>
          <w:i/>
          <w:color w:val="000000"/>
        </w:rPr>
      </w:pPr>
    </w:p>
    <w:p w14:paraId="00000274" w14:textId="77777777" w:rsidR="0027732A" w:rsidRPr="00962F39" w:rsidRDefault="00962F39" w:rsidP="00375F3A">
      <w:pPr>
        <w:numPr>
          <w:ilvl w:val="0"/>
          <w:numId w:val="26"/>
        </w:numPr>
        <w:pBdr>
          <w:top w:val="nil"/>
          <w:left w:val="nil"/>
          <w:bottom w:val="nil"/>
          <w:right w:val="nil"/>
          <w:between w:val="nil"/>
        </w:pBdr>
        <w:spacing w:after="0" w:line="240" w:lineRule="auto"/>
        <w:rPr>
          <w:rFonts w:ascii="Calibri" w:hAnsi="Calibri" w:cs="Calibri"/>
        </w:rPr>
      </w:pPr>
      <w:r w:rsidRPr="00962F39">
        <w:rPr>
          <w:rFonts w:ascii="Calibri" w:hAnsi="Calibri" w:cs="Calibri"/>
          <w:color w:val="000000"/>
        </w:rPr>
        <w:lastRenderedPageBreak/>
        <w:t xml:space="preserve">Distributor agrees to deliver products to locations set out in </w:t>
      </w:r>
      <w:r w:rsidRPr="00962F39">
        <w:rPr>
          <w:rFonts w:ascii="Calibri" w:hAnsi="Calibri" w:cs="Calibri"/>
          <w:b/>
          <w:color w:val="000000"/>
        </w:rPr>
        <w:t>Schedule A</w:t>
      </w:r>
      <w:r w:rsidRPr="00962F39">
        <w:rPr>
          <w:rFonts w:ascii="Calibri" w:hAnsi="Calibri" w:cs="Calibri"/>
          <w:color w:val="000000"/>
        </w:rPr>
        <w:t>, attached hereto and made a part hereof, subject to the terms and conditions of this solicitation.</w:t>
      </w:r>
    </w:p>
    <w:p w14:paraId="00000275"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00000276" w14:textId="77777777" w:rsidR="0027732A" w:rsidRPr="005F61C3" w:rsidRDefault="00962F39" w:rsidP="00375F3A">
      <w:pPr>
        <w:numPr>
          <w:ilvl w:val="0"/>
          <w:numId w:val="26"/>
        </w:numPr>
        <w:pBdr>
          <w:top w:val="nil"/>
          <w:left w:val="nil"/>
          <w:bottom w:val="nil"/>
          <w:right w:val="nil"/>
          <w:between w:val="nil"/>
        </w:pBdr>
        <w:spacing w:after="0" w:line="240" w:lineRule="auto"/>
        <w:rPr>
          <w:rFonts w:ascii="Calibri" w:hAnsi="Calibri" w:cs="Calibri"/>
          <w:highlight w:val="red"/>
        </w:rPr>
      </w:pPr>
      <w:r w:rsidRPr="005F61C3">
        <w:rPr>
          <w:rFonts w:ascii="Calibri" w:hAnsi="Calibri" w:cs="Calibri"/>
          <w:color w:val="000000"/>
          <w:highlight w:val="red"/>
        </w:rPr>
        <w:t xml:space="preserve">All products furnished must meet or exceed U.S. Department of Agriculture requirements set out in attachments, attached hereto and made a part hereof.  </w:t>
      </w:r>
      <w:hyperlink r:id="rId8">
        <w:r w:rsidRPr="005F61C3">
          <w:rPr>
            <w:rFonts w:ascii="Calibri" w:hAnsi="Calibri" w:cs="Calibri"/>
            <w:b/>
            <w:color w:val="DB5353"/>
            <w:highlight w:val="red"/>
            <w:u w:val="single"/>
          </w:rPr>
          <w:t>http://www.fns.usda.gov/cnd</w:t>
        </w:r>
      </w:hyperlink>
      <w:r w:rsidRPr="005F61C3">
        <w:rPr>
          <w:rFonts w:ascii="Calibri" w:hAnsi="Calibri" w:cs="Calibri"/>
          <w:b/>
          <w:color w:val="000000"/>
          <w:highlight w:val="red"/>
        </w:rPr>
        <w:t xml:space="preserve"> </w:t>
      </w:r>
    </w:p>
    <w:p w14:paraId="00000277" w14:textId="77777777" w:rsidR="0027732A" w:rsidRPr="005F61C3" w:rsidRDefault="0027732A">
      <w:pPr>
        <w:pBdr>
          <w:top w:val="nil"/>
          <w:left w:val="nil"/>
          <w:bottom w:val="nil"/>
          <w:right w:val="nil"/>
          <w:between w:val="nil"/>
        </w:pBdr>
        <w:spacing w:after="0" w:line="240" w:lineRule="auto"/>
        <w:ind w:firstLine="720"/>
        <w:rPr>
          <w:rFonts w:ascii="Calibri" w:hAnsi="Calibri" w:cs="Calibri"/>
          <w:color w:val="000000"/>
          <w:highlight w:val="red"/>
        </w:rPr>
      </w:pPr>
    </w:p>
    <w:p w14:paraId="12BFF201" w14:textId="5912798F" w:rsidR="005F61C3" w:rsidRPr="00375F3A" w:rsidRDefault="00962F39" w:rsidP="00375F3A">
      <w:pPr>
        <w:pStyle w:val="ListParagraph"/>
        <w:numPr>
          <w:ilvl w:val="0"/>
          <w:numId w:val="26"/>
        </w:numPr>
        <w:pBdr>
          <w:top w:val="nil"/>
          <w:left w:val="nil"/>
          <w:bottom w:val="nil"/>
          <w:right w:val="nil"/>
          <w:between w:val="nil"/>
        </w:pBdr>
        <w:spacing w:after="0" w:line="240" w:lineRule="auto"/>
        <w:rPr>
          <w:rFonts w:ascii="Calibri" w:hAnsi="Calibri" w:cs="Calibri"/>
          <w:highlight w:val="red"/>
        </w:rPr>
      </w:pPr>
      <w:r w:rsidRPr="00375F3A">
        <w:rPr>
          <w:rFonts w:ascii="Calibri" w:hAnsi="Calibri" w:cs="Calibri"/>
          <w:b/>
          <w:color w:val="000000"/>
          <w:highlight w:val="red"/>
        </w:rPr>
        <w:t xml:space="preserve">All products furnished must meet or exceed the requirements of the District of Columbia Healthy Schools Act and its subsequent amendments, which can be found at   </w:t>
      </w:r>
      <w:hyperlink r:id="rId9">
        <w:r w:rsidRPr="00375F3A">
          <w:rPr>
            <w:rFonts w:ascii="Calibri" w:hAnsi="Calibri" w:cs="Calibri"/>
            <w:b/>
            <w:color w:val="1155CC"/>
            <w:highlight w:val="red"/>
            <w:u w:val="single"/>
          </w:rPr>
          <w:t>https://code.dccouncil.us/dc/council/code/titles/38/chapters/8A/</w:t>
        </w:r>
      </w:hyperlink>
      <w:r w:rsidRPr="00375F3A">
        <w:rPr>
          <w:rFonts w:ascii="Calibri" w:hAnsi="Calibri" w:cs="Calibri"/>
          <w:b/>
          <w:color w:val="000000"/>
          <w:highlight w:val="red"/>
        </w:rPr>
        <w:t xml:space="preserve"> </w:t>
      </w:r>
      <w:r w:rsidR="005F61C3" w:rsidRPr="00375F3A">
        <w:rPr>
          <w:rFonts w:ascii="Calibri" w:hAnsi="Calibri" w:cs="Calibri"/>
          <w:color w:val="000000"/>
          <w:highlight w:val="red"/>
        </w:rPr>
        <w:t xml:space="preserve">The Healthy Schools Act (HSA) Requirements are available in </w:t>
      </w:r>
      <w:r w:rsidR="005F61C3" w:rsidRPr="00375F3A">
        <w:rPr>
          <w:rFonts w:ascii="Calibri" w:hAnsi="Calibri" w:cs="Calibri"/>
          <w:b/>
          <w:bCs/>
          <w:color w:val="000000"/>
          <w:highlight w:val="red"/>
        </w:rPr>
        <w:t xml:space="preserve">Attachment </w:t>
      </w:r>
      <w:r w:rsidR="00375F3A" w:rsidRPr="00375F3A">
        <w:rPr>
          <w:rFonts w:ascii="Calibri" w:hAnsi="Calibri" w:cs="Calibri"/>
          <w:b/>
          <w:bCs/>
          <w:color w:val="000000"/>
          <w:highlight w:val="red"/>
        </w:rPr>
        <w:t>A</w:t>
      </w:r>
      <w:r w:rsidR="005F61C3" w:rsidRPr="00375F3A">
        <w:rPr>
          <w:rFonts w:ascii="Calibri" w:hAnsi="Calibri" w:cs="Calibri"/>
          <w:color w:val="000000"/>
          <w:highlight w:val="red"/>
        </w:rPr>
        <w:t>.</w:t>
      </w:r>
    </w:p>
    <w:p w14:paraId="00000279" w14:textId="6D7B7956" w:rsidR="0027732A" w:rsidRPr="00962F39" w:rsidRDefault="0027732A" w:rsidP="00D975C9">
      <w:pPr>
        <w:pBdr>
          <w:top w:val="nil"/>
          <w:left w:val="nil"/>
          <w:bottom w:val="nil"/>
          <w:right w:val="nil"/>
          <w:between w:val="nil"/>
        </w:pBdr>
        <w:spacing w:after="0" w:line="240" w:lineRule="auto"/>
        <w:rPr>
          <w:rFonts w:ascii="Calibri" w:hAnsi="Calibri" w:cs="Calibri"/>
          <w:b/>
          <w:color w:val="000000"/>
        </w:rPr>
      </w:pPr>
    </w:p>
    <w:p w14:paraId="0000027A" w14:textId="353D2B52" w:rsidR="0027732A" w:rsidRPr="00962F39" w:rsidRDefault="00962F39" w:rsidP="009D2F7C">
      <w:pPr>
        <w:numPr>
          <w:ilvl w:val="0"/>
          <w:numId w:val="26"/>
        </w:numPr>
        <w:pBdr>
          <w:top w:val="nil"/>
          <w:left w:val="nil"/>
          <w:bottom w:val="nil"/>
          <w:right w:val="nil"/>
          <w:between w:val="nil"/>
        </w:pBdr>
        <w:spacing w:after="0" w:line="240" w:lineRule="auto"/>
        <w:rPr>
          <w:rFonts w:ascii="Calibri" w:hAnsi="Calibri" w:cs="Calibri"/>
        </w:rPr>
      </w:pPr>
      <w:r w:rsidRPr="00962F39">
        <w:rPr>
          <w:rFonts w:ascii="Calibri" w:hAnsi="Calibri" w:cs="Calibri"/>
          <w:color w:val="000000"/>
        </w:rPr>
        <w:t xml:space="preserve">Distributor shall furnish products as ordered by the SFA during the period of </w:t>
      </w:r>
      <w:r w:rsidR="005F61C3" w:rsidRPr="005F61C3">
        <w:rPr>
          <w:rFonts w:ascii="Calibri" w:hAnsi="Calibri" w:cs="Calibri"/>
          <w:color w:val="0070C0"/>
        </w:rPr>
        <w:t>(</w:t>
      </w:r>
      <w:r w:rsidR="005F61C3">
        <w:rPr>
          <w:rFonts w:ascii="Calibri" w:hAnsi="Calibri" w:cs="Calibri"/>
          <w:color w:val="0070C0"/>
        </w:rPr>
        <w:t>enter start date of base year contract</w:t>
      </w:r>
      <w:r w:rsidR="005F61C3" w:rsidRPr="004F5DB3">
        <w:rPr>
          <w:rFonts w:ascii="Calibri" w:hAnsi="Calibri" w:cs="Calibri"/>
          <w:color w:val="0070C0"/>
        </w:rPr>
        <w:t>)</w:t>
      </w:r>
      <w:r w:rsidR="005F61C3">
        <w:rPr>
          <w:rFonts w:ascii="Calibri" w:hAnsi="Calibri" w:cs="Calibri"/>
          <w:color w:val="0070C0"/>
        </w:rPr>
        <w:t xml:space="preserve"> </w:t>
      </w:r>
      <w:r w:rsidR="005F61C3" w:rsidRPr="004F5DB3">
        <w:rPr>
          <w:rFonts w:ascii="Calibri" w:hAnsi="Calibri" w:cs="Calibri"/>
          <w:color w:val="000000"/>
        </w:rPr>
        <w:t xml:space="preserve">to </w:t>
      </w:r>
      <w:r w:rsidR="005F61C3" w:rsidRPr="004F5DB3">
        <w:rPr>
          <w:rFonts w:ascii="Calibri" w:hAnsi="Calibri" w:cs="Calibri"/>
          <w:color w:val="0070C0"/>
        </w:rPr>
        <w:t>(</w:t>
      </w:r>
      <w:r w:rsidR="005F61C3">
        <w:rPr>
          <w:rFonts w:ascii="Calibri" w:hAnsi="Calibri" w:cs="Calibri"/>
          <w:color w:val="0070C0"/>
        </w:rPr>
        <w:t>enter last date of base year contract)</w:t>
      </w:r>
      <w:r w:rsidRPr="00962F39">
        <w:rPr>
          <w:rFonts w:ascii="Calibri" w:hAnsi="Calibri" w:cs="Calibri"/>
          <w:color w:val="000000"/>
        </w:rPr>
        <w:t xml:space="preserve">.  </w:t>
      </w:r>
    </w:p>
    <w:p w14:paraId="0E844638" w14:textId="4D99B4C9" w:rsidR="00643B15" w:rsidRPr="00D6398D" w:rsidRDefault="00643B15" w:rsidP="003C66EF">
      <w:pPr>
        <w:pBdr>
          <w:top w:val="nil"/>
          <w:left w:val="nil"/>
          <w:bottom w:val="nil"/>
          <w:right w:val="nil"/>
          <w:between w:val="nil"/>
        </w:pBdr>
        <w:spacing w:after="0" w:line="240" w:lineRule="auto"/>
        <w:rPr>
          <w:rFonts w:ascii="Calibri" w:hAnsi="Calibri" w:cs="Calibri"/>
        </w:rPr>
      </w:pPr>
    </w:p>
    <w:p w14:paraId="0000028F" w14:textId="156C2561" w:rsidR="0027732A" w:rsidRPr="00E13E50" w:rsidRDefault="00962F39" w:rsidP="009D2F7C">
      <w:pPr>
        <w:numPr>
          <w:ilvl w:val="0"/>
          <w:numId w:val="26"/>
        </w:numPr>
        <w:pBdr>
          <w:top w:val="nil"/>
          <w:left w:val="nil"/>
          <w:bottom w:val="nil"/>
          <w:right w:val="nil"/>
          <w:between w:val="nil"/>
        </w:pBdr>
        <w:spacing w:after="0" w:line="240" w:lineRule="auto"/>
        <w:rPr>
          <w:rFonts w:ascii="Calibri" w:hAnsi="Calibri" w:cs="Calibri"/>
          <w:highlight w:val="yellow"/>
        </w:rPr>
      </w:pPr>
      <w:r w:rsidRPr="00E13E50">
        <w:rPr>
          <w:rFonts w:ascii="Calibri" w:hAnsi="Calibri" w:cs="Calibri"/>
          <w:color w:val="000000"/>
          <w:highlight w:val="yellow"/>
        </w:rPr>
        <w:t>Distributor agrees to make available to the SFA a knowledgeable K-12 representative who is well versed in all aspects of the associated Federal and State regulations and in the process of accounting for and reporting commodities usage on a timely and accurate basis.</w:t>
      </w:r>
    </w:p>
    <w:p w14:paraId="70E2AB77" w14:textId="04AB7B3A" w:rsidR="00E13E50" w:rsidRPr="00E13E50" w:rsidRDefault="00E13E50" w:rsidP="00E13E50">
      <w:pPr>
        <w:pBdr>
          <w:top w:val="nil"/>
          <w:left w:val="nil"/>
          <w:bottom w:val="nil"/>
          <w:right w:val="nil"/>
          <w:between w:val="nil"/>
        </w:pBdr>
        <w:spacing w:after="0" w:line="240" w:lineRule="auto"/>
        <w:rPr>
          <w:rFonts w:ascii="Calibri" w:hAnsi="Calibri" w:cs="Calibri"/>
          <w:highlight w:val="yellow"/>
        </w:rPr>
      </w:pPr>
    </w:p>
    <w:p w14:paraId="5775336B" w14:textId="77777777" w:rsidR="00493F88" w:rsidRPr="00E13E50" w:rsidRDefault="00962F39" w:rsidP="009D2F7C">
      <w:pPr>
        <w:numPr>
          <w:ilvl w:val="0"/>
          <w:numId w:val="26"/>
        </w:numPr>
        <w:pBdr>
          <w:top w:val="nil"/>
          <w:left w:val="nil"/>
          <w:bottom w:val="nil"/>
          <w:right w:val="nil"/>
          <w:between w:val="nil"/>
        </w:pBdr>
        <w:spacing w:after="0" w:line="240" w:lineRule="auto"/>
        <w:rPr>
          <w:rFonts w:ascii="Calibri" w:hAnsi="Calibri" w:cs="Calibri"/>
          <w:highlight w:val="yellow"/>
        </w:rPr>
      </w:pPr>
      <w:r w:rsidRPr="00E13E50">
        <w:rPr>
          <w:rFonts w:ascii="Calibri" w:hAnsi="Calibri" w:cs="Calibri"/>
          <w:color w:val="000000"/>
          <w:highlight w:val="yellow"/>
        </w:rPr>
        <w:t>The Distributor must keep SFA informed of new products, new brands or labels, or promotions that would be advantageous to the operations of the SFA’s program, inclusive of point-of-sale materials and give-away promotions.</w:t>
      </w:r>
    </w:p>
    <w:p w14:paraId="78C69A6D" w14:textId="77777777" w:rsidR="00493F88" w:rsidRDefault="00493F88" w:rsidP="00493F88">
      <w:pPr>
        <w:pStyle w:val="ListParagraph"/>
        <w:rPr>
          <w:rFonts w:ascii="Calibri" w:hAnsi="Calibri" w:cs="Calibri"/>
          <w:color w:val="000000"/>
        </w:rPr>
      </w:pPr>
    </w:p>
    <w:p w14:paraId="2304EBFA" w14:textId="6B026F50" w:rsidR="00493F88" w:rsidRPr="00E13E50" w:rsidRDefault="00493F88" w:rsidP="009D2F7C">
      <w:pPr>
        <w:numPr>
          <w:ilvl w:val="0"/>
          <w:numId w:val="26"/>
        </w:numPr>
        <w:pBdr>
          <w:top w:val="nil"/>
          <w:left w:val="nil"/>
          <w:bottom w:val="nil"/>
          <w:right w:val="nil"/>
          <w:between w:val="nil"/>
        </w:pBdr>
        <w:spacing w:after="0" w:line="240" w:lineRule="auto"/>
        <w:rPr>
          <w:rFonts w:ascii="Calibri" w:hAnsi="Calibri" w:cs="Calibri"/>
          <w:highlight w:val="red"/>
        </w:rPr>
      </w:pPr>
      <w:r w:rsidRPr="00E13E50">
        <w:rPr>
          <w:rFonts w:ascii="Calibri" w:hAnsi="Calibri" w:cs="Calibri"/>
          <w:color w:val="000000"/>
          <w:highlight w:val="red"/>
        </w:rPr>
        <w:t xml:space="preserve">The Distributor agrees to assume the responsibility of adhering to the Buy American provision on behalf of the SFA. The SFA participates in the NSLP and SBP and is required to use the nonprofit food service funds, to the maximum extent practicable, to buy domestic commodities or products for Program meals. A ‘domestic commodity or product’ is defined as one that is either produced in the U.S. or is processed in the U.S. substantially using agricultural commodities that are produced in the U.S. as provided in 7 CFR 210.21(d). “Substantially” means over 51% from American products. The Distributor must be able to provide product label information that clearly shows country of origin for all food and beverage products in the meal program. For products which do not have country of origin labels, the Distributor must provide certification of domestic origin.  In the event that the Distributor cannot obtain a domestic product due to availability and/or a significantly higher cost, and cannot find an appropriate substitute, the Distributor may request an exception from the SFA. Exceptions may be requested at any point during the school year, are approved at the discretion of the SFA, must be submitted prior to the purchase of the non-domestic food, and limited exceptions will be allowed. To request an exception, the Distributor must submit in writing to the SFA: </w:t>
      </w:r>
      <w:sdt>
        <w:sdtPr>
          <w:rPr>
            <w:rFonts w:ascii="Calibri" w:hAnsi="Calibri" w:cs="Calibri"/>
            <w:highlight w:val="red"/>
          </w:rPr>
          <w:tag w:val="goog_rdk_13"/>
          <w:id w:val="879902599"/>
        </w:sdtPr>
        <w:sdtEndPr/>
        <w:sdtContent>
          <w:sdt>
            <w:sdtPr>
              <w:rPr>
                <w:rFonts w:ascii="Calibri" w:hAnsi="Calibri" w:cs="Calibri"/>
                <w:highlight w:val="red"/>
              </w:rPr>
              <w:tag w:val="goog_rdk_14"/>
              <w:id w:val="-1081590970"/>
            </w:sdtPr>
            <w:sdtEndPr/>
            <w:sdtContent/>
          </w:sdt>
        </w:sdtContent>
      </w:sdt>
    </w:p>
    <w:p w14:paraId="0EDDAA91" w14:textId="77777777" w:rsidR="00493F88" w:rsidRPr="00E13E50" w:rsidRDefault="00493F88" w:rsidP="00493F88">
      <w:pPr>
        <w:shd w:val="clear" w:color="auto" w:fill="FFFFFF"/>
        <w:spacing w:before="240" w:after="0" w:line="240" w:lineRule="auto"/>
        <w:ind w:left="1080"/>
        <w:rPr>
          <w:rFonts w:ascii="Calibri" w:hAnsi="Calibri" w:cs="Calibri"/>
          <w:color w:val="000000"/>
          <w:highlight w:val="red"/>
        </w:rPr>
      </w:pPr>
      <w:r w:rsidRPr="00E13E50">
        <w:rPr>
          <w:rFonts w:ascii="Calibri" w:hAnsi="Calibri" w:cs="Calibri"/>
          <w:color w:val="000000"/>
          <w:highlight w:val="red"/>
        </w:rPr>
        <w:t xml:space="preserve">  i.          Alternative substitute(s) that are domestic and meet the required specifications:</w:t>
      </w:r>
    </w:p>
    <w:p w14:paraId="68E540DC" w14:textId="77777777" w:rsidR="00493F88" w:rsidRPr="00E13E50" w:rsidRDefault="00493F88" w:rsidP="00493F88">
      <w:pPr>
        <w:shd w:val="clear" w:color="auto" w:fill="FFFFFF"/>
        <w:spacing w:after="0" w:line="256" w:lineRule="auto"/>
        <w:ind w:left="1080" w:firstLine="360"/>
        <w:rPr>
          <w:rFonts w:ascii="Calibri" w:hAnsi="Calibri" w:cs="Calibri"/>
          <w:color w:val="000000"/>
          <w:highlight w:val="red"/>
        </w:rPr>
      </w:pPr>
      <w:r w:rsidRPr="00E13E50">
        <w:rPr>
          <w:rFonts w:ascii="Calibri" w:hAnsi="Calibri" w:cs="Calibri"/>
          <w:color w:val="000000"/>
          <w:highlight w:val="red"/>
        </w:rPr>
        <w:t>a.</w:t>
      </w:r>
      <w:r w:rsidRPr="00E13E50">
        <w:rPr>
          <w:rFonts w:ascii="Calibri" w:hAnsi="Calibri" w:cs="Calibri"/>
          <w:color w:val="000000"/>
          <w:highlight w:val="red"/>
        </w:rPr>
        <w:tab/>
        <w:t>Price of the domestic food alternative substitute(s); and</w:t>
      </w:r>
    </w:p>
    <w:p w14:paraId="3DF61D00" w14:textId="77777777" w:rsidR="00493F88" w:rsidRPr="00E13E50" w:rsidRDefault="00493F88" w:rsidP="00493F88">
      <w:pPr>
        <w:shd w:val="clear" w:color="auto" w:fill="FFFFFF"/>
        <w:spacing w:after="0" w:line="256" w:lineRule="auto"/>
        <w:ind w:left="1080" w:firstLine="360"/>
        <w:rPr>
          <w:rFonts w:ascii="Calibri" w:hAnsi="Calibri" w:cs="Calibri"/>
          <w:color w:val="000000"/>
          <w:highlight w:val="red"/>
        </w:rPr>
      </w:pPr>
      <w:r w:rsidRPr="00E13E50">
        <w:rPr>
          <w:rFonts w:ascii="Calibri" w:hAnsi="Calibri" w:cs="Calibri"/>
          <w:color w:val="000000"/>
          <w:highlight w:val="red"/>
        </w:rPr>
        <w:t>b.</w:t>
      </w:r>
      <w:r w:rsidRPr="00E13E50">
        <w:rPr>
          <w:rFonts w:ascii="Calibri" w:hAnsi="Calibri" w:cs="Calibri"/>
          <w:color w:val="000000"/>
          <w:highlight w:val="red"/>
        </w:rPr>
        <w:tab/>
        <w:t>Availability of the domestic alternative substitute(s) in relation to the quantity ordered.</w:t>
      </w:r>
    </w:p>
    <w:p w14:paraId="25C3641D" w14:textId="77777777" w:rsidR="00493F88" w:rsidRPr="00E13E50" w:rsidRDefault="00493F88" w:rsidP="00493F88">
      <w:pPr>
        <w:shd w:val="clear" w:color="auto" w:fill="FFFFFF"/>
        <w:spacing w:after="0" w:line="256" w:lineRule="auto"/>
        <w:ind w:left="1080"/>
        <w:rPr>
          <w:rFonts w:ascii="Calibri" w:hAnsi="Calibri" w:cs="Calibri"/>
          <w:color w:val="000000"/>
          <w:highlight w:val="red"/>
        </w:rPr>
      </w:pPr>
      <w:r w:rsidRPr="00E13E50">
        <w:rPr>
          <w:rFonts w:ascii="Calibri" w:hAnsi="Calibri" w:cs="Calibri"/>
          <w:color w:val="000000"/>
          <w:highlight w:val="red"/>
        </w:rPr>
        <w:t>ii.          Reason for exception: limited/lack of availability or price (include price):</w:t>
      </w:r>
    </w:p>
    <w:p w14:paraId="53E48194" w14:textId="77777777" w:rsidR="00493F88" w:rsidRPr="00E13E50" w:rsidRDefault="00493F88" w:rsidP="00493F88">
      <w:pPr>
        <w:shd w:val="clear" w:color="auto" w:fill="FFFFFF"/>
        <w:spacing w:after="0" w:line="256" w:lineRule="auto"/>
        <w:ind w:left="1080" w:firstLine="360"/>
        <w:rPr>
          <w:rFonts w:ascii="Calibri" w:hAnsi="Calibri" w:cs="Calibri"/>
          <w:color w:val="000000"/>
          <w:highlight w:val="red"/>
        </w:rPr>
      </w:pPr>
      <w:r w:rsidRPr="00E13E50">
        <w:rPr>
          <w:rFonts w:ascii="Calibri" w:hAnsi="Calibri" w:cs="Calibri"/>
          <w:color w:val="000000"/>
          <w:highlight w:val="red"/>
        </w:rPr>
        <w:t>a.    Price of the domestic food product; and</w:t>
      </w:r>
    </w:p>
    <w:p w14:paraId="004BEAD4" w14:textId="77777777" w:rsidR="00493F88" w:rsidRPr="00E13E50" w:rsidRDefault="00493F88" w:rsidP="00493F88">
      <w:pPr>
        <w:shd w:val="clear" w:color="auto" w:fill="FFFFFF"/>
        <w:spacing w:after="0" w:line="256" w:lineRule="auto"/>
        <w:ind w:left="1080" w:firstLine="360"/>
        <w:rPr>
          <w:rFonts w:ascii="Calibri" w:hAnsi="Calibri" w:cs="Calibri"/>
          <w:color w:val="000000"/>
          <w:highlight w:val="red"/>
        </w:rPr>
      </w:pPr>
      <w:r w:rsidRPr="00E13E50">
        <w:rPr>
          <w:rFonts w:ascii="Calibri" w:hAnsi="Calibri" w:cs="Calibri"/>
          <w:color w:val="000000"/>
          <w:highlight w:val="red"/>
        </w:rPr>
        <w:t>b.    Price of the non-domestic product that meets the required specification of the domestic product.</w:t>
      </w:r>
    </w:p>
    <w:p w14:paraId="639B1DF9" w14:textId="32A17208" w:rsidR="00493F88" w:rsidRPr="00962F39" w:rsidRDefault="00493F88" w:rsidP="00493F88">
      <w:pPr>
        <w:shd w:val="clear" w:color="auto" w:fill="FFFFFF"/>
        <w:spacing w:after="0" w:line="256" w:lineRule="auto"/>
        <w:ind w:left="810" w:firstLine="360"/>
        <w:rPr>
          <w:rFonts w:ascii="Calibri" w:hAnsi="Calibri" w:cs="Calibri"/>
        </w:rPr>
      </w:pPr>
      <w:r w:rsidRPr="00E13E50">
        <w:rPr>
          <w:rFonts w:ascii="Calibri" w:hAnsi="Calibri" w:cs="Calibri"/>
          <w:color w:val="000000"/>
          <w:highlight w:val="red"/>
        </w:rPr>
        <w:lastRenderedPageBreak/>
        <w:t>iii.</w:t>
      </w:r>
      <w:r w:rsidRPr="00E13E50">
        <w:rPr>
          <w:rFonts w:ascii="Calibri" w:hAnsi="Calibri" w:cs="Calibri"/>
          <w:color w:val="000000"/>
          <w:highlight w:val="red"/>
        </w:rPr>
        <w:tab/>
        <w:t>The time period for which the Distributor is requesting to purchase this item from a non-domestic source.</w:t>
      </w:r>
    </w:p>
    <w:p w14:paraId="00000291"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5962FE2B" w14:textId="2025D9A7" w:rsidR="00E13E50" w:rsidRPr="003B7205" w:rsidRDefault="00962F39" w:rsidP="00E13E50">
      <w:pPr>
        <w:numPr>
          <w:ilvl w:val="0"/>
          <w:numId w:val="26"/>
        </w:numPr>
        <w:pBdr>
          <w:top w:val="nil"/>
          <w:left w:val="nil"/>
          <w:bottom w:val="nil"/>
          <w:right w:val="nil"/>
          <w:between w:val="nil"/>
        </w:pBdr>
        <w:spacing w:after="0" w:line="240" w:lineRule="auto"/>
        <w:rPr>
          <w:rFonts w:ascii="Calibri" w:hAnsi="Calibri" w:cs="Calibri"/>
          <w:highlight w:val="red"/>
        </w:rPr>
      </w:pPr>
      <w:r w:rsidRPr="00E13E50">
        <w:rPr>
          <w:rFonts w:ascii="Calibri" w:hAnsi="Calibri" w:cs="Calibri"/>
          <w:color w:val="000000"/>
          <w:highlight w:val="red"/>
        </w:rPr>
        <w:t xml:space="preserve">The Distributor shall make food products available to accommodate children with disabilities, including alternative products for children with a disability when the disability restricts the child’s diet. Substitutions must be made to products for children with a disability that restricts the child’s diet on a case-by-case basis and only when supported by a written statement from a State- licensed healthcare professional who is authorized to write medical prescriptions under State law. </w:t>
      </w:r>
      <w:bookmarkStart w:id="33" w:name="_heading=h.49x2ik5" w:colFirst="0" w:colLast="0"/>
      <w:bookmarkEnd w:id="33"/>
    </w:p>
    <w:p w14:paraId="00000293" w14:textId="6766449C" w:rsidR="0027732A" w:rsidRPr="00CF452F" w:rsidRDefault="00962F39" w:rsidP="00E13E50">
      <w:pPr>
        <w:pStyle w:val="Heading2"/>
        <w:rPr>
          <w:rFonts w:asciiTheme="majorHAnsi" w:hAnsiTheme="majorHAnsi" w:cstheme="majorHAnsi"/>
          <w:color w:val="auto"/>
          <w:sz w:val="22"/>
          <w:szCs w:val="22"/>
        </w:rPr>
      </w:pPr>
      <w:bookmarkStart w:id="34" w:name="_Toc93928981"/>
      <w:r w:rsidRPr="00CF452F">
        <w:rPr>
          <w:rFonts w:asciiTheme="majorHAnsi" w:hAnsiTheme="majorHAnsi" w:cstheme="majorHAnsi"/>
          <w:color w:val="auto"/>
          <w:sz w:val="22"/>
          <w:szCs w:val="22"/>
        </w:rPr>
        <w:t xml:space="preserve">C.2 </w:t>
      </w:r>
      <w:r w:rsidRPr="00CF452F">
        <w:rPr>
          <w:rFonts w:asciiTheme="majorHAnsi" w:hAnsiTheme="majorHAnsi" w:cstheme="majorHAnsi"/>
          <w:color w:val="auto"/>
          <w:sz w:val="22"/>
          <w:szCs w:val="22"/>
        </w:rPr>
        <w:tab/>
        <w:t>Applicable Documents</w:t>
      </w:r>
      <w:bookmarkEnd w:id="34"/>
      <w:r w:rsidRPr="00CF452F">
        <w:rPr>
          <w:rFonts w:asciiTheme="majorHAnsi" w:hAnsiTheme="majorHAnsi" w:cstheme="majorHAnsi"/>
          <w:b/>
          <w:i/>
          <w:color w:val="auto"/>
          <w:sz w:val="22"/>
          <w:szCs w:val="22"/>
        </w:rPr>
        <w:t xml:space="preserve"> </w:t>
      </w:r>
    </w:p>
    <w:p w14:paraId="00000294" w14:textId="73BC6A69"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E13E50">
        <w:rPr>
          <w:rFonts w:ascii="Calibri" w:hAnsi="Calibri" w:cs="Calibri"/>
          <w:color w:val="000000"/>
          <w:highlight w:val="red"/>
        </w:rPr>
        <w:t>The Bidder (distributor) must conduct all program operations in accordance with federal regulations, United States Department of Agriculture 7 CFR Parts 210, 215, 220, 225, 226, 240, 245, 250, 2 CFR 200.318, 2CFR Part 180 and FNS instructions, policies and memorandum, as applicable, in addition to all state and local regulations, policies and procedures, including but not limited to the DC Healthy Schools Act</w:t>
      </w:r>
      <w:r w:rsidR="00BF555A">
        <w:rPr>
          <w:rFonts w:ascii="Calibri" w:hAnsi="Calibri" w:cs="Calibri"/>
          <w:color w:val="000000"/>
          <w:highlight w:val="red"/>
        </w:rPr>
        <w:t xml:space="preserve">, </w:t>
      </w:r>
      <w:bookmarkStart w:id="35" w:name="_Hlk93911011"/>
      <w:r w:rsidR="00BF555A">
        <w:rPr>
          <w:rFonts w:ascii="Calibri" w:hAnsi="Calibri" w:cs="Calibri"/>
          <w:color w:val="000000"/>
          <w:highlight w:val="red"/>
        </w:rPr>
        <w:t xml:space="preserve">the Sustainable DC Omnibus Amendment Act of 2014 </w:t>
      </w:r>
      <w:r w:rsidR="00BF555A" w:rsidRPr="00860324">
        <w:rPr>
          <w:rFonts w:ascii="Calibri" w:hAnsi="Calibri" w:cs="Calibri"/>
          <w:color w:val="000000"/>
          <w:highlight w:val="red"/>
        </w:rPr>
        <w:t xml:space="preserve">and </w:t>
      </w:r>
      <w:r w:rsidR="00BF555A">
        <w:rPr>
          <w:rFonts w:ascii="Calibri" w:hAnsi="Calibri" w:cs="Calibri"/>
          <w:color w:val="000000"/>
          <w:highlight w:val="red"/>
        </w:rPr>
        <w:t xml:space="preserve">both of their </w:t>
      </w:r>
      <w:r w:rsidR="00BF555A" w:rsidRPr="00860324">
        <w:rPr>
          <w:rFonts w:ascii="Calibri" w:hAnsi="Calibri" w:cs="Calibri"/>
          <w:color w:val="000000"/>
          <w:highlight w:val="red"/>
        </w:rPr>
        <w:t>subsequent amendments</w:t>
      </w:r>
      <w:r w:rsidRPr="00E13E50">
        <w:rPr>
          <w:rFonts w:ascii="Calibri" w:hAnsi="Calibri" w:cs="Calibri"/>
          <w:color w:val="000000"/>
          <w:highlight w:val="red"/>
        </w:rPr>
        <w:t xml:space="preserve"> </w:t>
      </w:r>
      <w:bookmarkEnd w:id="35"/>
      <w:r w:rsidRPr="00E13E50">
        <w:rPr>
          <w:rFonts w:ascii="Calibri" w:hAnsi="Calibri" w:cs="Calibri"/>
          <w:color w:val="000000"/>
          <w:highlight w:val="red"/>
        </w:rPr>
        <w:t>all State Agency memoranda and requirements.  It is the duty of the Bidder to apprise itself of all Program requirements and to bid only on those contracts for which it has the applicable knowledge and can suitably comply.</w:t>
      </w:r>
      <w:r w:rsidRPr="00962F39">
        <w:rPr>
          <w:rFonts w:ascii="Calibri" w:hAnsi="Calibri" w:cs="Calibri"/>
          <w:color w:val="000000"/>
        </w:rPr>
        <w:t xml:space="preserve">  </w:t>
      </w:r>
    </w:p>
    <w:p w14:paraId="7118CCF4" w14:textId="77777777" w:rsidR="00CF452F" w:rsidRPr="00CF452F" w:rsidRDefault="00CF452F" w:rsidP="00CF452F">
      <w:pPr>
        <w:pStyle w:val="Heading2"/>
        <w:pBdr>
          <w:bottom w:val="single" w:sz="4" w:space="1" w:color="38332C"/>
        </w:pBdr>
        <w:rPr>
          <w:rFonts w:ascii="Calibri" w:hAnsi="Calibri" w:cs="Calibri"/>
          <w:color w:val="auto"/>
        </w:rPr>
      </w:pPr>
      <w:bookmarkStart w:id="36" w:name="_Toc93924314"/>
      <w:bookmarkStart w:id="37" w:name="_Toc61427236"/>
      <w:bookmarkStart w:id="38" w:name="_Toc93928982"/>
      <w:r w:rsidRPr="00CF452F">
        <w:rPr>
          <w:rFonts w:ascii="Calibri" w:hAnsi="Calibri" w:cs="Calibri"/>
          <w:color w:val="auto"/>
        </w:rPr>
        <w:t>C.3 Contracting with Small and Minority Businesses, Women’s Business Enterprises, and Labor Surplus Area Firms</w:t>
      </w:r>
      <w:bookmarkEnd w:id="36"/>
      <w:bookmarkEnd w:id="37"/>
      <w:bookmarkEnd w:id="38"/>
      <w:r w:rsidRPr="00CF452F">
        <w:rPr>
          <w:rFonts w:ascii="Calibri" w:hAnsi="Calibri" w:cs="Calibri"/>
          <w:color w:val="auto"/>
        </w:rPr>
        <w:t xml:space="preserve">    </w:t>
      </w:r>
    </w:p>
    <w:p w14:paraId="5F7B96E3" w14:textId="77777777" w:rsidR="00CF452F" w:rsidRDefault="00CF452F" w:rsidP="00CF452F">
      <w:pPr>
        <w:pStyle w:val="NormalWeb"/>
        <w:spacing w:before="0" w:beforeAutospacing="0" w:after="200" w:afterAutospacing="0"/>
        <w:rPr>
          <w:color w:val="000000"/>
        </w:rPr>
      </w:pPr>
      <w:r>
        <w:rPr>
          <w:rFonts w:ascii="Calibri" w:hAnsi="Calibri" w:cs="Calibri"/>
          <w:color w:val="000000"/>
          <w:sz w:val="22"/>
          <w:szCs w:val="22"/>
          <w:shd w:val="clear" w:color="auto" w:fill="FF0000"/>
        </w:rPr>
        <w:t>[Insert SFA Name] is committed to contracting with small and minority businesses, women’s business enterprises, and labor surplus area firms when possible in accordance with 2 CFR 200.321. The SFA commits to all necessary and affirmative steps to assure such contracting, including:</w:t>
      </w:r>
    </w:p>
    <w:p w14:paraId="2358722F" w14:textId="77777777" w:rsidR="00CF452F" w:rsidRDefault="00CF452F" w:rsidP="00CF452F">
      <w:pPr>
        <w:pStyle w:val="NormalWeb"/>
        <w:numPr>
          <w:ilvl w:val="0"/>
          <w:numId w:val="7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Placing such qualified businesses on solicitation lists;</w:t>
      </w:r>
    </w:p>
    <w:p w14:paraId="1321483F" w14:textId="77777777" w:rsidR="00CF452F" w:rsidRDefault="00CF452F" w:rsidP="00CF452F">
      <w:pPr>
        <w:pStyle w:val="NormalWeb"/>
        <w:numPr>
          <w:ilvl w:val="0"/>
          <w:numId w:val="7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Assuring such businesses re solicited whenever they are potential sources;</w:t>
      </w:r>
    </w:p>
    <w:p w14:paraId="7EDD6430" w14:textId="77777777" w:rsidR="00CF452F" w:rsidRDefault="00CF452F" w:rsidP="00CF452F">
      <w:pPr>
        <w:pStyle w:val="NormalWeb"/>
        <w:numPr>
          <w:ilvl w:val="0"/>
          <w:numId w:val="7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Dividing total requirements, when economically feasible, into smaller quantities to permit maximum participation by such businesses;</w:t>
      </w:r>
    </w:p>
    <w:p w14:paraId="0E597456" w14:textId="4959C13F" w:rsidR="00CF452F" w:rsidRDefault="00CF452F" w:rsidP="00CF452F">
      <w:pPr>
        <w:pStyle w:val="NormalWeb"/>
        <w:numPr>
          <w:ilvl w:val="0"/>
          <w:numId w:val="7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Establishing delivery schedules, where the requirement permits, which encourage participation by such businesses;</w:t>
      </w:r>
      <w:r w:rsidR="00F3345D">
        <w:rPr>
          <w:rFonts w:ascii="Calibri" w:hAnsi="Calibri" w:cs="Calibri"/>
          <w:color w:val="000000"/>
          <w:sz w:val="22"/>
          <w:szCs w:val="22"/>
          <w:shd w:val="clear" w:color="auto" w:fill="FF0000"/>
        </w:rPr>
        <w:t xml:space="preserve"> and</w:t>
      </w:r>
    </w:p>
    <w:p w14:paraId="18D0B421" w14:textId="13576601" w:rsidR="00CF452F" w:rsidRDefault="00CF452F" w:rsidP="00CF452F">
      <w:pPr>
        <w:pStyle w:val="NormalWeb"/>
        <w:numPr>
          <w:ilvl w:val="0"/>
          <w:numId w:val="7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Using the service and assistance, as appropriate, of organizations such as the Small Business Administration and the Minority Business Development Agency of the Department of Commerce</w:t>
      </w:r>
      <w:bookmarkStart w:id="39" w:name="_GoBack"/>
      <w:bookmarkEnd w:id="39"/>
      <w:r w:rsidR="00F3345D">
        <w:rPr>
          <w:rFonts w:ascii="Calibri" w:hAnsi="Calibri" w:cs="Calibri"/>
          <w:color w:val="000000"/>
          <w:sz w:val="22"/>
          <w:szCs w:val="22"/>
          <w:shd w:val="clear" w:color="auto" w:fill="FF0000"/>
        </w:rPr>
        <w:t>.</w:t>
      </w:r>
    </w:p>
    <w:p w14:paraId="58CA9E02" w14:textId="77777777" w:rsidR="00CF452F" w:rsidRDefault="00CF452F">
      <w:pPr>
        <w:pStyle w:val="Heading2"/>
        <w:rPr>
          <w:rFonts w:ascii="Calibri" w:hAnsi="Calibri" w:cs="Calibri"/>
          <w:color w:val="000000"/>
        </w:rPr>
      </w:pPr>
    </w:p>
    <w:p w14:paraId="00000295" w14:textId="3BCB2A6A" w:rsidR="0027732A" w:rsidRPr="00962F39" w:rsidRDefault="00962F39">
      <w:pPr>
        <w:pStyle w:val="Heading2"/>
        <w:rPr>
          <w:rFonts w:ascii="Calibri" w:hAnsi="Calibri" w:cs="Calibri"/>
          <w:color w:val="000000"/>
        </w:rPr>
      </w:pPr>
      <w:bookmarkStart w:id="40" w:name="_Toc93928983"/>
      <w:r w:rsidRPr="00962F39">
        <w:rPr>
          <w:rFonts w:ascii="Calibri" w:hAnsi="Calibri" w:cs="Calibri"/>
          <w:color w:val="000000"/>
        </w:rPr>
        <w:t>C.</w:t>
      </w:r>
      <w:r w:rsidR="00CF452F">
        <w:rPr>
          <w:rFonts w:ascii="Calibri" w:hAnsi="Calibri" w:cs="Calibri"/>
          <w:color w:val="000000"/>
        </w:rPr>
        <w:t>4</w:t>
      </w:r>
      <w:r w:rsidRPr="00962F39">
        <w:rPr>
          <w:rFonts w:ascii="Calibri" w:hAnsi="Calibri" w:cs="Calibri"/>
          <w:color w:val="000000"/>
        </w:rPr>
        <w:t xml:space="preserve"> </w:t>
      </w:r>
      <w:r w:rsidRPr="00962F39">
        <w:rPr>
          <w:rFonts w:ascii="Calibri" w:hAnsi="Calibri" w:cs="Calibri"/>
          <w:color w:val="000000"/>
        </w:rPr>
        <w:tab/>
        <w:t>Specifications</w:t>
      </w:r>
      <w:bookmarkEnd w:id="40"/>
      <w:r w:rsidRPr="00962F39">
        <w:rPr>
          <w:rFonts w:ascii="Calibri" w:hAnsi="Calibri" w:cs="Calibri"/>
          <w:color w:val="000000"/>
        </w:rPr>
        <w:t xml:space="preserve">  </w:t>
      </w:r>
    </w:p>
    <w:p w14:paraId="00000296" w14:textId="77777777" w:rsidR="0027732A" w:rsidRPr="00962F39" w:rsidRDefault="00962F39" w:rsidP="009D2F7C">
      <w:pPr>
        <w:numPr>
          <w:ilvl w:val="0"/>
          <w:numId w:val="17"/>
        </w:numPr>
        <w:pBdr>
          <w:top w:val="nil"/>
          <w:left w:val="nil"/>
          <w:bottom w:val="nil"/>
          <w:right w:val="nil"/>
          <w:between w:val="nil"/>
        </w:pBdr>
        <w:spacing w:after="0" w:line="240" w:lineRule="auto"/>
        <w:rPr>
          <w:rFonts w:ascii="Calibri" w:hAnsi="Calibri" w:cs="Calibri"/>
        </w:rPr>
      </w:pPr>
      <w:bookmarkStart w:id="41" w:name="_heading=h.3o7alnk" w:colFirst="0" w:colLast="0"/>
      <w:bookmarkEnd w:id="41"/>
      <w:r w:rsidRPr="00962F39">
        <w:rPr>
          <w:rFonts w:ascii="Calibri" w:hAnsi="Calibri" w:cs="Calibri"/>
          <w:color w:val="000000"/>
        </w:rPr>
        <w:t>Packaging:</w:t>
      </w:r>
    </w:p>
    <w:p w14:paraId="00000297"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298" w14:textId="13319C37" w:rsidR="0027732A" w:rsidRPr="00E13E50" w:rsidRDefault="00962F39" w:rsidP="009D2F7C">
      <w:pPr>
        <w:numPr>
          <w:ilvl w:val="0"/>
          <w:numId w:val="16"/>
        </w:numPr>
        <w:pBdr>
          <w:top w:val="nil"/>
          <w:left w:val="nil"/>
          <w:bottom w:val="nil"/>
          <w:right w:val="nil"/>
          <w:between w:val="nil"/>
        </w:pBdr>
        <w:spacing w:after="0" w:line="240" w:lineRule="auto"/>
        <w:rPr>
          <w:rFonts w:ascii="Calibri" w:hAnsi="Calibri" w:cs="Calibri"/>
          <w:highlight w:val="red"/>
        </w:rPr>
      </w:pPr>
      <w:r w:rsidRPr="00E13E50">
        <w:rPr>
          <w:rFonts w:ascii="Calibri" w:hAnsi="Calibri" w:cs="Calibri"/>
          <w:color w:val="000000"/>
          <w:highlight w:val="red"/>
        </w:rPr>
        <w:lastRenderedPageBreak/>
        <w:t xml:space="preserve">The Distributor shall pack and mark all items in accordance with good commercial practice. Labels shall be in accordance with the Federal Food, Drug, and Cosmetic Act and regulations promulgated thereunder.  The Distributor shall ship containers in compliance with the National Motor Freight Classification.  To ensure that the receiving activity properly handles and stores items, the Distributor shall use standard commercial precautionary markings such as “KEEP FROZEN, KEEP </w:t>
      </w:r>
      <w:r w:rsidR="00E13E50" w:rsidRPr="00E13E50">
        <w:rPr>
          <w:rFonts w:ascii="Calibri" w:hAnsi="Calibri" w:cs="Calibri"/>
          <w:color w:val="000000"/>
          <w:highlight w:val="red"/>
        </w:rPr>
        <w:t>REFRIGERATED.”</w:t>
      </w:r>
    </w:p>
    <w:p w14:paraId="00000299" w14:textId="77777777" w:rsidR="0027732A" w:rsidRPr="00962F39" w:rsidRDefault="0027732A">
      <w:pPr>
        <w:pBdr>
          <w:top w:val="nil"/>
          <w:left w:val="nil"/>
          <w:bottom w:val="nil"/>
          <w:right w:val="nil"/>
          <w:between w:val="nil"/>
        </w:pBdr>
        <w:spacing w:after="0" w:line="240" w:lineRule="auto"/>
        <w:ind w:left="360"/>
        <w:rPr>
          <w:rFonts w:ascii="Calibri" w:hAnsi="Calibri" w:cs="Calibri"/>
          <w:color w:val="000000"/>
        </w:rPr>
      </w:pPr>
    </w:p>
    <w:p w14:paraId="0000029A" w14:textId="77777777" w:rsidR="0027732A" w:rsidRPr="00E13E50" w:rsidRDefault="00962F39" w:rsidP="009D2F7C">
      <w:pPr>
        <w:numPr>
          <w:ilvl w:val="0"/>
          <w:numId w:val="16"/>
        </w:numPr>
        <w:pBdr>
          <w:top w:val="nil"/>
          <w:left w:val="nil"/>
          <w:bottom w:val="nil"/>
          <w:right w:val="nil"/>
          <w:between w:val="nil"/>
        </w:pBdr>
        <w:spacing w:after="0" w:line="240" w:lineRule="auto"/>
        <w:rPr>
          <w:rFonts w:ascii="Calibri" w:hAnsi="Calibri" w:cs="Calibri"/>
          <w:highlight w:val="yellow"/>
        </w:rPr>
      </w:pPr>
      <w:r w:rsidRPr="00E13E50">
        <w:rPr>
          <w:rFonts w:ascii="Calibri" w:hAnsi="Calibri" w:cs="Calibri"/>
          <w:color w:val="000000"/>
          <w:highlight w:val="yellow"/>
        </w:rPr>
        <w:t>Cartons – Each carton shall be labeled.  Label to include:</w:t>
      </w:r>
    </w:p>
    <w:p w14:paraId="0000029B" w14:textId="77777777" w:rsidR="0027732A" w:rsidRPr="00E13E50" w:rsidRDefault="00962F39" w:rsidP="009D2F7C">
      <w:pPr>
        <w:numPr>
          <w:ilvl w:val="1"/>
          <w:numId w:val="25"/>
        </w:numPr>
        <w:pBdr>
          <w:top w:val="nil"/>
          <w:left w:val="nil"/>
          <w:bottom w:val="nil"/>
          <w:right w:val="nil"/>
          <w:between w:val="nil"/>
        </w:pBdr>
        <w:spacing w:after="0" w:line="240" w:lineRule="auto"/>
        <w:rPr>
          <w:rFonts w:ascii="Calibri" w:hAnsi="Calibri" w:cs="Calibri"/>
          <w:highlight w:val="yellow"/>
        </w:rPr>
      </w:pPr>
      <w:r w:rsidRPr="00E13E50">
        <w:rPr>
          <w:rFonts w:ascii="Calibri" w:hAnsi="Calibri" w:cs="Calibri"/>
          <w:color w:val="000000"/>
          <w:highlight w:val="yellow"/>
        </w:rPr>
        <w:t>Processors’ Name and Plant Address</w:t>
      </w:r>
    </w:p>
    <w:p w14:paraId="0000029C" w14:textId="77777777" w:rsidR="0027732A" w:rsidRPr="00E13E50" w:rsidRDefault="00962F39" w:rsidP="009D2F7C">
      <w:pPr>
        <w:numPr>
          <w:ilvl w:val="1"/>
          <w:numId w:val="25"/>
        </w:numPr>
        <w:pBdr>
          <w:top w:val="nil"/>
          <w:left w:val="nil"/>
          <w:bottom w:val="nil"/>
          <w:right w:val="nil"/>
          <w:between w:val="nil"/>
        </w:pBdr>
        <w:spacing w:after="0" w:line="240" w:lineRule="auto"/>
        <w:rPr>
          <w:rFonts w:ascii="Calibri" w:hAnsi="Calibri" w:cs="Calibri"/>
          <w:highlight w:val="yellow"/>
        </w:rPr>
      </w:pPr>
      <w:r w:rsidRPr="00E13E50">
        <w:rPr>
          <w:rFonts w:ascii="Calibri" w:hAnsi="Calibri" w:cs="Calibri"/>
          <w:color w:val="000000"/>
          <w:highlight w:val="yellow"/>
        </w:rPr>
        <w:t>Item Identity</w:t>
      </w:r>
    </w:p>
    <w:p w14:paraId="0000029D" w14:textId="77777777" w:rsidR="0027732A" w:rsidRPr="00E13E50" w:rsidRDefault="00962F39" w:rsidP="009D2F7C">
      <w:pPr>
        <w:numPr>
          <w:ilvl w:val="1"/>
          <w:numId w:val="25"/>
        </w:numPr>
        <w:pBdr>
          <w:top w:val="nil"/>
          <w:left w:val="nil"/>
          <w:bottom w:val="nil"/>
          <w:right w:val="nil"/>
          <w:between w:val="nil"/>
        </w:pBdr>
        <w:spacing w:after="0" w:line="240" w:lineRule="auto"/>
        <w:rPr>
          <w:rFonts w:ascii="Calibri" w:hAnsi="Calibri" w:cs="Calibri"/>
          <w:highlight w:val="yellow"/>
        </w:rPr>
      </w:pPr>
      <w:r w:rsidRPr="00E13E50">
        <w:rPr>
          <w:rFonts w:ascii="Calibri" w:hAnsi="Calibri" w:cs="Calibri"/>
          <w:color w:val="000000"/>
          <w:highlight w:val="yellow"/>
        </w:rPr>
        <w:t>Date of Production</w:t>
      </w:r>
    </w:p>
    <w:p w14:paraId="0000029E" w14:textId="77777777" w:rsidR="0027732A" w:rsidRPr="00E13E50" w:rsidRDefault="00962F39" w:rsidP="009D2F7C">
      <w:pPr>
        <w:numPr>
          <w:ilvl w:val="1"/>
          <w:numId w:val="25"/>
        </w:numPr>
        <w:pBdr>
          <w:top w:val="nil"/>
          <w:left w:val="nil"/>
          <w:bottom w:val="nil"/>
          <w:right w:val="nil"/>
          <w:between w:val="nil"/>
        </w:pBdr>
        <w:spacing w:after="0" w:line="240" w:lineRule="auto"/>
        <w:rPr>
          <w:rFonts w:ascii="Calibri" w:hAnsi="Calibri" w:cs="Calibri"/>
          <w:highlight w:val="yellow"/>
        </w:rPr>
      </w:pPr>
      <w:r w:rsidRPr="00E13E50">
        <w:rPr>
          <w:rFonts w:ascii="Calibri" w:hAnsi="Calibri" w:cs="Calibri"/>
          <w:color w:val="000000"/>
          <w:highlight w:val="yellow"/>
        </w:rPr>
        <w:t>Quantity of Individual Units Per Carton</w:t>
      </w:r>
    </w:p>
    <w:p w14:paraId="0000029F" w14:textId="77777777" w:rsidR="0027732A" w:rsidRPr="00E13E50" w:rsidRDefault="00962F39" w:rsidP="009D2F7C">
      <w:pPr>
        <w:numPr>
          <w:ilvl w:val="1"/>
          <w:numId w:val="25"/>
        </w:numPr>
        <w:pBdr>
          <w:top w:val="nil"/>
          <w:left w:val="nil"/>
          <w:bottom w:val="nil"/>
          <w:right w:val="nil"/>
          <w:between w:val="nil"/>
        </w:pBdr>
        <w:spacing w:after="0" w:line="240" w:lineRule="auto"/>
        <w:rPr>
          <w:rFonts w:ascii="Calibri" w:hAnsi="Calibri" w:cs="Calibri"/>
          <w:highlight w:val="yellow"/>
        </w:rPr>
      </w:pPr>
      <w:r w:rsidRPr="00E13E50">
        <w:rPr>
          <w:rFonts w:ascii="Calibri" w:hAnsi="Calibri" w:cs="Calibri"/>
          <w:color w:val="000000"/>
          <w:highlight w:val="yellow"/>
        </w:rPr>
        <w:t>State of origin and, if possible, farm of origin</w:t>
      </w:r>
      <w:r w:rsidRPr="00E13E50">
        <w:rPr>
          <w:rFonts w:ascii="Calibri" w:hAnsi="Calibri" w:cs="Calibri"/>
          <w:b/>
          <w:color w:val="000000"/>
          <w:highlight w:val="yellow"/>
        </w:rPr>
        <w:t xml:space="preserve"> (optional)</w:t>
      </w:r>
    </w:p>
    <w:p w14:paraId="000002A0"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2A1" w14:textId="04D08492" w:rsidR="0027732A" w:rsidRPr="00580345" w:rsidRDefault="00962F39" w:rsidP="009D2F7C">
      <w:pPr>
        <w:numPr>
          <w:ilvl w:val="0"/>
          <w:numId w:val="16"/>
        </w:numPr>
        <w:pBdr>
          <w:top w:val="nil"/>
          <w:left w:val="nil"/>
          <w:bottom w:val="nil"/>
          <w:right w:val="nil"/>
          <w:between w:val="nil"/>
        </w:pBdr>
        <w:spacing w:after="0" w:line="240" w:lineRule="auto"/>
        <w:ind w:left="360" w:firstLine="0"/>
        <w:rPr>
          <w:rFonts w:ascii="Calibri" w:hAnsi="Calibri" w:cs="Calibri"/>
          <w:color w:val="000000"/>
          <w:highlight w:val="red"/>
        </w:rPr>
      </w:pPr>
      <w:r w:rsidRPr="00580345">
        <w:rPr>
          <w:rFonts w:ascii="Calibri" w:hAnsi="Calibri" w:cs="Calibri"/>
          <w:color w:val="000000"/>
          <w:highlight w:val="red"/>
        </w:rPr>
        <w:t>The Distributor must use packaging allowable per the Sustainable DC Omnibus Amendment Act of 2014</w:t>
      </w:r>
      <w:r w:rsidR="00BF555A">
        <w:rPr>
          <w:rFonts w:ascii="Calibri" w:hAnsi="Calibri" w:cs="Calibri"/>
          <w:color w:val="000000"/>
          <w:highlight w:val="red"/>
        </w:rPr>
        <w:t xml:space="preserve"> (The Act)</w:t>
      </w:r>
      <w:r w:rsidRPr="00580345">
        <w:rPr>
          <w:rFonts w:ascii="Calibri" w:hAnsi="Calibri" w:cs="Calibri"/>
          <w:color w:val="000000"/>
          <w:highlight w:val="red"/>
        </w:rPr>
        <w:t xml:space="preserve">.  </w:t>
      </w:r>
      <w:r w:rsidR="00312BBD">
        <w:rPr>
          <w:rFonts w:ascii="Calibri" w:hAnsi="Calibri" w:cs="Calibri"/>
          <w:color w:val="000000"/>
          <w:highlight w:val="red"/>
        </w:rPr>
        <w:t>The</w:t>
      </w:r>
      <w:r w:rsidR="00BA1B4D">
        <w:rPr>
          <w:rFonts w:ascii="Calibri" w:hAnsi="Calibri" w:cs="Calibri"/>
          <w:color w:val="000000"/>
          <w:highlight w:val="red"/>
        </w:rPr>
        <w:t xml:space="preserve"> </w:t>
      </w:r>
      <w:r w:rsidRPr="00580345">
        <w:rPr>
          <w:rFonts w:ascii="Calibri" w:hAnsi="Calibri" w:cs="Calibri"/>
          <w:color w:val="000000"/>
          <w:highlight w:val="red"/>
        </w:rPr>
        <w:t>Act bans the use of disposable food service ware made of expanded polystyrene, commonly known as foam or Styrofoam</w:t>
      </w:r>
      <w:r w:rsidRPr="00580345">
        <w:rPr>
          <w:rFonts w:ascii="Calibri" w:hAnsi="Calibri" w:cs="Calibri"/>
          <w:color w:val="000000"/>
          <w:highlight w:val="red"/>
          <w:vertAlign w:val="superscript"/>
        </w:rPr>
        <w:t>TM</w:t>
      </w:r>
      <w:r w:rsidRPr="00580345">
        <w:rPr>
          <w:rFonts w:ascii="Calibri" w:hAnsi="Calibri" w:cs="Calibri"/>
          <w:color w:val="000000"/>
          <w:highlight w:val="red"/>
        </w:rPr>
        <w:t>, and other products that cannot be recycled or composted. The ban on foam began on </w:t>
      </w:r>
      <w:r w:rsidRPr="00580345">
        <w:rPr>
          <w:rFonts w:ascii="Calibri" w:hAnsi="Calibri" w:cs="Calibri"/>
          <w:b/>
          <w:color w:val="000000"/>
          <w:highlight w:val="red"/>
        </w:rPr>
        <w:t>January 1, 2016</w:t>
      </w:r>
      <w:r w:rsidRPr="00580345">
        <w:rPr>
          <w:rFonts w:ascii="Calibri" w:hAnsi="Calibri" w:cs="Calibri"/>
          <w:color w:val="000000"/>
          <w:highlight w:val="red"/>
        </w:rPr>
        <w:t> and applies to all District businesses and organizations that serve food. The additional recyclable and compostable requirements became effective on </w:t>
      </w:r>
      <w:r w:rsidRPr="00580345">
        <w:rPr>
          <w:rFonts w:ascii="Calibri" w:hAnsi="Calibri" w:cs="Calibri"/>
          <w:b/>
          <w:color w:val="000000"/>
          <w:highlight w:val="red"/>
        </w:rPr>
        <w:t>January 1, 2017</w:t>
      </w:r>
      <w:r w:rsidRPr="00580345">
        <w:rPr>
          <w:rFonts w:ascii="Calibri" w:hAnsi="Calibri" w:cs="Calibri"/>
          <w:color w:val="000000"/>
          <w:highlight w:val="red"/>
        </w:rPr>
        <w:t>. On </w:t>
      </w:r>
      <w:r w:rsidRPr="00580345">
        <w:rPr>
          <w:rFonts w:ascii="Calibri" w:hAnsi="Calibri" w:cs="Calibri"/>
          <w:b/>
          <w:color w:val="000000"/>
          <w:highlight w:val="red"/>
        </w:rPr>
        <w:t>October 29, 2018</w:t>
      </w:r>
      <w:r w:rsidRPr="00580345">
        <w:rPr>
          <w:rFonts w:ascii="Calibri" w:hAnsi="Calibri" w:cs="Calibri"/>
          <w:color w:val="000000"/>
          <w:highlight w:val="red"/>
        </w:rPr>
        <w:t>, new restrictions on the use of single-use plastic straws and stirrers took effect</w:t>
      </w:r>
      <w:r w:rsidR="00BA1B4D" w:rsidRPr="00534FB5">
        <w:rPr>
          <w:rFonts w:ascii="Calibri" w:hAnsi="Calibri" w:cs="Calibri"/>
          <w:color w:val="000000"/>
          <w:highlight w:val="red"/>
        </w:rPr>
        <w:t>.</w:t>
      </w:r>
      <w:r w:rsidR="00BA1B4D">
        <w:rPr>
          <w:rFonts w:ascii="Calibri" w:hAnsi="Calibri" w:cs="Calibri"/>
          <w:color w:val="000000"/>
          <w:highlight w:val="red"/>
        </w:rPr>
        <w:t xml:space="preserve"> </w:t>
      </w:r>
      <w:r w:rsidR="00BA1B4D" w:rsidRPr="00534FB5">
        <w:rPr>
          <w:rFonts w:ascii="Calibri" w:hAnsi="Calibri" w:cs="Calibri"/>
          <w:color w:val="000000"/>
          <w:highlight w:val="red"/>
        </w:rPr>
        <w:t> </w:t>
      </w:r>
      <w:r w:rsidR="00BA1B4D">
        <w:rPr>
          <w:rFonts w:ascii="Calibri" w:hAnsi="Calibri" w:cs="Calibri"/>
          <w:color w:val="000000"/>
          <w:highlight w:val="red"/>
        </w:rPr>
        <w:t>New requirements affecting distribution of “accessory disposable food service ware” were added to the Act in 2020, are detailed in C.5.f.c. below, and are effective January 1, 2021.</w:t>
      </w:r>
      <w:r w:rsidRPr="00580345">
        <w:rPr>
          <w:rFonts w:ascii="Calibri" w:hAnsi="Calibri" w:cs="Calibri"/>
          <w:color w:val="000000"/>
          <w:highlight w:val="red"/>
        </w:rPr>
        <w:t> </w:t>
      </w:r>
      <w:sdt>
        <w:sdtPr>
          <w:rPr>
            <w:rFonts w:ascii="Calibri" w:hAnsi="Calibri" w:cs="Calibri"/>
            <w:highlight w:val="red"/>
          </w:rPr>
          <w:tag w:val="goog_rdk_99"/>
          <w:id w:val="-579605075"/>
        </w:sdtPr>
        <w:sdtEndPr/>
        <w:sdtContent/>
      </w:sdt>
      <w:r w:rsidRPr="00580345">
        <w:rPr>
          <w:rFonts w:ascii="Calibri" w:hAnsi="Calibri" w:cs="Calibri"/>
          <w:color w:val="000000"/>
          <w:highlight w:val="red"/>
        </w:rPr>
        <w:t xml:space="preserve">For more information, visit </w:t>
      </w:r>
      <w:hyperlink r:id="rId10">
        <w:r w:rsidRPr="00580345">
          <w:rPr>
            <w:rFonts w:ascii="Calibri" w:hAnsi="Calibri" w:cs="Calibri"/>
            <w:color w:val="000000"/>
            <w:highlight w:val="red"/>
          </w:rPr>
          <w:t>https://doee.dc.gov/foodserviceware</w:t>
        </w:r>
      </w:hyperlink>
      <w:r w:rsidR="00580345" w:rsidRPr="00580345">
        <w:rPr>
          <w:rFonts w:ascii="Calibri" w:hAnsi="Calibri" w:cs="Calibri"/>
          <w:color w:val="000000"/>
          <w:highlight w:val="red"/>
        </w:rPr>
        <w:t>.</w:t>
      </w:r>
    </w:p>
    <w:p w14:paraId="6E931C24" w14:textId="77777777" w:rsidR="00580345" w:rsidRPr="00580345" w:rsidRDefault="00580345" w:rsidP="00580345">
      <w:pPr>
        <w:pBdr>
          <w:top w:val="nil"/>
          <w:left w:val="nil"/>
          <w:bottom w:val="nil"/>
          <w:right w:val="nil"/>
          <w:between w:val="nil"/>
        </w:pBdr>
        <w:spacing w:after="0" w:line="240" w:lineRule="auto"/>
        <w:rPr>
          <w:rFonts w:ascii="Calibri" w:hAnsi="Calibri" w:cs="Calibri"/>
          <w:color w:val="000000"/>
          <w:highlight w:val="red"/>
        </w:rPr>
      </w:pPr>
    </w:p>
    <w:p w14:paraId="000002A7" w14:textId="6FDF8F8E" w:rsidR="0027732A" w:rsidRPr="00580345" w:rsidRDefault="00962F39" w:rsidP="00580345">
      <w:pPr>
        <w:pBdr>
          <w:top w:val="nil"/>
          <w:left w:val="nil"/>
          <w:bottom w:val="nil"/>
          <w:right w:val="nil"/>
          <w:between w:val="nil"/>
        </w:pBdr>
        <w:spacing w:after="0" w:line="240" w:lineRule="auto"/>
        <w:rPr>
          <w:rFonts w:ascii="Calibri" w:hAnsi="Calibri" w:cs="Calibri"/>
          <w:highlight w:val="red"/>
        </w:rPr>
      </w:pPr>
      <w:r w:rsidRPr="00580345">
        <w:rPr>
          <w:rFonts w:ascii="Calibri" w:hAnsi="Calibri" w:cs="Calibri"/>
          <w:color w:val="000000"/>
          <w:highlight w:val="red"/>
        </w:rPr>
        <w:t>Single-use plastic straws and stirrers are now banned from use in District schools and any entity that serves food or beverages. As a reminder, expanded polystyrene foam containers (Styrofoam) have also been banned since January 2016.</w:t>
      </w:r>
      <w:r w:rsidRPr="00580345">
        <w:rPr>
          <w:rFonts w:ascii="Calibri" w:hAnsi="Calibri" w:cs="Calibri"/>
          <w:color w:val="000000"/>
          <w:highlight w:val="red"/>
        </w:rPr>
        <w:br/>
      </w:r>
      <w:r w:rsidRPr="00580345">
        <w:rPr>
          <w:rFonts w:ascii="Calibri" w:hAnsi="Calibri" w:cs="Calibri"/>
          <w:color w:val="000000"/>
          <w:highlight w:val="red"/>
        </w:rPr>
        <w:br/>
        <w:t>Schools must transition to compostable or reusable alternatives if they would like to continue to provide straws with meals. Compliant alternatives include:</w:t>
      </w:r>
    </w:p>
    <w:p w14:paraId="000002A8" w14:textId="77777777" w:rsidR="0027732A" w:rsidRPr="00580345" w:rsidRDefault="00962F39" w:rsidP="009D2F7C">
      <w:pPr>
        <w:numPr>
          <w:ilvl w:val="2"/>
          <w:numId w:val="16"/>
        </w:numPr>
        <w:pBdr>
          <w:top w:val="nil"/>
          <w:left w:val="nil"/>
          <w:bottom w:val="nil"/>
          <w:right w:val="nil"/>
          <w:between w:val="nil"/>
        </w:pBdr>
        <w:spacing w:after="0" w:line="240" w:lineRule="auto"/>
        <w:rPr>
          <w:rFonts w:ascii="Calibri" w:hAnsi="Calibri" w:cs="Calibri"/>
          <w:highlight w:val="red"/>
        </w:rPr>
      </w:pPr>
      <w:r w:rsidRPr="00580345">
        <w:rPr>
          <w:rFonts w:ascii="Calibri" w:hAnsi="Calibri" w:cs="Calibri"/>
          <w:color w:val="000000"/>
          <w:highlight w:val="red"/>
        </w:rPr>
        <w:t>Paper</w:t>
      </w:r>
    </w:p>
    <w:p w14:paraId="000002A9" w14:textId="77777777" w:rsidR="0027732A" w:rsidRPr="00580345" w:rsidRDefault="00962F39" w:rsidP="009D2F7C">
      <w:pPr>
        <w:numPr>
          <w:ilvl w:val="2"/>
          <w:numId w:val="16"/>
        </w:numPr>
        <w:pBdr>
          <w:top w:val="nil"/>
          <w:left w:val="nil"/>
          <w:bottom w:val="nil"/>
          <w:right w:val="nil"/>
          <w:between w:val="nil"/>
        </w:pBdr>
        <w:spacing w:after="0" w:line="240" w:lineRule="auto"/>
        <w:rPr>
          <w:rFonts w:ascii="Calibri" w:hAnsi="Calibri" w:cs="Calibri"/>
          <w:highlight w:val="red"/>
        </w:rPr>
      </w:pPr>
      <w:r w:rsidRPr="00580345">
        <w:rPr>
          <w:rFonts w:ascii="Calibri" w:hAnsi="Calibri" w:cs="Calibri"/>
          <w:color w:val="000000"/>
          <w:highlight w:val="red"/>
        </w:rPr>
        <w:t>Hay</w:t>
      </w:r>
    </w:p>
    <w:p w14:paraId="000002AA" w14:textId="77777777" w:rsidR="0027732A" w:rsidRPr="00580345" w:rsidRDefault="00962F39" w:rsidP="009D2F7C">
      <w:pPr>
        <w:numPr>
          <w:ilvl w:val="2"/>
          <w:numId w:val="16"/>
        </w:numPr>
        <w:pBdr>
          <w:top w:val="nil"/>
          <w:left w:val="nil"/>
          <w:bottom w:val="nil"/>
          <w:right w:val="nil"/>
          <w:between w:val="nil"/>
        </w:pBdr>
        <w:spacing w:after="0" w:line="240" w:lineRule="auto"/>
        <w:rPr>
          <w:rFonts w:ascii="Calibri" w:hAnsi="Calibri" w:cs="Calibri"/>
          <w:highlight w:val="red"/>
        </w:rPr>
      </w:pPr>
      <w:r w:rsidRPr="00580345">
        <w:rPr>
          <w:rFonts w:ascii="Calibri" w:hAnsi="Calibri" w:cs="Calibri"/>
          <w:color w:val="000000"/>
          <w:highlight w:val="red"/>
        </w:rPr>
        <w:t>BPI-certified PLA </w:t>
      </w:r>
    </w:p>
    <w:p w14:paraId="000002AB" w14:textId="77777777" w:rsidR="0027732A" w:rsidRPr="00580345" w:rsidRDefault="00962F39" w:rsidP="009D2F7C">
      <w:pPr>
        <w:numPr>
          <w:ilvl w:val="2"/>
          <w:numId w:val="16"/>
        </w:numPr>
        <w:pBdr>
          <w:top w:val="nil"/>
          <w:left w:val="nil"/>
          <w:bottom w:val="nil"/>
          <w:right w:val="nil"/>
          <w:between w:val="nil"/>
        </w:pBdr>
        <w:spacing w:after="0" w:line="240" w:lineRule="auto"/>
        <w:rPr>
          <w:rFonts w:ascii="Calibri" w:hAnsi="Calibri" w:cs="Calibri"/>
          <w:highlight w:val="red"/>
        </w:rPr>
      </w:pPr>
      <w:r w:rsidRPr="00580345">
        <w:rPr>
          <w:rFonts w:ascii="Calibri" w:hAnsi="Calibri" w:cs="Calibri"/>
          <w:color w:val="000000"/>
          <w:highlight w:val="red"/>
        </w:rPr>
        <w:t>Reusable straws made out of materials like stainless steel or glass.</w:t>
      </w:r>
    </w:p>
    <w:p w14:paraId="20EA6AB6" w14:textId="77777777" w:rsidR="00580345" w:rsidRPr="00580345" w:rsidRDefault="00580345" w:rsidP="00580345">
      <w:pPr>
        <w:pBdr>
          <w:top w:val="nil"/>
          <w:left w:val="nil"/>
          <w:bottom w:val="nil"/>
          <w:right w:val="nil"/>
          <w:between w:val="nil"/>
        </w:pBdr>
        <w:spacing w:after="0" w:line="240" w:lineRule="auto"/>
        <w:rPr>
          <w:rFonts w:ascii="Calibri" w:hAnsi="Calibri" w:cs="Calibri"/>
          <w:color w:val="000000"/>
          <w:highlight w:val="red"/>
        </w:rPr>
      </w:pPr>
    </w:p>
    <w:p w14:paraId="000002AE" w14:textId="2F04C09E" w:rsidR="0027732A" w:rsidRDefault="00962F39">
      <w:pPr>
        <w:pBdr>
          <w:top w:val="nil"/>
          <w:left w:val="nil"/>
          <w:bottom w:val="nil"/>
          <w:right w:val="nil"/>
          <w:between w:val="nil"/>
        </w:pBdr>
        <w:spacing w:after="0" w:line="240" w:lineRule="auto"/>
        <w:rPr>
          <w:rFonts w:ascii="Calibri" w:hAnsi="Calibri" w:cs="Calibri"/>
          <w:color w:val="000000"/>
        </w:rPr>
      </w:pPr>
      <w:r w:rsidRPr="00580345">
        <w:rPr>
          <w:rFonts w:ascii="Calibri" w:hAnsi="Calibri" w:cs="Calibri"/>
          <w:color w:val="000000"/>
          <w:highlight w:val="red"/>
        </w:rPr>
        <w:t>Pursuant to the Americans with Disabilities Act (ADA) and the DC Human Rights Act, students with disabilities may request single-use plastic straws to consume food and beverages. Schools must keep a stock of plastic straws available to meet the needs of students with disabilities and remain compliant with those laws.</w:t>
      </w:r>
      <w:r w:rsidRPr="00962F39">
        <w:rPr>
          <w:rFonts w:ascii="Calibri" w:hAnsi="Calibri" w:cs="Calibri"/>
          <w:color w:val="000000"/>
        </w:rPr>
        <w:t xml:space="preserve"> </w:t>
      </w:r>
    </w:p>
    <w:p w14:paraId="645E2B4A" w14:textId="0BAF9113" w:rsidR="00BA1B4D" w:rsidRDefault="00BA1B4D">
      <w:pPr>
        <w:pBdr>
          <w:top w:val="nil"/>
          <w:left w:val="nil"/>
          <w:bottom w:val="nil"/>
          <w:right w:val="nil"/>
          <w:between w:val="nil"/>
        </w:pBdr>
        <w:spacing w:after="0" w:line="240" w:lineRule="auto"/>
        <w:rPr>
          <w:rFonts w:ascii="Calibri" w:hAnsi="Calibri" w:cs="Calibri"/>
          <w:color w:val="000000"/>
        </w:rPr>
      </w:pPr>
    </w:p>
    <w:p w14:paraId="706B385F" w14:textId="77777777" w:rsidR="00BA1B4D" w:rsidRDefault="00BA1B4D" w:rsidP="00BA1B4D">
      <w:pPr>
        <w:pBdr>
          <w:top w:val="nil"/>
          <w:left w:val="nil"/>
          <w:bottom w:val="nil"/>
          <w:right w:val="nil"/>
          <w:between w:val="nil"/>
        </w:pBdr>
        <w:spacing w:after="0" w:line="240" w:lineRule="auto"/>
        <w:rPr>
          <w:rFonts w:ascii="Calibri" w:hAnsi="Calibri" w:cs="Calibri"/>
          <w:color w:val="000000"/>
        </w:rPr>
      </w:pPr>
      <w:r w:rsidRPr="00D558E2">
        <w:rPr>
          <w:rFonts w:ascii="Calibri" w:hAnsi="Calibri" w:cs="Calibri"/>
          <w:color w:val="000000"/>
        </w:rPr>
        <w:t xml:space="preserve">Accessory disposable food service ware, including utensils, straws, and napkins must only be provided to the student upon request or at a monitored self-serve station. Meals shall not include accessory disposable food service ware unless specifically requested by the student.  </w:t>
      </w:r>
    </w:p>
    <w:p w14:paraId="695D3B8C" w14:textId="5C5E9397" w:rsidR="00BA1B4D" w:rsidRPr="003B7205" w:rsidRDefault="00BA1B4D" w:rsidP="00BA1B4D">
      <w:pPr>
        <w:pBdr>
          <w:top w:val="nil"/>
          <w:left w:val="nil"/>
          <w:bottom w:val="nil"/>
          <w:right w:val="nil"/>
          <w:between w:val="nil"/>
        </w:pBdr>
        <w:spacing w:after="0" w:line="240" w:lineRule="auto"/>
        <w:rPr>
          <w:rFonts w:ascii="Calibri" w:hAnsi="Calibri" w:cs="Calibri"/>
          <w:color w:val="000000"/>
        </w:rPr>
      </w:pPr>
    </w:p>
    <w:p w14:paraId="000002B1" w14:textId="7C270769" w:rsidR="0027732A" w:rsidRPr="00962F39" w:rsidRDefault="00962F39">
      <w:pPr>
        <w:pStyle w:val="Heading2"/>
        <w:rPr>
          <w:rFonts w:ascii="Calibri" w:hAnsi="Calibri" w:cs="Calibri"/>
          <w:b/>
          <w:i/>
          <w:color w:val="000000"/>
        </w:rPr>
      </w:pPr>
      <w:bookmarkStart w:id="42" w:name="_Toc93928984"/>
      <w:r w:rsidRPr="00962F39">
        <w:rPr>
          <w:rFonts w:ascii="Calibri" w:hAnsi="Calibri" w:cs="Calibri"/>
          <w:color w:val="000000"/>
        </w:rPr>
        <w:lastRenderedPageBreak/>
        <w:t>C.</w:t>
      </w:r>
      <w:r w:rsidR="00CF452F">
        <w:rPr>
          <w:rFonts w:ascii="Calibri" w:hAnsi="Calibri" w:cs="Calibri"/>
          <w:color w:val="000000"/>
        </w:rPr>
        <w:t>5</w:t>
      </w:r>
      <w:r w:rsidRPr="00962F39">
        <w:rPr>
          <w:rFonts w:ascii="Calibri" w:hAnsi="Calibri" w:cs="Calibri"/>
          <w:color w:val="000000"/>
        </w:rPr>
        <w:t xml:space="preserve"> </w:t>
      </w:r>
      <w:r w:rsidRPr="00962F39">
        <w:rPr>
          <w:rFonts w:ascii="Calibri" w:hAnsi="Calibri" w:cs="Calibri"/>
          <w:color w:val="000000"/>
        </w:rPr>
        <w:tab/>
        <w:t>Use of Advisory Group/Menus</w:t>
      </w:r>
      <w:bookmarkEnd w:id="42"/>
      <w:r w:rsidRPr="00962F39">
        <w:rPr>
          <w:rFonts w:ascii="Calibri" w:hAnsi="Calibri" w:cs="Calibri"/>
          <w:b/>
          <w:i/>
          <w:color w:val="000000"/>
        </w:rPr>
        <w:t xml:space="preserve"> </w:t>
      </w:r>
    </w:p>
    <w:p w14:paraId="000002B2" w14:textId="77777777"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b/>
          <w:color w:val="000000"/>
        </w:rPr>
        <w:t xml:space="preserve"> </w:t>
      </w:r>
    </w:p>
    <w:p w14:paraId="000002B3" w14:textId="77777777"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3878D7">
        <w:rPr>
          <w:rFonts w:ascii="Calibri" w:hAnsi="Calibri" w:cs="Calibri"/>
          <w:color w:val="000000"/>
          <w:highlight w:val="yellow"/>
        </w:rPr>
        <w:t xml:space="preserve">1. </w:t>
      </w:r>
      <w:r w:rsidRPr="003878D7">
        <w:rPr>
          <w:rFonts w:ascii="Calibri" w:hAnsi="Calibri" w:cs="Calibri"/>
          <w:color w:val="0070C0"/>
          <w:highlight w:val="yellow"/>
        </w:rPr>
        <w:t xml:space="preserve">[Insert name of SFA] </w:t>
      </w:r>
      <w:r w:rsidRPr="003878D7">
        <w:rPr>
          <w:rFonts w:ascii="Calibri" w:hAnsi="Calibri" w:cs="Calibri"/>
          <w:color w:val="000000"/>
          <w:highlight w:val="yellow"/>
        </w:rPr>
        <w:t>is responsible for the formation and establishment of an advisory board composed of students, teacher, parents, and administrative staff to assist in menu planning, taste testing, surveys, enhancement of the eating environment, program promotion, and related student-community support activities. SFA is responsible for scheduling periodic meetings with the advisory board. The SFA would encourage participation of the distributor in those meetings to assist with understanding the SFA’s goals and priorities.</w:t>
      </w:r>
    </w:p>
    <w:bookmarkStart w:id="43" w:name="_Toc93928985"/>
    <w:p w14:paraId="000002B4" w14:textId="00543E5C" w:rsidR="0027732A" w:rsidRPr="00962F39" w:rsidRDefault="00F3345D">
      <w:pPr>
        <w:pStyle w:val="Heading2"/>
        <w:rPr>
          <w:rFonts w:ascii="Calibri" w:hAnsi="Calibri" w:cs="Calibri"/>
          <w:color w:val="000000"/>
        </w:rPr>
      </w:pPr>
      <w:sdt>
        <w:sdtPr>
          <w:rPr>
            <w:rFonts w:ascii="Calibri" w:hAnsi="Calibri" w:cs="Calibri"/>
          </w:rPr>
          <w:tag w:val="goog_rdk_100"/>
          <w:id w:val="-1449856844"/>
        </w:sdtPr>
        <w:sdtEndPr/>
        <w:sdtContent/>
      </w:sdt>
      <w:r w:rsidR="00962F39" w:rsidRPr="00962F39">
        <w:rPr>
          <w:rFonts w:ascii="Calibri" w:hAnsi="Calibri" w:cs="Calibri"/>
          <w:color w:val="000000"/>
        </w:rPr>
        <w:t>C.</w:t>
      </w:r>
      <w:r w:rsidR="00CF452F">
        <w:rPr>
          <w:rFonts w:ascii="Calibri" w:hAnsi="Calibri" w:cs="Calibri"/>
          <w:color w:val="000000"/>
        </w:rPr>
        <w:t>6</w:t>
      </w:r>
      <w:r w:rsidR="00962F39" w:rsidRPr="00962F39">
        <w:rPr>
          <w:rFonts w:ascii="Calibri" w:hAnsi="Calibri" w:cs="Calibri"/>
          <w:color w:val="000000"/>
        </w:rPr>
        <w:t xml:space="preserve"> </w:t>
      </w:r>
      <w:r w:rsidR="00962F39" w:rsidRPr="00962F39">
        <w:rPr>
          <w:rFonts w:ascii="Calibri" w:hAnsi="Calibri" w:cs="Calibri"/>
          <w:color w:val="000000"/>
        </w:rPr>
        <w:tab/>
        <w:t>Warehouse and Distribution Food Safety</w:t>
      </w:r>
      <w:bookmarkEnd w:id="43"/>
    </w:p>
    <w:p w14:paraId="000002B5"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000002B6" w14:textId="60B8B128" w:rsidR="0027732A" w:rsidRPr="006C307C" w:rsidRDefault="00962F39" w:rsidP="009D2F7C">
      <w:pPr>
        <w:numPr>
          <w:ilvl w:val="0"/>
          <w:numId w:val="18"/>
        </w:numPr>
        <w:pBdr>
          <w:top w:val="nil"/>
          <w:left w:val="nil"/>
          <w:bottom w:val="nil"/>
          <w:right w:val="nil"/>
          <w:between w:val="nil"/>
        </w:pBdr>
        <w:spacing w:after="0" w:line="240" w:lineRule="auto"/>
        <w:ind w:left="360"/>
        <w:rPr>
          <w:rFonts w:ascii="Calibri" w:hAnsi="Calibri" w:cs="Calibri"/>
          <w:highlight w:val="red"/>
        </w:rPr>
      </w:pPr>
      <w:r w:rsidRPr="006C307C">
        <w:rPr>
          <w:rFonts w:ascii="Calibri" w:hAnsi="Calibri" w:cs="Calibri"/>
          <w:color w:val="000000"/>
          <w:highlight w:val="red"/>
        </w:rPr>
        <w:t>The distributor shall provide a copy of licenses and permits that are required by USDA and Federal and Local laws and regulations.</w:t>
      </w:r>
    </w:p>
    <w:p w14:paraId="000002B7" w14:textId="77777777" w:rsidR="0027732A" w:rsidRPr="006C307C" w:rsidRDefault="0027732A">
      <w:pPr>
        <w:pBdr>
          <w:top w:val="nil"/>
          <w:left w:val="nil"/>
          <w:bottom w:val="nil"/>
          <w:right w:val="nil"/>
          <w:between w:val="nil"/>
        </w:pBdr>
        <w:spacing w:after="0" w:line="240" w:lineRule="auto"/>
        <w:rPr>
          <w:rFonts w:ascii="Calibri" w:hAnsi="Calibri" w:cs="Calibri"/>
          <w:color w:val="000000"/>
          <w:highlight w:val="red"/>
        </w:rPr>
      </w:pPr>
    </w:p>
    <w:p w14:paraId="000002B8" w14:textId="6451F084" w:rsidR="0027732A" w:rsidRPr="006C307C" w:rsidRDefault="00962F39" w:rsidP="009D2F7C">
      <w:pPr>
        <w:numPr>
          <w:ilvl w:val="0"/>
          <w:numId w:val="18"/>
        </w:numPr>
        <w:pBdr>
          <w:top w:val="nil"/>
          <w:left w:val="nil"/>
          <w:bottom w:val="nil"/>
          <w:right w:val="nil"/>
          <w:between w:val="nil"/>
        </w:pBdr>
        <w:spacing w:after="0" w:line="240" w:lineRule="auto"/>
        <w:ind w:left="360"/>
        <w:rPr>
          <w:rFonts w:ascii="Calibri" w:hAnsi="Calibri" w:cs="Calibri"/>
          <w:highlight w:val="red"/>
        </w:rPr>
      </w:pPr>
      <w:r w:rsidRPr="006C307C">
        <w:rPr>
          <w:rFonts w:ascii="Calibri" w:hAnsi="Calibri" w:cs="Calibri"/>
          <w:color w:val="000000"/>
          <w:highlight w:val="red"/>
        </w:rPr>
        <w:t>In the</w:t>
      </w:r>
      <w:r w:rsidRPr="006C307C">
        <w:rPr>
          <w:rFonts w:ascii="Calibri" w:hAnsi="Calibri" w:cs="Calibri"/>
          <w:b/>
          <w:color w:val="000000"/>
          <w:highlight w:val="red"/>
        </w:rPr>
        <w:t xml:space="preserve"> </w:t>
      </w:r>
      <w:r w:rsidRPr="006C307C">
        <w:rPr>
          <w:rFonts w:ascii="Calibri" w:hAnsi="Calibri" w:cs="Calibri"/>
          <w:color w:val="000000"/>
          <w:highlight w:val="red"/>
        </w:rPr>
        <w:t xml:space="preserve">event the Distributor’s license is revoked or if the distributor receives an unfavorable rating notice in accordance with its local jurisdiction, or the distributor’s facilities are closed for health code violations, the Distributor shall notify the </w:t>
      </w:r>
      <w:r w:rsidR="006C307C" w:rsidRPr="006C307C">
        <w:rPr>
          <w:rFonts w:ascii="Calibri" w:hAnsi="Calibri" w:cs="Calibri"/>
          <w:color w:val="000000"/>
          <w:highlight w:val="red"/>
        </w:rPr>
        <w:t>SFA immediately</w:t>
      </w:r>
      <w:r w:rsidRPr="006C307C">
        <w:rPr>
          <w:rFonts w:ascii="Calibri" w:hAnsi="Calibri" w:cs="Calibri"/>
          <w:color w:val="000000"/>
          <w:highlight w:val="red"/>
        </w:rPr>
        <w:t xml:space="preserve">. </w:t>
      </w:r>
    </w:p>
    <w:p w14:paraId="000002B9" w14:textId="77777777" w:rsidR="0027732A" w:rsidRPr="006C307C" w:rsidRDefault="0027732A">
      <w:pPr>
        <w:pBdr>
          <w:top w:val="nil"/>
          <w:left w:val="nil"/>
          <w:bottom w:val="nil"/>
          <w:right w:val="nil"/>
          <w:between w:val="nil"/>
        </w:pBdr>
        <w:spacing w:after="0" w:line="240" w:lineRule="auto"/>
        <w:rPr>
          <w:rFonts w:ascii="Calibri" w:hAnsi="Calibri" w:cs="Calibri"/>
          <w:color w:val="000000"/>
          <w:highlight w:val="red"/>
        </w:rPr>
      </w:pPr>
    </w:p>
    <w:p w14:paraId="000002BA" w14:textId="77777777" w:rsidR="0027732A" w:rsidRPr="006C307C" w:rsidRDefault="00962F39" w:rsidP="009D2F7C">
      <w:pPr>
        <w:numPr>
          <w:ilvl w:val="0"/>
          <w:numId w:val="18"/>
        </w:numPr>
        <w:pBdr>
          <w:top w:val="nil"/>
          <w:left w:val="nil"/>
          <w:bottom w:val="nil"/>
          <w:right w:val="nil"/>
          <w:between w:val="nil"/>
        </w:pBdr>
        <w:spacing w:after="0" w:line="240" w:lineRule="auto"/>
        <w:ind w:left="360"/>
        <w:rPr>
          <w:rFonts w:ascii="Calibri" w:hAnsi="Calibri" w:cs="Calibri"/>
          <w:highlight w:val="red"/>
        </w:rPr>
      </w:pPr>
      <w:r w:rsidRPr="006C307C">
        <w:rPr>
          <w:rFonts w:ascii="Calibri" w:hAnsi="Calibri" w:cs="Calibri"/>
          <w:color w:val="0070C0"/>
          <w:highlight w:val="red"/>
        </w:rPr>
        <w:t xml:space="preserve">[Insert name of SFA] </w:t>
      </w:r>
      <w:r w:rsidRPr="006C307C">
        <w:rPr>
          <w:rFonts w:ascii="Calibri" w:hAnsi="Calibri" w:cs="Calibri"/>
          <w:color w:val="000000"/>
          <w:highlight w:val="red"/>
        </w:rPr>
        <w:t xml:space="preserve">reserves the right to terminate the contract for default without advance notice in the event the distributor is closed for the reasons cited in C.5.2 above. </w:t>
      </w:r>
    </w:p>
    <w:p w14:paraId="000002BB" w14:textId="77777777" w:rsidR="0027732A" w:rsidRPr="006C307C" w:rsidRDefault="0027732A">
      <w:pPr>
        <w:pBdr>
          <w:top w:val="nil"/>
          <w:left w:val="nil"/>
          <w:bottom w:val="nil"/>
          <w:right w:val="nil"/>
          <w:between w:val="nil"/>
        </w:pBdr>
        <w:spacing w:after="0" w:line="240" w:lineRule="auto"/>
        <w:rPr>
          <w:rFonts w:ascii="Calibri" w:hAnsi="Calibri" w:cs="Calibri"/>
          <w:color w:val="000000"/>
          <w:highlight w:val="red"/>
        </w:rPr>
      </w:pPr>
    </w:p>
    <w:p w14:paraId="000002BC" w14:textId="75FB05AB" w:rsidR="0027732A" w:rsidRPr="006C307C" w:rsidRDefault="00962F39" w:rsidP="009D2F7C">
      <w:pPr>
        <w:numPr>
          <w:ilvl w:val="0"/>
          <w:numId w:val="18"/>
        </w:numPr>
        <w:pBdr>
          <w:top w:val="nil"/>
          <w:left w:val="nil"/>
          <w:bottom w:val="nil"/>
          <w:right w:val="nil"/>
          <w:between w:val="nil"/>
        </w:pBdr>
        <w:spacing w:after="0" w:line="240" w:lineRule="auto"/>
        <w:ind w:left="360"/>
        <w:rPr>
          <w:rFonts w:ascii="Calibri" w:hAnsi="Calibri" w:cs="Calibri"/>
          <w:highlight w:val="red"/>
        </w:rPr>
      </w:pPr>
      <w:r w:rsidRPr="006C307C">
        <w:rPr>
          <w:rFonts w:ascii="Calibri" w:hAnsi="Calibri" w:cs="Calibri"/>
          <w:color w:val="000000"/>
          <w:highlight w:val="red"/>
        </w:rPr>
        <w:t xml:space="preserve">The Distributor shall develop and </w:t>
      </w:r>
      <w:r w:rsidR="006C307C" w:rsidRPr="006C307C">
        <w:rPr>
          <w:rFonts w:ascii="Calibri" w:hAnsi="Calibri" w:cs="Calibri"/>
          <w:color w:val="000000"/>
          <w:highlight w:val="red"/>
        </w:rPr>
        <w:t>maintain a food safety program such as HACCP or something similar</w:t>
      </w:r>
      <w:r w:rsidRPr="006C307C">
        <w:rPr>
          <w:rFonts w:ascii="Calibri" w:hAnsi="Calibri" w:cs="Calibri"/>
          <w:color w:val="000000"/>
          <w:highlight w:val="red"/>
        </w:rPr>
        <w:t xml:space="preserve"> to ensure compliance with food handlin</w:t>
      </w:r>
      <w:r w:rsidR="006C307C" w:rsidRPr="006C307C">
        <w:rPr>
          <w:rFonts w:ascii="Calibri" w:hAnsi="Calibri" w:cs="Calibri"/>
          <w:color w:val="000000"/>
          <w:highlight w:val="red"/>
        </w:rPr>
        <w:t>g, preparation, holding, storage,</w:t>
      </w:r>
      <w:r w:rsidRPr="006C307C">
        <w:rPr>
          <w:rFonts w:ascii="Calibri" w:hAnsi="Calibri" w:cs="Calibri"/>
          <w:color w:val="000000"/>
          <w:highlight w:val="red"/>
        </w:rPr>
        <w:t xml:space="preserve"> and distribution industry standards.</w:t>
      </w:r>
    </w:p>
    <w:p w14:paraId="000002BD" w14:textId="77777777" w:rsidR="0027732A" w:rsidRPr="006C307C" w:rsidRDefault="0027732A">
      <w:pPr>
        <w:pBdr>
          <w:top w:val="nil"/>
          <w:left w:val="nil"/>
          <w:bottom w:val="nil"/>
          <w:right w:val="nil"/>
          <w:between w:val="nil"/>
        </w:pBdr>
        <w:spacing w:after="0" w:line="240" w:lineRule="auto"/>
        <w:rPr>
          <w:rFonts w:ascii="Calibri" w:hAnsi="Calibri" w:cs="Calibri"/>
          <w:color w:val="000000"/>
          <w:highlight w:val="red"/>
        </w:rPr>
      </w:pPr>
    </w:p>
    <w:p w14:paraId="000002BE" w14:textId="53B29336" w:rsidR="0027732A" w:rsidRPr="006C307C" w:rsidRDefault="00962F39" w:rsidP="009D2F7C">
      <w:pPr>
        <w:numPr>
          <w:ilvl w:val="0"/>
          <w:numId w:val="18"/>
        </w:numPr>
        <w:pBdr>
          <w:top w:val="nil"/>
          <w:left w:val="nil"/>
          <w:bottom w:val="nil"/>
          <w:right w:val="nil"/>
          <w:between w:val="nil"/>
        </w:pBdr>
        <w:spacing w:after="0" w:line="240" w:lineRule="auto"/>
        <w:ind w:left="360"/>
        <w:rPr>
          <w:rFonts w:ascii="Calibri" w:hAnsi="Calibri" w:cs="Calibri"/>
          <w:highlight w:val="red"/>
        </w:rPr>
      </w:pPr>
      <w:r w:rsidRPr="006C307C">
        <w:rPr>
          <w:rFonts w:ascii="Calibri" w:hAnsi="Calibri" w:cs="Calibri"/>
          <w:color w:val="000000"/>
          <w:highlight w:val="red"/>
        </w:rPr>
        <w:t xml:space="preserve">The Distributor shall monitor and evaluate the food safety program </w:t>
      </w:r>
      <w:r w:rsidR="006C307C" w:rsidRPr="006C307C">
        <w:rPr>
          <w:rFonts w:ascii="Calibri" w:hAnsi="Calibri" w:cs="Calibri"/>
          <w:color w:val="000000"/>
          <w:highlight w:val="red"/>
        </w:rPr>
        <w:t>listed above</w:t>
      </w:r>
      <w:r w:rsidRPr="006C307C">
        <w:rPr>
          <w:rFonts w:ascii="Calibri" w:hAnsi="Calibri" w:cs="Calibri"/>
          <w:color w:val="000000"/>
          <w:highlight w:val="red"/>
        </w:rPr>
        <w:t xml:space="preserve"> to ensure compliance with current Federal, State, and Local Food Safety Standards and Regulations.</w:t>
      </w:r>
    </w:p>
    <w:p w14:paraId="000002BF" w14:textId="77777777" w:rsidR="0027732A" w:rsidRPr="006C307C" w:rsidRDefault="0027732A">
      <w:pPr>
        <w:pBdr>
          <w:top w:val="nil"/>
          <w:left w:val="nil"/>
          <w:bottom w:val="nil"/>
          <w:right w:val="nil"/>
          <w:between w:val="nil"/>
        </w:pBdr>
        <w:spacing w:after="0" w:line="240" w:lineRule="auto"/>
        <w:rPr>
          <w:rFonts w:ascii="Calibri" w:hAnsi="Calibri" w:cs="Calibri"/>
          <w:color w:val="000000"/>
          <w:highlight w:val="red"/>
        </w:rPr>
      </w:pPr>
    </w:p>
    <w:p w14:paraId="000002C0" w14:textId="16CF7255" w:rsidR="0027732A" w:rsidRPr="00C76CCB" w:rsidRDefault="00962F39" w:rsidP="009D2F7C">
      <w:pPr>
        <w:numPr>
          <w:ilvl w:val="0"/>
          <w:numId w:val="65"/>
        </w:numPr>
        <w:pBdr>
          <w:top w:val="nil"/>
          <w:left w:val="nil"/>
          <w:bottom w:val="nil"/>
          <w:right w:val="nil"/>
          <w:between w:val="nil"/>
        </w:pBdr>
        <w:spacing w:after="0" w:line="240" w:lineRule="auto"/>
        <w:ind w:left="360"/>
        <w:rPr>
          <w:rFonts w:ascii="Calibri" w:hAnsi="Calibri" w:cs="Calibri"/>
          <w:highlight w:val="yellow"/>
        </w:rPr>
      </w:pPr>
      <w:r w:rsidRPr="006C307C">
        <w:rPr>
          <w:rFonts w:ascii="Calibri" w:hAnsi="Calibri" w:cs="Calibri"/>
          <w:color w:val="000000"/>
          <w:highlight w:val="red"/>
        </w:rPr>
        <w:t xml:space="preserve">The Distributor shall keep records of food safety inspections performed by the USDA’s FSIS, and/or State/Local inspector. The records shall be made available upon request to the District Government’s Health Department and to </w:t>
      </w:r>
      <w:r w:rsidRPr="006C307C">
        <w:rPr>
          <w:rFonts w:ascii="Calibri" w:hAnsi="Calibri" w:cs="Calibri"/>
          <w:color w:val="0070C0"/>
          <w:highlight w:val="red"/>
        </w:rPr>
        <w:t>[insert name of SFA]</w:t>
      </w:r>
      <w:r w:rsidRPr="006C307C">
        <w:rPr>
          <w:rFonts w:ascii="Calibri" w:hAnsi="Calibri" w:cs="Calibri"/>
          <w:color w:val="000000"/>
          <w:highlight w:val="red"/>
        </w:rPr>
        <w:t>. Any findings by a USDA’s FSIS, State or Local inspection of the warehouse or other distribution facility that documents a critical sanitary deficiency shall be reported immediately to the Contracting Officer with an attached report of the corrective action taken within seven (7) working days from discovery.</w:t>
      </w:r>
      <w:r w:rsidR="00C76CCB">
        <w:rPr>
          <w:rFonts w:ascii="Calibri" w:hAnsi="Calibri" w:cs="Calibri"/>
          <w:color w:val="000000"/>
          <w:highlight w:val="red"/>
        </w:rPr>
        <w:t xml:space="preserve"> </w:t>
      </w:r>
      <w:r w:rsidR="00C76CCB" w:rsidRPr="00A05F36">
        <w:rPr>
          <w:rFonts w:ascii="Calibri" w:hAnsi="Calibri" w:cs="Calibri"/>
          <w:color w:val="000000"/>
          <w:highlight w:val="yellow"/>
        </w:rPr>
        <w:t>Bidders shall submit their two (2) most recent health inspections.</w:t>
      </w:r>
    </w:p>
    <w:p w14:paraId="000002C1" w14:textId="77777777" w:rsidR="0027732A" w:rsidRPr="006C307C" w:rsidRDefault="0027732A">
      <w:pPr>
        <w:pBdr>
          <w:top w:val="nil"/>
          <w:left w:val="nil"/>
          <w:bottom w:val="nil"/>
          <w:right w:val="nil"/>
          <w:between w:val="nil"/>
        </w:pBdr>
        <w:spacing w:after="0" w:line="240" w:lineRule="auto"/>
        <w:rPr>
          <w:rFonts w:ascii="Calibri" w:hAnsi="Calibri" w:cs="Calibri"/>
          <w:color w:val="000000"/>
          <w:highlight w:val="red"/>
        </w:rPr>
      </w:pPr>
    </w:p>
    <w:p w14:paraId="000002C3" w14:textId="25BD3BF1" w:rsidR="0027732A" w:rsidRPr="003B7205" w:rsidRDefault="00962F39" w:rsidP="003B7205">
      <w:pPr>
        <w:numPr>
          <w:ilvl w:val="0"/>
          <w:numId w:val="18"/>
        </w:numPr>
        <w:pBdr>
          <w:top w:val="nil"/>
          <w:left w:val="nil"/>
          <w:bottom w:val="nil"/>
          <w:right w:val="nil"/>
          <w:between w:val="nil"/>
        </w:pBdr>
        <w:spacing w:after="0" w:line="240" w:lineRule="auto"/>
        <w:ind w:left="360"/>
        <w:rPr>
          <w:rFonts w:ascii="Calibri" w:hAnsi="Calibri" w:cs="Calibri"/>
          <w:highlight w:val="red"/>
        </w:rPr>
      </w:pPr>
      <w:r w:rsidRPr="006C307C">
        <w:rPr>
          <w:rFonts w:ascii="Calibri" w:hAnsi="Calibri" w:cs="Calibri"/>
          <w:color w:val="000000"/>
          <w:highlight w:val="red"/>
        </w:rPr>
        <w:t xml:space="preserve">The distributor shall ensure that all products delivered conform in every respect to the requirements of the Federal Food, Drug and Cosmetics Act, and grade standards of USDA that are in effect by the contract award date or become effective after contract award.  </w:t>
      </w:r>
    </w:p>
    <w:p w14:paraId="000002C4" w14:textId="3AE90299" w:rsidR="0027732A" w:rsidRPr="00962F39" w:rsidRDefault="00962F39">
      <w:pPr>
        <w:pStyle w:val="Heading2"/>
        <w:rPr>
          <w:rFonts w:ascii="Calibri" w:hAnsi="Calibri" w:cs="Calibri"/>
          <w:color w:val="000000"/>
        </w:rPr>
      </w:pPr>
      <w:bookmarkStart w:id="44" w:name="_Toc93928986"/>
      <w:r w:rsidRPr="00962F39">
        <w:rPr>
          <w:rFonts w:ascii="Calibri" w:hAnsi="Calibri" w:cs="Calibri"/>
          <w:color w:val="000000"/>
        </w:rPr>
        <w:t>C.</w:t>
      </w:r>
      <w:r w:rsidR="00CF452F">
        <w:rPr>
          <w:rFonts w:ascii="Calibri" w:hAnsi="Calibri" w:cs="Calibri"/>
          <w:color w:val="000000"/>
        </w:rPr>
        <w:t>7</w:t>
      </w:r>
      <w:r w:rsidRPr="00962F39">
        <w:rPr>
          <w:rFonts w:ascii="Calibri" w:hAnsi="Calibri" w:cs="Calibri"/>
          <w:color w:val="000000"/>
        </w:rPr>
        <w:t xml:space="preserve"> </w:t>
      </w:r>
      <w:r w:rsidRPr="00962F39">
        <w:rPr>
          <w:rFonts w:ascii="Calibri" w:hAnsi="Calibri" w:cs="Calibri"/>
          <w:color w:val="000000"/>
        </w:rPr>
        <w:tab/>
        <w:t>Stored Products Pest Management Program</w:t>
      </w:r>
      <w:bookmarkEnd w:id="44"/>
    </w:p>
    <w:p w14:paraId="000002C5" w14:textId="77777777"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6C307C">
        <w:rPr>
          <w:rFonts w:ascii="Calibri" w:hAnsi="Calibri" w:cs="Calibri"/>
          <w:color w:val="000000"/>
          <w:highlight w:val="red"/>
        </w:rPr>
        <w:lastRenderedPageBreak/>
        <w:t>The Distributor shall establish and maintain a stored products pest management program that establishes pest management practices for food and other collected non-food items. Also, the distributor shall monitor and evaluate the program for compliance in accordance with accepted industry standards. These standards shall include but not be limited to the Code of Federal Regulations, Title 21, part 110, Good Manufacturing Practices, the Federal Drug and Cosmetic Act of 1938, and pertinent state and local laws and regulations.</w:t>
      </w:r>
    </w:p>
    <w:p w14:paraId="000002C6" w14:textId="181583C0" w:rsidR="0027732A" w:rsidRPr="00962F39" w:rsidRDefault="00962F39">
      <w:pPr>
        <w:pStyle w:val="Heading2"/>
        <w:rPr>
          <w:rFonts w:ascii="Calibri" w:hAnsi="Calibri" w:cs="Calibri"/>
        </w:rPr>
      </w:pPr>
      <w:bookmarkStart w:id="45" w:name="_Toc93928987"/>
      <w:r w:rsidRPr="00962F39">
        <w:rPr>
          <w:rFonts w:ascii="Calibri" w:hAnsi="Calibri" w:cs="Calibri"/>
          <w:color w:val="000000"/>
        </w:rPr>
        <w:t>C.</w:t>
      </w:r>
      <w:r w:rsidR="00CF452F">
        <w:rPr>
          <w:rFonts w:ascii="Calibri" w:hAnsi="Calibri" w:cs="Calibri"/>
          <w:color w:val="000000"/>
        </w:rPr>
        <w:t>8</w:t>
      </w:r>
      <w:r w:rsidRPr="00962F39">
        <w:rPr>
          <w:rFonts w:ascii="Calibri" w:hAnsi="Calibri" w:cs="Calibri"/>
          <w:color w:val="000000"/>
        </w:rPr>
        <w:tab/>
        <w:t>Distributor’s Responsibility to Provide Quality Assurance</w:t>
      </w:r>
      <w:bookmarkEnd w:id="45"/>
    </w:p>
    <w:p w14:paraId="000002C7" w14:textId="77777777" w:rsidR="0027732A" w:rsidRPr="006E63AA" w:rsidRDefault="00962F39" w:rsidP="009D2F7C">
      <w:pPr>
        <w:numPr>
          <w:ilvl w:val="0"/>
          <w:numId w:val="19"/>
        </w:numPr>
        <w:pBdr>
          <w:top w:val="nil"/>
          <w:left w:val="nil"/>
          <w:bottom w:val="nil"/>
          <w:right w:val="nil"/>
          <w:between w:val="nil"/>
        </w:pBdr>
        <w:spacing w:after="0" w:line="240" w:lineRule="auto"/>
        <w:rPr>
          <w:rFonts w:ascii="Calibri" w:hAnsi="Calibri" w:cs="Calibri"/>
          <w:color w:val="000000"/>
          <w:highlight w:val="yellow"/>
        </w:rPr>
      </w:pPr>
      <w:r w:rsidRPr="006E63AA">
        <w:rPr>
          <w:rFonts w:ascii="Calibri" w:hAnsi="Calibri" w:cs="Calibri"/>
          <w:color w:val="000000"/>
          <w:highlight w:val="yellow"/>
        </w:rPr>
        <w:t>HACCP Standards</w:t>
      </w:r>
    </w:p>
    <w:p w14:paraId="000002C8" w14:textId="77777777" w:rsidR="0027732A" w:rsidRPr="006E63AA" w:rsidRDefault="0027732A">
      <w:pPr>
        <w:pBdr>
          <w:top w:val="nil"/>
          <w:left w:val="nil"/>
          <w:bottom w:val="nil"/>
          <w:right w:val="nil"/>
          <w:between w:val="nil"/>
        </w:pBdr>
        <w:spacing w:after="0" w:line="240" w:lineRule="auto"/>
        <w:rPr>
          <w:rFonts w:ascii="Calibri" w:hAnsi="Calibri" w:cs="Calibri"/>
          <w:color w:val="000000"/>
          <w:highlight w:val="yellow"/>
        </w:rPr>
      </w:pPr>
    </w:p>
    <w:p w14:paraId="000002C9" w14:textId="77777777" w:rsidR="0027732A" w:rsidRPr="006E63AA" w:rsidRDefault="00962F39">
      <w:pPr>
        <w:pBdr>
          <w:top w:val="nil"/>
          <w:left w:val="nil"/>
          <w:bottom w:val="nil"/>
          <w:right w:val="nil"/>
          <w:between w:val="nil"/>
        </w:pBdr>
        <w:spacing w:after="0" w:line="240" w:lineRule="auto"/>
        <w:ind w:left="360"/>
        <w:rPr>
          <w:rFonts w:ascii="Calibri" w:hAnsi="Calibri" w:cs="Calibri"/>
          <w:color w:val="000000"/>
          <w:highlight w:val="yellow"/>
        </w:rPr>
      </w:pPr>
      <w:r w:rsidRPr="006E63AA">
        <w:rPr>
          <w:rFonts w:ascii="Calibri" w:hAnsi="Calibri" w:cs="Calibri"/>
          <w:color w:val="000000"/>
          <w:highlight w:val="yellow"/>
        </w:rPr>
        <w:t>The distributor shall maintain an in-house HACCP continuous quality control program for the inspection and monitoring of incoming ingredients against specifications and grade and microbiological standards.  The program must extend to the finished products and ingredients compliance with portion size and nutrient content.</w:t>
      </w:r>
    </w:p>
    <w:p w14:paraId="000002CA" w14:textId="77777777" w:rsidR="0027732A" w:rsidRPr="006E63AA" w:rsidRDefault="0027732A">
      <w:pPr>
        <w:pBdr>
          <w:top w:val="nil"/>
          <w:left w:val="nil"/>
          <w:bottom w:val="nil"/>
          <w:right w:val="nil"/>
          <w:between w:val="nil"/>
        </w:pBdr>
        <w:spacing w:after="0" w:line="240" w:lineRule="auto"/>
        <w:rPr>
          <w:rFonts w:ascii="Calibri" w:hAnsi="Calibri" w:cs="Calibri"/>
          <w:color w:val="000000"/>
          <w:highlight w:val="yellow"/>
        </w:rPr>
      </w:pPr>
    </w:p>
    <w:p w14:paraId="000002CB" w14:textId="77777777" w:rsidR="0027732A" w:rsidRPr="006E63AA" w:rsidRDefault="00962F39" w:rsidP="009D2F7C">
      <w:pPr>
        <w:numPr>
          <w:ilvl w:val="0"/>
          <w:numId w:val="19"/>
        </w:numPr>
        <w:pBdr>
          <w:top w:val="nil"/>
          <w:left w:val="nil"/>
          <w:bottom w:val="nil"/>
          <w:right w:val="nil"/>
          <w:between w:val="nil"/>
        </w:pBdr>
        <w:spacing w:after="0" w:line="240" w:lineRule="auto"/>
        <w:rPr>
          <w:rFonts w:ascii="Calibri" w:hAnsi="Calibri" w:cs="Calibri"/>
          <w:highlight w:val="yellow"/>
        </w:rPr>
      </w:pPr>
      <w:r w:rsidRPr="006E63AA">
        <w:rPr>
          <w:rFonts w:ascii="Calibri" w:hAnsi="Calibri" w:cs="Calibri"/>
          <w:color w:val="000000"/>
          <w:highlight w:val="yellow"/>
        </w:rPr>
        <w:t>The distributor shall develop and maintain a program for warehousing and distribution to ensure the following:</w:t>
      </w:r>
    </w:p>
    <w:p w14:paraId="000002CC" w14:textId="77777777" w:rsidR="0027732A" w:rsidRPr="006E63AA" w:rsidRDefault="0027732A">
      <w:pPr>
        <w:pBdr>
          <w:top w:val="nil"/>
          <w:left w:val="nil"/>
          <w:bottom w:val="nil"/>
          <w:right w:val="nil"/>
          <w:between w:val="nil"/>
        </w:pBdr>
        <w:spacing w:after="0" w:line="240" w:lineRule="auto"/>
        <w:rPr>
          <w:rFonts w:ascii="Calibri" w:hAnsi="Calibri" w:cs="Calibri"/>
          <w:b/>
          <w:color w:val="000000"/>
          <w:highlight w:val="yellow"/>
        </w:rPr>
      </w:pPr>
    </w:p>
    <w:p w14:paraId="000002CD" w14:textId="77777777" w:rsidR="0027732A" w:rsidRPr="006E63AA" w:rsidRDefault="00962F39" w:rsidP="009D2F7C">
      <w:pPr>
        <w:numPr>
          <w:ilvl w:val="0"/>
          <w:numId w:val="20"/>
        </w:numPr>
        <w:pBdr>
          <w:top w:val="nil"/>
          <w:left w:val="nil"/>
          <w:bottom w:val="nil"/>
          <w:right w:val="nil"/>
          <w:between w:val="nil"/>
        </w:pBdr>
        <w:spacing w:after="0" w:line="240" w:lineRule="auto"/>
        <w:rPr>
          <w:rFonts w:ascii="Calibri" w:hAnsi="Calibri" w:cs="Calibri"/>
          <w:highlight w:val="yellow"/>
        </w:rPr>
      </w:pPr>
      <w:r w:rsidRPr="006E63AA">
        <w:rPr>
          <w:rFonts w:ascii="Calibri" w:hAnsi="Calibri" w:cs="Calibri"/>
          <w:color w:val="000000"/>
          <w:highlight w:val="yellow"/>
        </w:rPr>
        <w:t>Usage of first-in-first-out principles;</w:t>
      </w:r>
    </w:p>
    <w:p w14:paraId="000002CE" w14:textId="77777777" w:rsidR="0027732A" w:rsidRPr="006E63AA" w:rsidRDefault="00962F39" w:rsidP="009D2F7C">
      <w:pPr>
        <w:numPr>
          <w:ilvl w:val="0"/>
          <w:numId w:val="20"/>
        </w:numPr>
        <w:pBdr>
          <w:top w:val="nil"/>
          <w:left w:val="nil"/>
          <w:bottom w:val="nil"/>
          <w:right w:val="nil"/>
          <w:between w:val="nil"/>
        </w:pBdr>
        <w:spacing w:after="0" w:line="240" w:lineRule="auto"/>
        <w:rPr>
          <w:rFonts w:ascii="Calibri" w:hAnsi="Calibri" w:cs="Calibri"/>
          <w:highlight w:val="yellow"/>
        </w:rPr>
      </w:pPr>
      <w:r w:rsidRPr="006E63AA">
        <w:rPr>
          <w:rFonts w:ascii="Calibri" w:hAnsi="Calibri" w:cs="Calibri"/>
          <w:color w:val="000000"/>
          <w:highlight w:val="yellow"/>
        </w:rPr>
        <w:t>Product shelf life is monitored;</w:t>
      </w:r>
    </w:p>
    <w:p w14:paraId="000002CF" w14:textId="77777777" w:rsidR="0027732A" w:rsidRPr="006E63AA" w:rsidRDefault="00962F39" w:rsidP="009D2F7C">
      <w:pPr>
        <w:numPr>
          <w:ilvl w:val="0"/>
          <w:numId w:val="20"/>
        </w:numPr>
        <w:pBdr>
          <w:top w:val="nil"/>
          <w:left w:val="nil"/>
          <w:bottom w:val="nil"/>
          <w:right w:val="nil"/>
          <w:between w:val="nil"/>
        </w:pBdr>
        <w:spacing w:after="0" w:line="240" w:lineRule="auto"/>
        <w:rPr>
          <w:rFonts w:ascii="Calibri" w:hAnsi="Calibri" w:cs="Calibri"/>
          <w:highlight w:val="yellow"/>
        </w:rPr>
      </w:pPr>
      <w:r w:rsidRPr="006E63AA">
        <w:rPr>
          <w:rFonts w:ascii="Calibri" w:hAnsi="Calibri" w:cs="Calibri"/>
          <w:color w:val="000000"/>
          <w:highlight w:val="yellow"/>
        </w:rPr>
        <w:t>Items are free of damage;</w:t>
      </w:r>
    </w:p>
    <w:p w14:paraId="000002D0" w14:textId="77777777" w:rsidR="0027732A" w:rsidRPr="006E63AA" w:rsidRDefault="00962F39" w:rsidP="009D2F7C">
      <w:pPr>
        <w:numPr>
          <w:ilvl w:val="0"/>
          <w:numId w:val="20"/>
        </w:numPr>
        <w:pBdr>
          <w:top w:val="nil"/>
          <w:left w:val="nil"/>
          <w:bottom w:val="nil"/>
          <w:right w:val="nil"/>
          <w:between w:val="nil"/>
        </w:pBdr>
        <w:spacing w:after="0" w:line="240" w:lineRule="auto"/>
        <w:rPr>
          <w:rFonts w:ascii="Calibri" w:hAnsi="Calibri" w:cs="Calibri"/>
          <w:highlight w:val="yellow"/>
        </w:rPr>
      </w:pPr>
      <w:r w:rsidRPr="006E63AA">
        <w:rPr>
          <w:rFonts w:ascii="Calibri" w:hAnsi="Calibri" w:cs="Calibri"/>
          <w:color w:val="000000"/>
          <w:highlight w:val="yellow"/>
        </w:rPr>
        <w:t>Correct items and quantifies are selected and delivered;</w:t>
      </w:r>
    </w:p>
    <w:p w14:paraId="000002D1" w14:textId="77777777" w:rsidR="0027732A" w:rsidRPr="006E63AA" w:rsidRDefault="00962F39" w:rsidP="009D2F7C">
      <w:pPr>
        <w:numPr>
          <w:ilvl w:val="0"/>
          <w:numId w:val="20"/>
        </w:numPr>
        <w:pBdr>
          <w:top w:val="nil"/>
          <w:left w:val="nil"/>
          <w:bottom w:val="nil"/>
          <w:right w:val="nil"/>
          <w:between w:val="nil"/>
        </w:pBdr>
        <w:spacing w:after="0" w:line="240" w:lineRule="auto"/>
        <w:rPr>
          <w:rFonts w:ascii="Calibri" w:hAnsi="Calibri" w:cs="Calibri"/>
          <w:highlight w:val="yellow"/>
        </w:rPr>
      </w:pPr>
      <w:r w:rsidRPr="006E63AA">
        <w:rPr>
          <w:rFonts w:ascii="Calibri" w:hAnsi="Calibri" w:cs="Calibri"/>
          <w:color w:val="000000"/>
          <w:highlight w:val="yellow"/>
        </w:rPr>
        <w:t>Customer satisfaction is monitored;</w:t>
      </w:r>
    </w:p>
    <w:p w14:paraId="000002D2" w14:textId="77777777" w:rsidR="0027732A" w:rsidRPr="006E63AA" w:rsidRDefault="00962F39" w:rsidP="009D2F7C">
      <w:pPr>
        <w:numPr>
          <w:ilvl w:val="0"/>
          <w:numId w:val="20"/>
        </w:numPr>
        <w:pBdr>
          <w:top w:val="nil"/>
          <w:left w:val="nil"/>
          <w:bottom w:val="nil"/>
          <w:right w:val="nil"/>
          <w:between w:val="nil"/>
        </w:pBdr>
        <w:spacing w:after="0" w:line="240" w:lineRule="auto"/>
        <w:rPr>
          <w:rFonts w:ascii="Calibri" w:hAnsi="Calibri" w:cs="Calibri"/>
          <w:highlight w:val="yellow"/>
        </w:rPr>
      </w:pPr>
      <w:r w:rsidRPr="006E63AA">
        <w:rPr>
          <w:rFonts w:ascii="Calibri" w:hAnsi="Calibri" w:cs="Calibri"/>
          <w:color w:val="000000"/>
          <w:highlight w:val="yellow"/>
        </w:rPr>
        <w:t>Product discrepancies and complaints are resolved and corrective action is initiated;</w:t>
      </w:r>
    </w:p>
    <w:p w14:paraId="000002D3" w14:textId="77777777" w:rsidR="0027732A" w:rsidRPr="006E63AA" w:rsidRDefault="00962F39" w:rsidP="009D2F7C">
      <w:pPr>
        <w:numPr>
          <w:ilvl w:val="0"/>
          <w:numId w:val="20"/>
        </w:numPr>
        <w:pBdr>
          <w:top w:val="nil"/>
          <w:left w:val="nil"/>
          <w:bottom w:val="nil"/>
          <w:right w:val="nil"/>
          <w:between w:val="nil"/>
        </w:pBdr>
        <w:spacing w:after="0" w:line="240" w:lineRule="auto"/>
        <w:rPr>
          <w:rFonts w:ascii="Calibri" w:hAnsi="Calibri" w:cs="Calibri"/>
          <w:highlight w:val="yellow"/>
        </w:rPr>
      </w:pPr>
      <w:r w:rsidRPr="006E63AA">
        <w:rPr>
          <w:rFonts w:ascii="Calibri" w:hAnsi="Calibri" w:cs="Calibri"/>
          <w:color w:val="000000"/>
          <w:highlight w:val="yellow"/>
        </w:rPr>
        <w:t>Supplier of Federal Drug Administration (FDA) initiated food recalls are promptly reported to the SFA;</w:t>
      </w:r>
    </w:p>
    <w:p w14:paraId="000002D4" w14:textId="77777777" w:rsidR="0027732A" w:rsidRPr="006E63AA" w:rsidRDefault="00962F39" w:rsidP="009D2F7C">
      <w:pPr>
        <w:numPr>
          <w:ilvl w:val="0"/>
          <w:numId w:val="20"/>
        </w:numPr>
        <w:pBdr>
          <w:top w:val="nil"/>
          <w:left w:val="nil"/>
          <w:bottom w:val="nil"/>
          <w:right w:val="nil"/>
          <w:between w:val="nil"/>
        </w:pBdr>
        <w:spacing w:after="0" w:line="240" w:lineRule="auto"/>
        <w:rPr>
          <w:rFonts w:ascii="Calibri" w:hAnsi="Calibri" w:cs="Calibri"/>
          <w:highlight w:val="yellow"/>
        </w:rPr>
      </w:pPr>
      <w:r w:rsidRPr="006E63AA">
        <w:rPr>
          <w:rFonts w:ascii="Calibri" w:hAnsi="Calibri" w:cs="Calibri"/>
          <w:color w:val="000000"/>
          <w:highlight w:val="yellow"/>
        </w:rPr>
        <w:t>Compliance with Environmental Protection Agency (EPA) and Office of Safety and Health Administration (OSHA) requirements; and</w:t>
      </w:r>
    </w:p>
    <w:p w14:paraId="000002D7" w14:textId="0F770972" w:rsidR="0027732A" w:rsidRPr="003B7205" w:rsidRDefault="00962F39" w:rsidP="003B7205">
      <w:pPr>
        <w:numPr>
          <w:ilvl w:val="0"/>
          <w:numId w:val="20"/>
        </w:numPr>
        <w:pBdr>
          <w:top w:val="nil"/>
          <w:left w:val="nil"/>
          <w:bottom w:val="nil"/>
          <w:right w:val="nil"/>
          <w:between w:val="nil"/>
        </w:pBdr>
        <w:spacing w:after="0" w:line="240" w:lineRule="auto"/>
        <w:rPr>
          <w:rFonts w:ascii="Calibri" w:hAnsi="Calibri" w:cs="Calibri"/>
          <w:highlight w:val="yellow"/>
        </w:rPr>
      </w:pPr>
      <w:r w:rsidRPr="006E63AA">
        <w:rPr>
          <w:rFonts w:ascii="Calibri" w:hAnsi="Calibri" w:cs="Calibri"/>
          <w:color w:val="000000"/>
          <w:highlight w:val="yellow"/>
        </w:rPr>
        <w:t>Salvaged items or products are not to be used.</w:t>
      </w:r>
      <w:bookmarkStart w:id="46" w:name="_heading=h.41mghml" w:colFirst="0" w:colLast="0"/>
      <w:bookmarkEnd w:id="46"/>
    </w:p>
    <w:p w14:paraId="000002D8" w14:textId="0CA67C89" w:rsidR="0027732A" w:rsidRPr="00CF452F" w:rsidRDefault="00962F39">
      <w:pPr>
        <w:pStyle w:val="Heading2"/>
        <w:rPr>
          <w:rFonts w:ascii="Calibri" w:hAnsi="Calibri" w:cs="Calibri"/>
          <w:color w:val="auto"/>
        </w:rPr>
      </w:pPr>
      <w:bookmarkStart w:id="47" w:name="_Toc93928988"/>
      <w:r w:rsidRPr="00CF452F">
        <w:rPr>
          <w:rFonts w:ascii="Calibri" w:hAnsi="Calibri" w:cs="Calibri"/>
          <w:color w:val="auto"/>
        </w:rPr>
        <w:t>C.</w:t>
      </w:r>
      <w:r w:rsidR="00CF452F" w:rsidRPr="00CF452F">
        <w:rPr>
          <w:rFonts w:ascii="Calibri" w:hAnsi="Calibri" w:cs="Calibri"/>
          <w:color w:val="auto"/>
        </w:rPr>
        <w:t>9</w:t>
      </w:r>
      <w:r w:rsidRPr="00CF452F">
        <w:rPr>
          <w:rFonts w:ascii="Calibri" w:hAnsi="Calibri" w:cs="Calibri"/>
          <w:color w:val="auto"/>
        </w:rPr>
        <w:t>: Farm to School</w:t>
      </w:r>
      <w:bookmarkEnd w:id="47"/>
    </w:p>
    <w:p w14:paraId="000002D9"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5BCB07CD" w14:textId="5D91F9F0" w:rsidR="006E63AA" w:rsidRPr="003B7205" w:rsidRDefault="006E63AA" w:rsidP="003B7205">
      <w:pPr>
        <w:numPr>
          <w:ilvl w:val="0"/>
          <w:numId w:val="55"/>
        </w:numPr>
        <w:pBdr>
          <w:top w:val="nil"/>
          <w:left w:val="nil"/>
          <w:bottom w:val="nil"/>
          <w:right w:val="nil"/>
          <w:between w:val="nil"/>
        </w:pBdr>
        <w:spacing w:after="0" w:line="240" w:lineRule="auto"/>
        <w:rPr>
          <w:rFonts w:ascii="Calibri" w:hAnsi="Calibri" w:cs="Calibri"/>
          <w:highlight w:val="red"/>
        </w:rPr>
      </w:pPr>
      <w:r w:rsidRPr="00862244">
        <w:rPr>
          <w:rFonts w:ascii="Calibri" w:hAnsi="Calibri" w:cs="Calibri"/>
          <w:color w:val="000000"/>
          <w:highlight w:val="red"/>
        </w:rPr>
        <w:t xml:space="preserve">The </w:t>
      </w:r>
      <w:r>
        <w:rPr>
          <w:rFonts w:ascii="Calibri" w:hAnsi="Calibri" w:cs="Calibri"/>
          <w:color w:val="000000"/>
          <w:highlight w:val="red"/>
        </w:rPr>
        <w:t>Distributor</w:t>
      </w:r>
      <w:r w:rsidRPr="00862244">
        <w:rPr>
          <w:rFonts w:ascii="Calibri" w:hAnsi="Calibri" w:cs="Calibri"/>
          <w:color w:val="000000"/>
          <w:highlight w:val="red"/>
        </w:rPr>
        <w:t xml:space="preserve"> agrees to </w:t>
      </w:r>
      <w:r>
        <w:rPr>
          <w:rFonts w:ascii="Calibri" w:hAnsi="Calibri" w:cs="Calibri"/>
          <w:color w:val="000000"/>
          <w:highlight w:val="red"/>
        </w:rPr>
        <w:t>source</w:t>
      </w:r>
      <w:r w:rsidRPr="00862244">
        <w:rPr>
          <w:rFonts w:ascii="Calibri" w:hAnsi="Calibri" w:cs="Calibri"/>
          <w:color w:val="000000"/>
          <w:highlight w:val="red"/>
        </w:rPr>
        <w:t xml:space="preserve"> locally-grown or raised unprocessed foods from growers engaged in sustainable agricult</w:t>
      </w:r>
      <w:r>
        <w:rPr>
          <w:rFonts w:ascii="Calibri" w:hAnsi="Calibri" w:cs="Calibri"/>
          <w:color w:val="000000"/>
          <w:highlight w:val="red"/>
        </w:rPr>
        <w:t>ure practices whenever possible</w:t>
      </w:r>
      <w:r w:rsidRPr="00862244">
        <w:rPr>
          <w:rFonts w:ascii="Calibri" w:hAnsi="Calibri" w:cs="Calibri"/>
          <w:color w:val="000000"/>
          <w:highlight w:val="red"/>
        </w:rPr>
        <w:t xml:space="preserve">.  </w:t>
      </w:r>
    </w:p>
    <w:p w14:paraId="16F730B9" w14:textId="02F48416" w:rsidR="006E63AA" w:rsidRPr="00CA5F8C" w:rsidRDefault="006E63AA" w:rsidP="009D2F7C">
      <w:pPr>
        <w:numPr>
          <w:ilvl w:val="0"/>
          <w:numId w:val="55"/>
        </w:numPr>
        <w:pBdr>
          <w:top w:val="nil"/>
          <w:left w:val="nil"/>
          <w:bottom w:val="nil"/>
          <w:right w:val="nil"/>
          <w:between w:val="nil"/>
        </w:pBdr>
        <w:spacing w:after="0" w:line="240" w:lineRule="auto"/>
        <w:rPr>
          <w:rFonts w:ascii="Calibri" w:hAnsi="Calibri" w:cs="Calibri"/>
          <w:highlight w:val="red"/>
        </w:rPr>
      </w:pPr>
      <w:r w:rsidRPr="00CA5F8C">
        <w:rPr>
          <w:rFonts w:ascii="Calibri" w:hAnsi="Calibri" w:cs="Calibri"/>
          <w:highlight w:val="red"/>
        </w:rPr>
        <w:t>The Distributor will provide a quarterly summary report, stating which farm supplies the locally grown or raised agricultural products, amount, and type purchased for that period.</w:t>
      </w:r>
    </w:p>
    <w:p w14:paraId="2414D63E" w14:textId="6D8B93FE" w:rsidR="006E63AA" w:rsidRPr="00E118AA" w:rsidRDefault="006E63AA" w:rsidP="009D2F7C">
      <w:pPr>
        <w:numPr>
          <w:ilvl w:val="0"/>
          <w:numId w:val="55"/>
        </w:numPr>
        <w:pBdr>
          <w:top w:val="nil"/>
          <w:left w:val="nil"/>
          <w:bottom w:val="nil"/>
          <w:right w:val="nil"/>
          <w:between w:val="nil"/>
        </w:pBdr>
        <w:spacing w:after="0" w:line="240" w:lineRule="auto"/>
        <w:rPr>
          <w:rFonts w:ascii="Calibri" w:hAnsi="Calibri" w:cs="Calibri"/>
          <w:highlight w:val="yellow"/>
        </w:rPr>
      </w:pPr>
      <w:r w:rsidRPr="00E118AA">
        <w:rPr>
          <w:rFonts w:ascii="Calibri" w:hAnsi="Calibri"/>
          <w:highlight w:val="yellow"/>
        </w:rPr>
        <w:t xml:space="preserve">The </w:t>
      </w:r>
      <w:r>
        <w:rPr>
          <w:rFonts w:ascii="Calibri" w:hAnsi="Calibri"/>
          <w:highlight w:val="yellow"/>
        </w:rPr>
        <w:t>Distributor</w:t>
      </w:r>
      <w:r w:rsidRPr="00E118AA">
        <w:rPr>
          <w:rFonts w:ascii="Calibri" w:hAnsi="Calibri"/>
          <w:highlight w:val="yellow"/>
        </w:rPr>
        <w:t xml:space="preserve"> will participate in SFA farm to school events by sourcing local produce for Strawberries and Salad Greens Day and Growing Healthy Schools Month.</w:t>
      </w:r>
    </w:p>
    <w:p w14:paraId="000002DA"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2DB"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2DC"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2DD" w14:textId="77777777" w:rsidR="0027732A" w:rsidRPr="00962F39" w:rsidRDefault="00962F39">
      <w:pPr>
        <w:rPr>
          <w:rFonts w:ascii="Calibri" w:hAnsi="Calibri" w:cs="Calibri"/>
        </w:rPr>
      </w:pPr>
      <w:r w:rsidRPr="00962F39">
        <w:rPr>
          <w:rFonts w:ascii="Calibri" w:hAnsi="Calibri" w:cs="Calibri"/>
        </w:rPr>
        <w:br w:type="page"/>
      </w:r>
    </w:p>
    <w:p w14:paraId="000002DE" w14:textId="77777777" w:rsidR="0027732A" w:rsidRPr="00962F39" w:rsidRDefault="00962F39">
      <w:pPr>
        <w:pStyle w:val="Heading1"/>
        <w:rPr>
          <w:rFonts w:ascii="Calibri" w:hAnsi="Calibri" w:cs="Calibri"/>
          <w:i/>
          <w:color w:val="000000"/>
        </w:rPr>
      </w:pPr>
      <w:bookmarkStart w:id="48" w:name="_Toc93928989"/>
      <w:r w:rsidRPr="00962F39">
        <w:rPr>
          <w:rFonts w:ascii="Calibri" w:hAnsi="Calibri" w:cs="Calibri"/>
          <w:color w:val="000000"/>
        </w:rPr>
        <w:lastRenderedPageBreak/>
        <w:t>SECTION D: General Conditions</w:t>
      </w:r>
      <w:bookmarkEnd w:id="48"/>
    </w:p>
    <w:p w14:paraId="000002E0" w14:textId="5916874C" w:rsidR="0027732A" w:rsidRPr="003B7205" w:rsidRDefault="00962F39" w:rsidP="003B7205">
      <w:pPr>
        <w:pStyle w:val="Heading2"/>
        <w:rPr>
          <w:rFonts w:ascii="Calibri" w:hAnsi="Calibri" w:cs="Calibri"/>
          <w:color w:val="000000"/>
        </w:rPr>
      </w:pPr>
      <w:bookmarkStart w:id="49" w:name="_Toc93928990"/>
      <w:r w:rsidRPr="00962F39">
        <w:rPr>
          <w:rFonts w:ascii="Calibri" w:hAnsi="Calibri" w:cs="Calibri"/>
          <w:color w:val="000000"/>
        </w:rPr>
        <w:t>D.1</w:t>
      </w:r>
      <w:r w:rsidRPr="00962F39">
        <w:rPr>
          <w:rFonts w:ascii="Calibri" w:hAnsi="Calibri" w:cs="Calibri"/>
          <w:color w:val="000000"/>
        </w:rPr>
        <w:tab/>
        <w:t>Delivery Requirements</w:t>
      </w:r>
      <w:bookmarkEnd w:id="49"/>
    </w:p>
    <w:p w14:paraId="000002E1" w14:textId="77777777" w:rsidR="0027732A" w:rsidRPr="00007D7E" w:rsidRDefault="00962F39" w:rsidP="009D2F7C">
      <w:pPr>
        <w:numPr>
          <w:ilvl w:val="0"/>
          <w:numId w:val="41"/>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The Distributor shall deliver only items and quantities ordered by the SFA and as specified under Section B of the contract.</w:t>
      </w:r>
    </w:p>
    <w:p w14:paraId="000002E2" w14:textId="77777777" w:rsidR="0027732A" w:rsidRPr="00007D7E" w:rsidRDefault="0027732A">
      <w:pPr>
        <w:pBdr>
          <w:top w:val="nil"/>
          <w:left w:val="nil"/>
          <w:bottom w:val="nil"/>
          <w:right w:val="nil"/>
          <w:between w:val="nil"/>
        </w:pBdr>
        <w:spacing w:after="0" w:line="240" w:lineRule="auto"/>
        <w:rPr>
          <w:rFonts w:ascii="Calibri" w:hAnsi="Calibri" w:cs="Calibri"/>
          <w:color w:val="000000"/>
          <w:highlight w:val="yellow"/>
        </w:rPr>
      </w:pPr>
    </w:p>
    <w:p w14:paraId="000002E3" w14:textId="77777777" w:rsidR="0027732A" w:rsidRPr="00007D7E" w:rsidRDefault="00962F39" w:rsidP="009D2F7C">
      <w:pPr>
        <w:numPr>
          <w:ilvl w:val="0"/>
          <w:numId w:val="41"/>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Products shall be delivered on scheduled delivery dates to the delivery sites (see Schedule A), unloaded, and placed in the designated areas at each school site by the distributor’s personnel at each of the locations and times listed in Schedule A.</w:t>
      </w:r>
    </w:p>
    <w:p w14:paraId="000002E4" w14:textId="77777777" w:rsidR="0027732A" w:rsidRPr="00007D7E" w:rsidRDefault="0027732A">
      <w:pPr>
        <w:pBdr>
          <w:top w:val="nil"/>
          <w:left w:val="nil"/>
          <w:bottom w:val="nil"/>
          <w:right w:val="nil"/>
          <w:between w:val="nil"/>
        </w:pBdr>
        <w:spacing w:after="0" w:line="240" w:lineRule="auto"/>
        <w:rPr>
          <w:rFonts w:ascii="Calibri" w:hAnsi="Calibri" w:cs="Calibri"/>
          <w:color w:val="000000"/>
          <w:highlight w:val="yellow"/>
        </w:rPr>
      </w:pPr>
    </w:p>
    <w:p w14:paraId="000002E5" w14:textId="0E22A749" w:rsidR="0027732A" w:rsidRPr="00007D7E" w:rsidRDefault="00962F39" w:rsidP="009D2F7C">
      <w:pPr>
        <w:numPr>
          <w:ilvl w:val="0"/>
          <w:numId w:val="41"/>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The Distributor shall place all deliveries in a location assigned by person (s) designated by the SFA.  Deliveries will not be accepted at the entrance of the facility.  Refrigerated items must be placed in the refrigerator or freezer, and not left on the floor of the kitchen area or outside of the designated area.</w:t>
      </w:r>
    </w:p>
    <w:p w14:paraId="000002E6" w14:textId="77777777" w:rsidR="0027732A" w:rsidRPr="00007D7E" w:rsidRDefault="0027732A">
      <w:pPr>
        <w:pBdr>
          <w:top w:val="nil"/>
          <w:left w:val="nil"/>
          <w:bottom w:val="nil"/>
          <w:right w:val="nil"/>
          <w:between w:val="nil"/>
        </w:pBdr>
        <w:spacing w:after="0" w:line="240" w:lineRule="auto"/>
        <w:rPr>
          <w:rFonts w:ascii="Calibri" w:hAnsi="Calibri" w:cs="Calibri"/>
          <w:color w:val="000000"/>
          <w:highlight w:val="yellow"/>
        </w:rPr>
      </w:pPr>
    </w:p>
    <w:p w14:paraId="000002E7" w14:textId="5A621B0E" w:rsidR="0027732A" w:rsidRPr="00007D7E" w:rsidRDefault="00962F39" w:rsidP="009D2F7C">
      <w:pPr>
        <w:numPr>
          <w:ilvl w:val="0"/>
          <w:numId w:val="41"/>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The Distributor shall be responsible for delivery of all products at the specified delivery windows.  Adequate refrigeration or heating shall be provided during delivery of all food to ensure the wholesomeness of food at delivery in accordance with State or local health codes.</w:t>
      </w:r>
    </w:p>
    <w:p w14:paraId="000002E8" w14:textId="77777777" w:rsidR="0027732A" w:rsidRPr="00007D7E" w:rsidRDefault="0027732A">
      <w:pPr>
        <w:pBdr>
          <w:top w:val="nil"/>
          <w:left w:val="nil"/>
          <w:bottom w:val="nil"/>
          <w:right w:val="nil"/>
          <w:between w:val="nil"/>
        </w:pBdr>
        <w:spacing w:after="0" w:line="240" w:lineRule="auto"/>
        <w:rPr>
          <w:rFonts w:ascii="Calibri" w:hAnsi="Calibri" w:cs="Calibri"/>
          <w:color w:val="000000"/>
          <w:highlight w:val="yellow"/>
        </w:rPr>
      </w:pPr>
    </w:p>
    <w:p w14:paraId="000002E9" w14:textId="0AF5BE0B" w:rsidR="0027732A" w:rsidRPr="00007D7E" w:rsidRDefault="00962F39" w:rsidP="009D2F7C">
      <w:pPr>
        <w:numPr>
          <w:ilvl w:val="0"/>
          <w:numId w:val="41"/>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The SFA reserves the right to add or delete schools</w:t>
      </w:r>
      <w:r w:rsidR="00007D7E" w:rsidRPr="00007D7E">
        <w:rPr>
          <w:rFonts w:ascii="Calibri" w:hAnsi="Calibri" w:cs="Calibri"/>
          <w:color w:val="000000"/>
          <w:highlight w:val="yellow"/>
        </w:rPr>
        <w:t xml:space="preserve"> so long as that addition or deletion does </w:t>
      </w:r>
      <w:r w:rsidR="008F1FB8">
        <w:rPr>
          <w:rFonts w:ascii="Calibri" w:hAnsi="Calibri" w:cs="Calibri"/>
          <w:color w:val="000000"/>
          <w:highlight w:val="yellow"/>
        </w:rPr>
        <w:t>not result in a material change</w:t>
      </w:r>
      <w:r w:rsidR="00486883">
        <w:rPr>
          <w:rFonts w:ascii="Calibri" w:hAnsi="Calibri" w:cs="Calibri"/>
          <w:color w:val="000000"/>
          <w:highlight w:val="yellow"/>
        </w:rPr>
        <w:t xml:space="preserve"> </w:t>
      </w:r>
      <w:r w:rsidR="00486883" w:rsidRPr="00486883">
        <w:rPr>
          <w:rFonts w:ascii="Calibri" w:hAnsi="Calibri" w:cs="Calibri"/>
          <w:color w:val="000000"/>
          <w:highlight w:val="yellow"/>
        </w:rPr>
        <w:t>(</w:t>
      </w:r>
      <w:r w:rsidR="00486883" w:rsidRPr="00486883">
        <w:rPr>
          <w:rFonts w:ascii="Calibri" w:hAnsi="Calibri" w:cs="Calibri"/>
          <w:i/>
          <w:iCs/>
          <w:color w:val="000000"/>
          <w:highlight w:val="yellow"/>
        </w:rPr>
        <w:t>i.e.</w:t>
      </w:r>
      <w:r w:rsidR="00486883" w:rsidRPr="00486883">
        <w:rPr>
          <w:rFonts w:ascii="Calibri" w:hAnsi="Calibri" w:cs="Calibri"/>
          <w:color w:val="000000"/>
          <w:highlight w:val="yellow"/>
        </w:rPr>
        <w:t>, the value of the additional goods will not exceed 10% of the value of the contract)</w:t>
      </w:r>
      <w:r w:rsidRPr="00007D7E">
        <w:rPr>
          <w:rFonts w:ascii="Calibri" w:hAnsi="Calibri" w:cs="Calibri"/>
          <w:color w:val="000000"/>
          <w:highlight w:val="yellow"/>
        </w:rPr>
        <w:t xml:space="preserve">. This shall be done by amendment of Schedule A.  Deletion or addition of schools shall be made not less than one week prior to the required state of service. Any change in transportation cost that occurs as a result of adding or deleting schools shall be negotiated and noted in the modification. The distributor’s invoice shall show the cost as a separate item for that school. </w:t>
      </w:r>
    </w:p>
    <w:p w14:paraId="000002EA" w14:textId="77777777" w:rsidR="0027732A" w:rsidRPr="00007D7E" w:rsidRDefault="0027732A">
      <w:pPr>
        <w:pBdr>
          <w:top w:val="nil"/>
          <w:left w:val="nil"/>
          <w:bottom w:val="nil"/>
          <w:right w:val="nil"/>
          <w:between w:val="nil"/>
        </w:pBdr>
        <w:spacing w:after="0" w:line="240" w:lineRule="auto"/>
        <w:rPr>
          <w:rFonts w:ascii="Calibri" w:hAnsi="Calibri" w:cs="Calibri"/>
          <w:color w:val="000000"/>
          <w:highlight w:val="yellow"/>
        </w:rPr>
      </w:pPr>
    </w:p>
    <w:p w14:paraId="000002EB" w14:textId="77777777" w:rsidR="0027732A" w:rsidRPr="00007D7E" w:rsidRDefault="00962F39" w:rsidP="009D2F7C">
      <w:pPr>
        <w:numPr>
          <w:ilvl w:val="0"/>
          <w:numId w:val="41"/>
        </w:numPr>
        <w:pBdr>
          <w:top w:val="nil"/>
          <w:left w:val="nil"/>
          <w:bottom w:val="nil"/>
          <w:right w:val="nil"/>
          <w:between w:val="nil"/>
        </w:pBdr>
        <w:spacing w:after="0" w:line="240" w:lineRule="auto"/>
        <w:rPr>
          <w:rFonts w:ascii="Calibri" w:hAnsi="Calibri" w:cs="Calibri"/>
          <w:color w:val="000000"/>
          <w:highlight w:val="yellow"/>
        </w:rPr>
      </w:pPr>
      <w:r w:rsidRPr="00007D7E">
        <w:rPr>
          <w:rFonts w:ascii="Calibri" w:hAnsi="Calibri" w:cs="Calibri"/>
          <w:color w:val="000000"/>
          <w:highlight w:val="yellow"/>
        </w:rPr>
        <w:t xml:space="preserve">Any deviations from the delivery requirements including package size and content by the Distributor may be allowed only upon written request from the Distributor and approved by the </w:t>
      </w:r>
      <w:r w:rsidRPr="00007D7E">
        <w:rPr>
          <w:rFonts w:ascii="Calibri" w:hAnsi="Calibri" w:cs="Calibri"/>
          <w:color w:val="0070C0"/>
          <w:highlight w:val="yellow"/>
        </w:rPr>
        <w:t>[Insert SFA contact’s name]</w:t>
      </w:r>
      <w:r w:rsidRPr="00007D7E">
        <w:rPr>
          <w:rFonts w:ascii="Calibri" w:hAnsi="Calibri" w:cs="Calibri"/>
          <w:color w:val="000000"/>
          <w:highlight w:val="yellow"/>
        </w:rPr>
        <w:t>.</w:t>
      </w:r>
    </w:p>
    <w:p w14:paraId="000002EC" w14:textId="77777777" w:rsidR="0027732A" w:rsidRPr="00007D7E" w:rsidRDefault="0027732A">
      <w:pPr>
        <w:pBdr>
          <w:top w:val="nil"/>
          <w:left w:val="nil"/>
          <w:bottom w:val="nil"/>
          <w:right w:val="nil"/>
          <w:between w:val="nil"/>
        </w:pBdr>
        <w:spacing w:after="0" w:line="240" w:lineRule="auto"/>
        <w:rPr>
          <w:rFonts w:ascii="Calibri" w:hAnsi="Calibri" w:cs="Calibri"/>
          <w:color w:val="000000"/>
          <w:highlight w:val="yellow"/>
        </w:rPr>
      </w:pPr>
    </w:p>
    <w:p w14:paraId="000002ED" w14:textId="2110B851" w:rsidR="0027732A" w:rsidRPr="00007D7E" w:rsidRDefault="00962F39" w:rsidP="009D2F7C">
      <w:pPr>
        <w:numPr>
          <w:ilvl w:val="0"/>
          <w:numId w:val="41"/>
        </w:numPr>
        <w:pBdr>
          <w:top w:val="nil"/>
          <w:left w:val="nil"/>
          <w:bottom w:val="nil"/>
          <w:right w:val="nil"/>
          <w:between w:val="nil"/>
        </w:pBdr>
        <w:spacing w:after="0" w:line="240" w:lineRule="auto"/>
        <w:rPr>
          <w:rFonts w:ascii="Calibri" w:hAnsi="Calibri" w:cs="Calibri"/>
          <w:color w:val="000000"/>
          <w:highlight w:val="yellow"/>
        </w:rPr>
      </w:pPr>
      <w:r w:rsidRPr="00007D7E">
        <w:rPr>
          <w:rFonts w:ascii="Calibri" w:hAnsi="Calibri" w:cs="Calibri"/>
          <w:color w:val="000000"/>
          <w:highlight w:val="yellow"/>
        </w:rPr>
        <w:t>The Distributor shall deliver all refrigerated food at an internal temperature of 4</w:t>
      </w:r>
      <w:r w:rsidR="00FF3487">
        <w:rPr>
          <w:rFonts w:ascii="Calibri" w:hAnsi="Calibri" w:cs="Calibri"/>
          <w:color w:val="000000"/>
          <w:highlight w:val="yellow"/>
        </w:rPr>
        <w:t>0</w:t>
      </w:r>
      <w:r w:rsidRPr="00007D7E">
        <w:rPr>
          <w:rFonts w:ascii="Calibri" w:eastAsia="Noto Sans Symbols" w:hAnsi="Calibri" w:cs="Calibri"/>
          <w:color w:val="000000"/>
          <w:highlight w:val="yellow"/>
        </w:rPr>
        <w:t>°</w:t>
      </w:r>
      <w:r w:rsidRPr="00007D7E">
        <w:rPr>
          <w:rFonts w:ascii="Calibri" w:hAnsi="Calibri" w:cs="Calibri"/>
          <w:color w:val="000000"/>
          <w:highlight w:val="yellow"/>
        </w:rPr>
        <w:t xml:space="preserve"> Fahrenheit or below with a minimum remaining shelf life or best used by life of ten (10) days.</w:t>
      </w:r>
    </w:p>
    <w:p w14:paraId="000002EE" w14:textId="77777777" w:rsidR="0027732A" w:rsidRPr="00007D7E" w:rsidRDefault="0027732A">
      <w:pPr>
        <w:pBdr>
          <w:top w:val="nil"/>
          <w:left w:val="nil"/>
          <w:bottom w:val="nil"/>
          <w:right w:val="nil"/>
          <w:between w:val="nil"/>
        </w:pBdr>
        <w:spacing w:after="0" w:line="240" w:lineRule="auto"/>
        <w:rPr>
          <w:rFonts w:ascii="Calibri" w:hAnsi="Calibri" w:cs="Calibri"/>
          <w:color w:val="000000"/>
          <w:highlight w:val="yellow"/>
        </w:rPr>
      </w:pPr>
    </w:p>
    <w:p w14:paraId="000002EF" w14:textId="77777777" w:rsidR="0027732A" w:rsidRPr="00007D7E" w:rsidRDefault="00962F39" w:rsidP="009D2F7C">
      <w:pPr>
        <w:numPr>
          <w:ilvl w:val="0"/>
          <w:numId w:val="41"/>
        </w:numPr>
        <w:pBdr>
          <w:top w:val="nil"/>
          <w:left w:val="nil"/>
          <w:bottom w:val="nil"/>
          <w:right w:val="nil"/>
          <w:between w:val="nil"/>
        </w:pBdr>
        <w:spacing w:after="0" w:line="240" w:lineRule="auto"/>
        <w:rPr>
          <w:rFonts w:ascii="Calibri" w:hAnsi="Calibri" w:cs="Calibri"/>
          <w:color w:val="000000"/>
          <w:highlight w:val="yellow"/>
        </w:rPr>
      </w:pPr>
      <w:r w:rsidRPr="00007D7E">
        <w:rPr>
          <w:rFonts w:ascii="Calibri" w:hAnsi="Calibri" w:cs="Calibri"/>
          <w:color w:val="000000"/>
          <w:highlight w:val="yellow"/>
        </w:rPr>
        <w:t xml:space="preserve"> The Distributor shall deliver all frozen food items at zero degrees Fahrenheit or below. Frozen products must not show evidence of thawing or re-freezing, freezer burn, or any off color or odors. Frozen products must have a minimum remaining shelf life or best if used by life of forty-five (45) days.</w:t>
      </w:r>
    </w:p>
    <w:p w14:paraId="000002F0" w14:textId="77777777" w:rsidR="0027732A" w:rsidRPr="00007D7E" w:rsidRDefault="0027732A">
      <w:pPr>
        <w:pBdr>
          <w:top w:val="nil"/>
          <w:left w:val="nil"/>
          <w:bottom w:val="nil"/>
          <w:right w:val="nil"/>
          <w:between w:val="nil"/>
        </w:pBdr>
        <w:spacing w:after="0" w:line="240" w:lineRule="auto"/>
        <w:rPr>
          <w:rFonts w:ascii="Calibri" w:hAnsi="Calibri" w:cs="Calibri"/>
          <w:color w:val="000000"/>
          <w:highlight w:val="yellow"/>
        </w:rPr>
      </w:pPr>
    </w:p>
    <w:p w14:paraId="000002F1" w14:textId="77777777" w:rsidR="0027732A" w:rsidRPr="00007D7E" w:rsidRDefault="00962F39" w:rsidP="009D2F7C">
      <w:pPr>
        <w:numPr>
          <w:ilvl w:val="0"/>
          <w:numId w:val="41"/>
        </w:numPr>
        <w:pBdr>
          <w:top w:val="nil"/>
          <w:left w:val="nil"/>
          <w:bottom w:val="nil"/>
          <w:right w:val="nil"/>
          <w:between w:val="nil"/>
        </w:pBdr>
        <w:spacing w:after="0" w:line="240" w:lineRule="auto"/>
        <w:rPr>
          <w:rFonts w:ascii="Calibri" w:hAnsi="Calibri" w:cs="Calibri"/>
          <w:color w:val="000000"/>
          <w:highlight w:val="yellow"/>
        </w:rPr>
      </w:pPr>
      <w:r w:rsidRPr="00007D7E">
        <w:rPr>
          <w:rFonts w:ascii="Calibri" w:hAnsi="Calibri" w:cs="Calibri"/>
          <w:color w:val="000000"/>
          <w:highlight w:val="yellow"/>
        </w:rPr>
        <w:t>If a scheduled delivery cannot be executed for any reason, the Distributor shall immediately notify the SFA designated representative. The Distributor shall provide SFA with the reason for non-delivery.  If the reason is accepted, the SFA designee shall give the Distributor an alternate delivery date, which shall satisfy the needs at the site(s) missed in the delivery process.  The Distributor shall be required to deliver only quantities for which an order was made by SFA prior to delivery.</w:t>
      </w:r>
    </w:p>
    <w:p w14:paraId="000002F2" w14:textId="77777777" w:rsidR="0027732A" w:rsidRPr="00007D7E" w:rsidRDefault="0027732A">
      <w:pPr>
        <w:pBdr>
          <w:top w:val="nil"/>
          <w:left w:val="nil"/>
          <w:bottom w:val="nil"/>
          <w:right w:val="nil"/>
          <w:between w:val="nil"/>
        </w:pBdr>
        <w:spacing w:after="0" w:line="240" w:lineRule="auto"/>
        <w:rPr>
          <w:rFonts w:ascii="Calibri" w:hAnsi="Calibri" w:cs="Calibri"/>
          <w:color w:val="000000"/>
          <w:highlight w:val="yellow"/>
        </w:rPr>
      </w:pPr>
    </w:p>
    <w:p w14:paraId="000002F3" w14:textId="77777777" w:rsidR="0027732A" w:rsidRPr="00007D7E" w:rsidRDefault="00962F39" w:rsidP="009D2F7C">
      <w:pPr>
        <w:numPr>
          <w:ilvl w:val="0"/>
          <w:numId w:val="41"/>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lastRenderedPageBreak/>
        <w:t xml:space="preserve">Fluid milk delivered shall have expiration date on each carton container. The expiration date shall exceed at least ten (10) days beyond the day of delivery, with the exception of milk alternatives such as soy milk, which must have an expiration or best used by date with no less than 60 days remaining beyond the date of delivery. </w:t>
      </w:r>
    </w:p>
    <w:p w14:paraId="000002F4" w14:textId="77777777" w:rsidR="0027732A" w:rsidRPr="00007D7E" w:rsidRDefault="0027732A">
      <w:pPr>
        <w:pBdr>
          <w:top w:val="nil"/>
          <w:left w:val="nil"/>
          <w:bottom w:val="nil"/>
          <w:right w:val="nil"/>
          <w:between w:val="nil"/>
        </w:pBdr>
        <w:spacing w:after="0"/>
        <w:ind w:left="720" w:hanging="720"/>
        <w:rPr>
          <w:rFonts w:ascii="Calibri" w:hAnsi="Calibri" w:cs="Calibri"/>
          <w:color w:val="000000"/>
          <w:highlight w:val="yellow"/>
        </w:rPr>
      </w:pPr>
    </w:p>
    <w:p w14:paraId="000002F5" w14:textId="77777777" w:rsidR="0027732A" w:rsidRPr="00007D7E" w:rsidRDefault="00962F39" w:rsidP="009D2F7C">
      <w:pPr>
        <w:numPr>
          <w:ilvl w:val="0"/>
          <w:numId w:val="41"/>
        </w:numPr>
        <w:pBdr>
          <w:top w:val="nil"/>
          <w:left w:val="nil"/>
          <w:bottom w:val="nil"/>
          <w:right w:val="nil"/>
          <w:between w:val="nil"/>
        </w:pBdr>
        <w:spacing w:after="0" w:line="240" w:lineRule="auto"/>
        <w:rPr>
          <w:rFonts w:ascii="Calibri" w:hAnsi="Calibri" w:cs="Calibri"/>
          <w:color w:val="000000"/>
          <w:highlight w:val="yellow"/>
        </w:rPr>
      </w:pPr>
      <w:r w:rsidRPr="00007D7E">
        <w:rPr>
          <w:rFonts w:ascii="Calibri" w:hAnsi="Calibri" w:cs="Calibri"/>
          <w:color w:val="000000"/>
          <w:highlight w:val="yellow"/>
        </w:rPr>
        <w:t xml:space="preserve">The Distributor shall not make deliveries to </w:t>
      </w:r>
      <w:r w:rsidRPr="00007D7E">
        <w:rPr>
          <w:rFonts w:ascii="Calibri" w:hAnsi="Calibri" w:cs="Calibri"/>
          <w:color w:val="0070C0"/>
          <w:highlight w:val="yellow"/>
        </w:rPr>
        <w:t xml:space="preserve">[Insert name of SFA] </w:t>
      </w:r>
      <w:r w:rsidRPr="00007D7E">
        <w:rPr>
          <w:rFonts w:ascii="Calibri" w:hAnsi="Calibri" w:cs="Calibri"/>
          <w:color w:val="000000"/>
          <w:highlight w:val="yellow"/>
        </w:rPr>
        <w:t>on Saturday, Sunday, or on school and legal holidays unless specified otherwise.</w:t>
      </w:r>
    </w:p>
    <w:p w14:paraId="000002F6" w14:textId="77777777" w:rsidR="0027732A" w:rsidRPr="00007D7E" w:rsidRDefault="0027732A">
      <w:pPr>
        <w:pBdr>
          <w:top w:val="nil"/>
          <w:left w:val="nil"/>
          <w:bottom w:val="nil"/>
          <w:right w:val="nil"/>
          <w:between w:val="nil"/>
        </w:pBdr>
        <w:spacing w:after="0" w:line="240" w:lineRule="auto"/>
        <w:rPr>
          <w:rFonts w:ascii="Calibri" w:hAnsi="Calibri" w:cs="Calibri"/>
          <w:color w:val="000000"/>
          <w:highlight w:val="yellow"/>
        </w:rPr>
      </w:pPr>
    </w:p>
    <w:p w14:paraId="000002F7" w14:textId="77777777" w:rsidR="0027732A" w:rsidRPr="00007D7E" w:rsidRDefault="00962F39" w:rsidP="009D2F7C">
      <w:pPr>
        <w:numPr>
          <w:ilvl w:val="0"/>
          <w:numId w:val="41"/>
        </w:numPr>
        <w:pBdr>
          <w:top w:val="nil"/>
          <w:left w:val="nil"/>
          <w:bottom w:val="nil"/>
          <w:right w:val="nil"/>
          <w:between w:val="nil"/>
        </w:pBdr>
        <w:spacing w:after="0" w:line="240" w:lineRule="auto"/>
        <w:rPr>
          <w:rFonts w:ascii="Calibri" w:hAnsi="Calibri" w:cs="Calibri"/>
          <w:color w:val="000000"/>
          <w:highlight w:val="yellow"/>
        </w:rPr>
      </w:pPr>
      <w:r w:rsidRPr="00007D7E">
        <w:rPr>
          <w:rFonts w:ascii="Calibri" w:hAnsi="Calibri" w:cs="Calibri"/>
          <w:color w:val="000000"/>
          <w:highlight w:val="yellow"/>
        </w:rPr>
        <w:t xml:space="preserve">Once a public radio/TV announcement of system-wide closing of schools due to inclement weather is made, all orders scheduled for delivery to </w:t>
      </w:r>
      <w:r w:rsidRPr="00007D7E">
        <w:rPr>
          <w:rFonts w:ascii="Calibri" w:hAnsi="Calibri" w:cs="Calibri"/>
          <w:color w:val="0070C0"/>
          <w:highlight w:val="yellow"/>
        </w:rPr>
        <w:t xml:space="preserve">[Insert name of SFA] </w:t>
      </w:r>
      <w:r w:rsidRPr="00007D7E">
        <w:rPr>
          <w:rFonts w:ascii="Calibri" w:hAnsi="Calibri" w:cs="Calibri"/>
          <w:color w:val="000000"/>
          <w:highlight w:val="yellow"/>
        </w:rPr>
        <w:t xml:space="preserve">for that day (s) shall be automatically cancelled and </w:t>
      </w:r>
      <w:r w:rsidRPr="00007D7E">
        <w:rPr>
          <w:rFonts w:ascii="Calibri" w:hAnsi="Calibri" w:cs="Calibri"/>
          <w:color w:val="0070C0"/>
          <w:highlight w:val="yellow"/>
        </w:rPr>
        <w:t xml:space="preserve">[Insert name of SFA] </w:t>
      </w:r>
      <w:r w:rsidRPr="00007D7E">
        <w:rPr>
          <w:rFonts w:ascii="Calibri" w:hAnsi="Calibri" w:cs="Calibri"/>
          <w:color w:val="000000"/>
          <w:highlight w:val="yellow"/>
        </w:rPr>
        <w:t xml:space="preserve">shall not assume responsibility for attempted deliveries.  In such circumstances </w:t>
      </w:r>
      <w:r w:rsidRPr="00007D7E">
        <w:rPr>
          <w:rFonts w:ascii="Calibri" w:hAnsi="Calibri" w:cs="Calibri"/>
          <w:color w:val="0070C0"/>
          <w:highlight w:val="yellow"/>
        </w:rPr>
        <w:t xml:space="preserve">[Insert name of SFA] </w:t>
      </w:r>
      <w:r w:rsidRPr="00007D7E">
        <w:rPr>
          <w:rFonts w:ascii="Calibri" w:hAnsi="Calibri" w:cs="Calibri"/>
          <w:color w:val="000000"/>
          <w:highlight w:val="yellow"/>
        </w:rPr>
        <w:t>shall have the right to adjust delivery plans at its discretion.</w:t>
      </w:r>
    </w:p>
    <w:p w14:paraId="000002F8" w14:textId="77777777" w:rsidR="0027732A" w:rsidRPr="00007D7E" w:rsidRDefault="0027732A">
      <w:pPr>
        <w:pBdr>
          <w:top w:val="nil"/>
          <w:left w:val="nil"/>
          <w:bottom w:val="nil"/>
          <w:right w:val="nil"/>
          <w:between w:val="nil"/>
        </w:pBdr>
        <w:spacing w:after="0" w:line="240" w:lineRule="auto"/>
        <w:ind w:left="360"/>
        <w:rPr>
          <w:rFonts w:ascii="Calibri" w:hAnsi="Calibri" w:cs="Calibri"/>
          <w:color w:val="000000"/>
          <w:highlight w:val="yellow"/>
        </w:rPr>
      </w:pPr>
    </w:p>
    <w:p w14:paraId="566D4F47" w14:textId="77777777" w:rsidR="00FE1979" w:rsidRPr="00FE1979" w:rsidRDefault="00962F39" w:rsidP="00FE1979">
      <w:pPr>
        <w:numPr>
          <w:ilvl w:val="0"/>
          <w:numId w:val="41"/>
        </w:numPr>
        <w:pBdr>
          <w:top w:val="nil"/>
          <w:left w:val="nil"/>
          <w:bottom w:val="nil"/>
          <w:right w:val="nil"/>
          <w:between w:val="nil"/>
        </w:pBdr>
        <w:spacing w:after="0" w:line="240" w:lineRule="auto"/>
        <w:rPr>
          <w:rFonts w:ascii="Calibri" w:hAnsi="Calibri" w:cs="Calibri"/>
          <w:color w:val="000000"/>
          <w:highlight w:val="yellow"/>
        </w:rPr>
      </w:pPr>
      <w:r w:rsidRPr="00007D7E">
        <w:rPr>
          <w:rFonts w:ascii="Calibri" w:hAnsi="Calibri" w:cs="Calibri"/>
          <w:color w:val="000000"/>
          <w:highlight w:val="yellow"/>
        </w:rPr>
        <w:t xml:space="preserve">When schools are closed for snow or other emergencies requiring short notice, the Distributor shall call </w:t>
      </w:r>
      <w:r w:rsidRPr="00007D7E">
        <w:rPr>
          <w:rFonts w:ascii="Calibri" w:hAnsi="Calibri" w:cs="Calibri"/>
          <w:color w:val="0070C0"/>
          <w:highlight w:val="yellow"/>
        </w:rPr>
        <w:t xml:space="preserve">[Insert contact’s name and telephone number] </w:t>
      </w:r>
      <w:r w:rsidRPr="00007D7E">
        <w:rPr>
          <w:rFonts w:ascii="Calibri" w:hAnsi="Calibri" w:cs="Calibri"/>
          <w:color w:val="000000"/>
          <w:highlight w:val="yellow"/>
        </w:rPr>
        <w:t>for disposition of orders.</w:t>
      </w:r>
    </w:p>
    <w:p w14:paraId="7B0E2B73" w14:textId="77777777" w:rsidR="00FE1979" w:rsidRDefault="00FE1979" w:rsidP="00FE1979">
      <w:pPr>
        <w:pStyle w:val="ListParagraph"/>
        <w:rPr>
          <w:rFonts w:ascii="Calibri" w:eastAsia="Times New Roman" w:hAnsi="Calibri" w:cs="Calibri"/>
          <w:color w:val="000000"/>
        </w:rPr>
      </w:pPr>
    </w:p>
    <w:p w14:paraId="750435BA" w14:textId="3546F4DE" w:rsidR="00FE1979" w:rsidRPr="00FE1979" w:rsidRDefault="00FE1979" w:rsidP="00FE1979">
      <w:pPr>
        <w:numPr>
          <w:ilvl w:val="0"/>
          <w:numId w:val="41"/>
        </w:numPr>
        <w:pBdr>
          <w:top w:val="nil"/>
          <w:left w:val="nil"/>
          <w:bottom w:val="nil"/>
          <w:right w:val="nil"/>
          <w:between w:val="nil"/>
        </w:pBdr>
        <w:spacing w:after="0" w:line="240" w:lineRule="auto"/>
        <w:rPr>
          <w:rFonts w:ascii="Calibri" w:hAnsi="Calibri" w:cs="Calibri"/>
          <w:color w:val="000000"/>
          <w:highlight w:val="yellow"/>
        </w:rPr>
      </w:pPr>
      <w:r w:rsidRPr="00FE1979">
        <w:rPr>
          <w:rFonts w:ascii="Calibri" w:hAnsi="Calibri" w:cs="Calibri"/>
          <w:color w:val="000000"/>
          <w:highlight w:val="yellow"/>
        </w:rPr>
        <w:t xml:space="preserve">In the event of school closures or students transitioning to a virtual posture due to public health or other emergencies, the SFA’s needs will change with respect to items and quantities needed and may change with respect to delivery times. The quantities estimated in the pricing sheet are based on in-person meal service, which the SFA hopes will be the predominant form of meal service for the base year and both option years. If the SFA has to switch to a full or hybrid virtual posture, food requirements are likely to be </w:t>
      </w:r>
      <w:r w:rsidRPr="00FE1979">
        <w:rPr>
          <w:rFonts w:ascii="Calibri" w:hAnsi="Calibri" w:cs="Calibri"/>
          <w:color w:val="0070C0"/>
          <w:highlight w:val="yellow"/>
        </w:rPr>
        <w:t xml:space="preserve">[Insert rough percentage here] </w:t>
      </w:r>
      <w:r w:rsidRPr="00FE1979">
        <w:rPr>
          <w:rFonts w:ascii="Calibri" w:hAnsi="Calibri" w:cs="Calibri"/>
          <w:color w:val="000000"/>
          <w:highlight w:val="yellow"/>
        </w:rPr>
        <w:t>percent less for that period of the contract. The SFA will communicate any change in plans to the Distributor within 24 hours of being informed by the District government.</w:t>
      </w:r>
    </w:p>
    <w:p w14:paraId="3D8E0A25" w14:textId="77777777" w:rsidR="00FE1979" w:rsidRPr="00FE1979" w:rsidRDefault="00FE1979" w:rsidP="00FE1979">
      <w:pPr>
        <w:spacing w:after="0" w:line="240" w:lineRule="auto"/>
        <w:rPr>
          <w:rFonts w:ascii="Calibri" w:hAnsi="Calibri" w:cs="Calibri"/>
          <w:color w:val="000000"/>
          <w:highlight w:val="yellow"/>
        </w:rPr>
      </w:pPr>
    </w:p>
    <w:p w14:paraId="0D2804BC" w14:textId="1FA5D2C5" w:rsidR="00FE1979" w:rsidRPr="00FE1979" w:rsidRDefault="00FE1979" w:rsidP="00FE1979">
      <w:pPr>
        <w:spacing w:after="0" w:line="240" w:lineRule="auto"/>
        <w:ind w:left="360"/>
        <w:rPr>
          <w:rFonts w:ascii="Calibri" w:hAnsi="Calibri" w:cs="Calibri"/>
          <w:color w:val="000000"/>
          <w:highlight w:val="green"/>
        </w:rPr>
      </w:pPr>
      <w:r w:rsidRPr="00FE1979">
        <w:rPr>
          <w:rFonts w:ascii="Calibri" w:hAnsi="Calibri" w:cs="Calibri"/>
          <w:color w:val="000000"/>
          <w:highlight w:val="green"/>
        </w:rPr>
        <w:t>Please list the sanitary precautions the Distributor has put in place to control transmission and/or contamination (for example, personal protective equipment, physical distancing, contactless delivery options, and/or extra sanitation and cleaning):</w:t>
      </w:r>
    </w:p>
    <w:p w14:paraId="37939C72" w14:textId="2CA76837" w:rsidR="00FE1979" w:rsidRDefault="00FE1979" w:rsidP="00FE1979">
      <w:pPr>
        <w:spacing w:after="0" w:line="240" w:lineRule="auto"/>
        <w:ind w:left="360"/>
        <w:rPr>
          <w:rFonts w:ascii="Calibri" w:hAnsi="Calibri" w:cs="Calibri"/>
          <w:color w:val="000000"/>
          <w:highlight w:val="yellow"/>
        </w:rPr>
      </w:pPr>
    </w:p>
    <w:p w14:paraId="2D55C6CB" w14:textId="671E8AC3" w:rsidR="00FE1979" w:rsidRPr="00FE1979" w:rsidRDefault="00FE1979" w:rsidP="00FE1979">
      <w:pPr>
        <w:spacing w:after="0" w:line="240" w:lineRule="auto"/>
        <w:ind w:left="360"/>
        <w:rPr>
          <w:rFonts w:ascii="Calibri" w:hAnsi="Calibri" w:cs="Calibri"/>
          <w:color w:val="000000"/>
          <w:highlight w:val="yellow"/>
        </w:rPr>
      </w:pPr>
      <w:r>
        <w:rPr>
          <w:rFonts w:ascii="Calibri" w:hAnsi="Calibri" w:cs="Calibri"/>
          <w:color w:val="000000"/>
        </w:rPr>
        <w:t>______________________________________________________________________________________________________________________________________________________________________________________________</w:t>
      </w:r>
    </w:p>
    <w:p w14:paraId="6BF0695E" w14:textId="77777777" w:rsidR="003C0709" w:rsidRPr="00007D7E" w:rsidRDefault="003C0709" w:rsidP="003C0709">
      <w:pPr>
        <w:pBdr>
          <w:top w:val="nil"/>
          <w:left w:val="nil"/>
          <w:bottom w:val="nil"/>
          <w:right w:val="nil"/>
          <w:between w:val="nil"/>
        </w:pBdr>
        <w:spacing w:after="0" w:line="240" w:lineRule="auto"/>
        <w:ind w:left="360"/>
        <w:rPr>
          <w:rFonts w:ascii="Calibri" w:hAnsi="Calibri" w:cs="Calibri"/>
          <w:color w:val="000000"/>
          <w:highlight w:val="yellow"/>
        </w:rPr>
      </w:pPr>
    </w:p>
    <w:p w14:paraId="000002FA" w14:textId="77777777" w:rsidR="0027732A" w:rsidRPr="00962F39" w:rsidRDefault="00962F39">
      <w:pPr>
        <w:pStyle w:val="Heading2"/>
        <w:rPr>
          <w:rFonts w:ascii="Calibri" w:hAnsi="Calibri" w:cs="Calibri"/>
          <w:color w:val="000000"/>
        </w:rPr>
      </w:pPr>
      <w:bookmarkStart w:id="50" w:name="_Toc93928991"/>
      <w:r w:rsidRPr="00962F39">
        <w:rPr>
          <w:rFonts w:ascii="Calibri" w:hAnsi="Calibri" w:cs="Calibri"/>
          <w:color w:val="000000"/>
        </w:rPr>
        <w:t>D.2</w:t>
      </w:r>
      <w:r w:rsidRPr="00962F39">
        <w:rPr>
          <w:rFonts w:ascii="Calibri" w:hAnsi="Calibri" w:cs="Calibri"/>
          <w:color w:val="000000"/>
        </w:rPr>
        <w:tab/>
        <w:t>Supervision and Inspection</w:t>
      </w:r>
      <w:bookmarkEnd w:id="50"/>
    </w:p>
    <w:p w14:paraId="000002FC" w14:textId="4F79D7B6"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 xml:space="preserve">The Distributor shall provide management supervision at all times and maintain constant quality control inspections to check for appearance and packaging in addition to the quality of products. </w:t>
      </w:r>
    </w:p>
    <w:p w14:paraId="000002FD" w14:textId="24D09B9F" w:rsidR="0027732A" w:rsidRPr="00962F39" w:rsidRDefault="003B7205">
      <w:pPr>
        <w:pStyle w:val="Heading2"/>
        <w:rPr>
          <w:rFonts w:ascii="Calibri" w:hAnsi="Calibri" w:cs="Calibri"/>
          <w:color w:val="000000"/>
        </w:rPr>
      </w:pPr>
      <w:bookmarkStart w:id="51" w:name="_Toc93928992"/>
      <w:r w:rsidRPr="00962F39">
        <w:rPr>
          <w:rFonts w:ascii="Calibri" w:hAnsi="Calibri" w:cs="Calibri"/>
          <w:color w:val="000000"/>
        </w:rPr>
        <w:t xml:space="preserve">D.3 </w:t>
      </w:r>
      <w:r w:rsidRPr="00962F39">
        <w:rPr>
          <w:rFonts w:ascii="Calibri" w:hAnsi="Calibri" w:cs="Calibri"/>
          <w:color w:val="000000"/>
        </w:rPr>
        <w:tab/>
      </w:r>
      <w:r w:rsidR="00962F39" w:rsidRPr="00962F39">
        <w:rPr>
          <w:rFonts w:ascii="Calibri" w:hAnsi="Calibri" w:cs="Calibri"/>
          <w:color w:val="000000"/>
        </w:rPr>
        <w:t>Record-Keeping</w:t>
      </w:r>
      <w:bookmarkEnd w:id="51"/>
    </w:p>
    <w:p w14:paraId="000002FE" w14:textId="77777777" w:rsidR="0027732A" w:rsidRPr="00962F39" w:rsidRDefault="0027732A">
      <w:pPr>
        <w:pBdr>
          <w:top w:val="nil"/>
          <w:left w:val="nil"/>
          <w:bottom w:val="nil"/>
          <w:right w:val="nil"/>
          <w:between w:val="nil"/>
        </w:pBdr>
        <w:spacing w:after="0" w:line="240" w:lineRule="auto"/>
        <w:rPr>
          <w:rFonts w:ascii="Calibri" w:hAnsi="Calibri" w:cs="Calibri"/>
          <w:b/>
          <w:color w:val="000000"/>
          <w:u w:val="single"/>
        </w:rPr>
      </w:pPr>
    </w:p>
    <w:p w14:paraId="000002FF" w14:textId="4157BB39" w:rsidR="0027732A" w:rsidRPr="00076911" w:rsidRDefault="00962F39" w:rsidP="009D2F7C">
      <w:pPr>
        <w:numPr>
          <w:ilvl w:val="0"/>
          <w:numId w:val="42"/>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 xml:space="preserve">Delivery tickets must be prepared by the Distributor and must be itemized to show the number of products of each type delivered to each school. Designees of the SFA at each delivery site will check adequacy and accuracy of </w:t>
      </w:r>
      <w:r w:rsidRPr="00007D7E">
        <w:rPr>
          <w:rFonts w:ascii="Calibri" w:hAnsi="Calibri" w:cs="Calibri"/>
          <w:color w:val="000000"/>
          <w:highlight w:val="yellow"/>
        </w:rPr>
        <w:lastRenderedPageBreak/>
        <w:t>delivery before signing the delivery ticket. Invoices shall be accepted by the SFA only if signed by the SFA’s designee at the site.</w:t>
      </w:r>
    </w:p>
    <w:p w14:paraId="5DB63E44" w14:textId="77777777" w:rsidR="00076911" w:rsidRPr="00007D7E" w:rsidRDefault="00076911" w:rsidP="00076911">
      <w:pPr>
        <w:pBdr>
          <w:top w:val="nil"/>
          <w:left w:val="nil"/>
          <w:bottom w:val="nil"/>
          <w:right w:val="nil"/>
          <w:between w:val="nil"/>
        </w:pBdr>
        <w:spacing w:after="0" w:line="240" w:lineRule="auto"/>
        <w:ind w:left="360"/>
        <w:rPr>
          <w:rFonts w:ascii="Calibri" w:hAnsi="Calibri" w:cs="Calibri"/>
          <w:highlight w:val="yellow"/>
        </w:rPr>
      </w:pPr>
    </w:p>
    <w:p w14:paraId="00000300" w14:textId="77777777" w:rsidR="0027732A" w:rsidRPr="00007D7E" w:rsidRDefault="00962F39" w:rsidP="009D2F7C">
      <w:pPr>
        <w:numPr>
          <w:ilvl w:val="0"/>
          <w:numId w:val="42"/>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The delivery ticket shall contain information in accordance with applicable Federal, state. and local regulations and shall include but is not limited to the following:</w:t>
      </w:r>
    </w:p>
    <w:p w14:paraId="00000301" w14:textId="77777777" w:rsidR="0027732A" w:rsidRPr="00007D7E" w:rsidRDefault="0027732A">
      <w:pPr>
        <w:pBdr>
          <w:top w:val="nil"/>
          <w:left w:val="nil"/>
          <w:bottom w:val="nil"/>
          <w:right w:val="nil"/>
          <w:between w:val="nil"/>
        </w:pBdr>
        <w:spacing w:after="0" w:line="240" w:lineRule="auto"/>
        <w:rPr>
          <w:rFonts w:ascii="Calibri" w:hAnsi="Calibri" w:cs="Calibri"/>
          <w:color w:val="000000"/>
          <w:highlight w:val="yellow"/>
        </w:rPr>
      </w:pPr>
    </w:p>
    <w:p w14:paraId="00000302" w14:textId="77777777" w:rsidR="0027732A" w:rsidRPr="00007D7E" w:rsidRDefault="00962F39" w:rsidP="009D2F7C">
      <w:pPr>
        <w:numPr>
          <w:ilvl w:val="0"/>
          <w:numId w:val="9"/>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Ticket number;</w:t>
      </w:r>
    </w:p>
    <w:p w14:paraId="00000303" w14:textId="77777777" w:rsidR="0027732A" w:rsidRPr="00007D7E" w:rsidRDefault="00962F39" w:rsidP="009D2F7C">
      <w:pPr>
        <w:numPr>
          <w:ilvl w:val="0"/>
          <w:numId w:val="9"/>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Date of Delivery;</w:t>
      </w:r>
    </w:p>
    <w:p w14:paraId="00000304" w14:textId="77777777" w:rsidR="0027732A" w:rsidRPr="00007D7E" w:rsidRDefault="00962F39" w:rsidP="009D2F7C">
      <w:pPr>
        <w:numPr>
          <w:ilvl w:val="0"/>
          <w:numId w:val="9"/>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Delivery Address;</w:t>
      </w:r>
    </w:p>
    <w:p w14:paraId="00000305" w14:textId="77777777" w:rsidR="0027732A" w:rsidRPr="00007D7E" w:rsidRDefault="00962F39" w:rsidP="009D2F7C">
      <w:pPr>
        <w:numPr>
          <w:ilvl w:val="0"/>
          <w:numId w:val="9"/>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Requisition Number;</w:t>
      </w:r>
    </w:p>
    <w:p w14:paraId="00000306" w14:textId="77777777" w:rsidR="0027732A" w:rsidRPr="00007D7E" w:rsidRDefault="00962F39" w:rsidP="009D2F7C">
      <w:pPr>
        <w:numPr>
          <w:ilvl w:val="0"/>
          <w:numId w:val="9"/>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Item Type;</w:t>
      </w:r>
    </w:p>
    <w:p w14:paraId="00000307" w14:textId="77777777" w:rsidR="0027732A" w:rsidRPr="00007D7E" w:rsidRDefault="00962F39" w:rsidP="009D2F7C">
      <w:pPr>
        <w:numPr>
          <w:ilvl w:val="0"/>
          <w:numId w:val="9"/>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Item Number;</w:t>
      </w:r>
    </w:p>
    <w:p w14:paraId="00000308" w14:textId="77777777" w:rsidR="0027732A" w:rsidRPr="00007D7E" w:rsidRDefault="00962F39" w:rsidP="009D2F7C">
      <w:pPr>
        <w:numPr>
          <w:ilvl w:val="0"/>
          <w:numId w:val="9"/>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Quantity of Items Delivered;</w:t>
      </w:r>
    </w:p>
    <w:p w14:paraId="00000309" w14:textId="77777777" w:rsidR="0027732A" w:rsidRPr="00007D7E" w:rsidRDefault="00962F39" w:rsidP="009D2F7C">
      <w:pPr>
        <w:numPr>
          <w:ilvl w:val="0"/>
          <w:numId w:val="9"/>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Unit Price;</w:t>
      </w:r>
    </w:p>
    <w:p w14:paraId="0000030A" w14:textId="77777777" w:rsidR="0027732A" w:rsidRPr="00007D7E" w:rsidRDefault="00962F39" w:rsidP="009D2F7C">
      <w:pPr>
        <w:numPr>
          <w:ilvl w:val="0"/>
          <w:numId w:val="9"/>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Extended Amount;</w:t>
      </w:r>
    </w:p>
    <w:p w14:paraId="0000030B" w14:textId="77777777" w:rsidR="0027732A" w:rsidRPr="00007D7E" w:rsidRDefault="00962F39" w:rsidP="009D2F7C">
      <w:pPr>
        <w:numPr>
          <w:ilvl w:val="0"/>
          <w:numId w:val="9"/>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Carrier Operator’s Name;</w:t>
      </w:r>
    </w:p>
    <w:p w14:paraId="0000030C" w14:textId="77777777" w:rsidR="0027732A" w:rsidRPr="00007D7E" w:rsidRDefault="00962F39" w:rsidP="009D2F7C">
      <w:pPr>
        <w:numPr>
          <w:ilvl w:val="0"/>
          <w:numId w:val="9"/>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Signature of SFA designee, receiving the item; and</w:t>
      </w:r>
    </w:p>
    <w:p w14:paraId="0000030D" w14:textId="77777777" w:rsidR="0027732A" w:rsidRPr="00007D7E" w:rsidRDefault="00962F39" w:rsidP="009D2F7C">
      <w:pPr>
        <w:numPr>
          <w:ilvl w:val="0"/>
          <w:numId w:val="9"/>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Acknowledgement of receiving the items by the SFA designee.</w:t>
      </w:r>
    </w:p>
    <w:p w14:paraId="0000030E"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30F" w14:textId="77777777" w:rsidR="0027732A" w:rsidRPr="00007D7E" w:rsidRDefault="00962F39" w:rsidP="009D2F7C">
      <w:pPr>
        <w:numPr>
          <w:ilvl w:val="0"/>
          <w:numId w:val="42"/>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The Distributor shall maintain records supported by delivery tickets and purchase orders for this contract or other evidence for inspection and reference to support payments and claims.</w:t>
      </w:r>
    </w:p>
    <w:p w14:paraId="00000310"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311" w14:textId="77777777" w:rsidR="0027732A" w:rsidRPr="00007D7E" w:rsidRDefault="00962F39" w:rsidP="009D2F7C">
      <w:pPr>
        <w:numPr>
          <w:ilvl w:val="0"/>
          <w:numId w:val="42"/>
        </w:numPr>
        <w:pBdr>
          <w:top w:val="nil"/>
          <w:left w:val="nil"/>
          <w:bottom w:val="nil"/>
          <w:right w:val="nil"/>
          <w:between w:val="nil"/>
        </w:pBdr>
        <w:spacing w:after="0" w:line="240" w:lineRule="auto"/>
        <w:rPr>
          <w:rFonts w:ascii="Calibri" w:hAnsi="Calibri" w:cs="Calibri"/>
          <w:highlight w:val="red"/>
        </w:rPr>
      </w:pPr>
      <w:r w:rsidRPr="00007D7E">
        <w:rPr>
          <w:rFonts w:ascii="Calibri" w:hAnsi="Calibri" w:cs="Calibri"/>
          <w:color w:val="000000"/>
          <w:highlight w:val="red"/>
        </w:rPr>
        <w:t>The books and records of the Distributor pertaining to this contract shall be available, for a period including the current year plus three years from the date of submission of the final claim for reimbursement, or until the final resolution of any audits for inspection and audit by representatives of the State Agency, representatives of the U.S. Department of Agriculture, the SFA, and the Comptroller General of the United States at any reasonable time and place.</w:t>
      </w:r>
    </w:p>
    <w:p w14:paraId="00000314" w14:textId="77777777" w:rsidR="0027732A" w:rsidRPr="00962F39" w:rsidRDefault="00962F39">
      <w:pPr>
        <w:pStyle w:val="Heading2"/>
        <w:rPr>
          <w:rFonts w:ascii="Calibri" w:hAnsi="Calibri" w:cs="Calibri"/>
          <w:color w:val="000000"/>
        </w:rPr>
      </w:pPr>
      <w:bookmarkStart w:id="52" w:name="_heading=h.4f1mdlm" w:colFirst="0" w:colLast="0"/>
      <w:bookmarkStart w:id="53" w:name="_Toc93928993"/>
      <w:bookmarkEnd w:id="52"/>
      <w:r w:rsidRPr="00962F39">
        <w:rPr>
          <w:rFonts w:ascii="Calibri" w:hAnsi="Calibri" w:cs="Calibri"/>
          <w:color w:val="000000"/>
        </w:rPr>
        <w:t>D.4</w:t>
      </w:r>
      <w:r w:rsidRPr="00962F39">
        <w:rPr>
          <w:rFonts w:ascii="Calibri" w:hAnsi="Calibri" w:cs="Calibri"/>
          <w:color w:val="000000"/>
        </w:rPr>
        <w:tab/>
        <w:t>Method of Payment</w:t>
      </w:r>
      <w:bookmarkEnd w:id="53"/>
    </w:p>
    <w:p w14:paraId="00000315" w14:textId="7938F264" w:rsidR="0027732A" w:rsidRPr="00536255" w:rsidRDefault="00962F39">
      <w:pPr>
        <w:pBdr>
          <w:top w:val="nil"/>
          <w:left w:val="nil"/>
          <w:bottom w:val="nil"/>
          <w:right w:val="nil"/>
          <w:between w:val="nil"/>
        </w:pBdr>
        <w:spacing w:after="0" w:line="240" w:lineRule="auto"/>
        <w:rPr>
          <w:rFonts w:ascii="Calibri" w:hAnsi="Calibri" w:cs="Calibri"/>
          <w:color w:val="000000"/>
        </w:rPr>
      </w:pPr>
      <w:r w:rsidRPr="00536255">
        <w:rPr>
          <w:rFonts w:ascii="Calibri" w:hAnsi="Calibri" w:cs="Calibri"/>
          <w:color w:val="000000"/>
        </w:rPr>
        <w:t xml:space="preserve">The distributor shall submit its itemized invoice to the SFA </w:t>
      </w:r>
      <w:sdt>
        <w:sdtPr>
          <w:rPr>
            <w:rFonts w:ascii="Calibri" w:hAnsi="Calibri" w:cs="Calibri"/>
            <w:color w:val="000000"/>
          </w:rPr>
          <w:id w:val="-1361966974"/>
          <w:showingPlcHdr/>
          <w:dropDownList>
            <w:listItem w:value="Choose an item."/>
            <w:listItem w:displayText="Weekly" w:value="Weekly"/>
            <w:listItem w:displayText="Bi-weekly" w:value="Bi-weekly"/>
            <w:listItem w:displayText="Monthly" w:value="Monthly"/>
            <w:listItem w:displayText="Other" w:value="Other"/>
          </w:dropDownList>
        </w:sdtPr>
        <w:sdtEndPr/>
        <w:sdtContent>
          <w:r w:rsidR="00536255" w:rsidRPr="00A3389B">
            <w:rPr>
              <w:rStyle w:val="PlaceholderText"/>
            </w:rPr>
            <w:t>Choose an item.</w:t>
          </w:r>
        </w:sdtContent>
      </w:sdt>
      <w:r w:rsidRPr="00536255">
        <w:rPr>
          <w:rFonts w:ascii="Calibri" w:hAnsi="Calibri" w:cs="Calibri"/>
          <w:color w:val="000000"/>
        </w:rPr>
        <w:t>.  Each invoice shall give a detailed breakdown of the number of products delivered at each site for that delivery.  Payment will be made at the unit price specified in the contract.  No payment shall be made unless the school representative of the SFA has signed the required delivery receipts.</w:t>
      </w:r>
    </w:p>
    <w:p w14:paraId="00000316" w14:textId="77777777" w:rsidR="0027732A" w:rsidRPr="00962F39" w:rsidRDefault="00962F39">
      <w:pPr>
        <w:pStyle w:val="Heading2"/>
        <w:rPr>
          <w:rFonts w:ascii="Calibri" w:hAnsi="Calibri" w:cs="Calibri"/>
          <w:color w:val="000000"/>
        </w:rPr>
      </w:pPr>
      <w:bookmarkStart w:id="54" w:name="_Toc93928994"/>
      <w:r w:rsidRPr="00962F39">
        <w:rPr>
          <w:rFonts w:ascii="Calibri" w:hAnsi="Calibri" w:cs="Calibri"/>
          <w:color w:val="000000"/>
        </w:rPr>
        <w:t>D.5</w:t>
      </w:r>
      <w:r w:rsidRPr="00962F39">
        <w:rPr>
          <w:rFonts w:ascii="Calibri" w:hAnsi="Calibri" w:cs="Calibri"/>
          <w:color w:val="000000"/>
        </w:rPr>
        <w:tab/>
        <w:t>Availability of Funds</w:t>
      </w:r>
      <w:bookmarkEnd w:id="54"/>
    </w:p>
    <w:p w14:paraId="00000317" w14:textId="52770E6A" w:rsidR="0027732A" w:rsidRPr="007F34D9" w:rsidRDefault="00962F39" w:rsidP="009D2F7C">
      <w:pPr>
        <w:numPr>
          <w:ilvl w:val="0"/>
          <w:numId w:val="1"/>
        </w:numPr>
        <w:pBdr>
          <w:top w:val="nil"/>
          <w:left w:val="nil"/>
          <w:bottom w:val="nil"/>
          <w:right w:val="nil"/>
          <w:between w:val="nil"/>
        </w:pBdr>
        <w:spacing w:after="0" w:line="240" w:lineRule="auto"/>
        <w:rPr>
          <w:rFonts w:ascii="Calibri" w:hAnsi="Calibri" w:cs="Calibri"/>
          <w:highlight w:val="yellow"/>
        </w:rPr>
      </w:pPr>
      <w:r w:rsidRPr="007F34D9">
        <w:rPr>
          <w:rFonts w:ascii="Calibri" w:hAnsi="Calibri" w:cs="Calibri"/>
          <w:color w:val="000000"/>
          <w:highlight w:val="yellow"/>
        </w:rPr>
        <w:t xml:space="preserve">The SFA shall have the option to cancel this contract if the Federal Government withdraws funds to support the Child Nutrition Programs including but not limited to the National School Breakfast and Lunch Programs, the Fresh Fruit and </w:t>
      </w:r>
      <w:r w:rsidR="007F34D9" w:rsidRPr="007F34D9">
        <w:rPr>
          <w:rFonts w:ascii="Calibri" w:hAnsi="Calibri" w:cs="Calibri"/>
          <w:color w:val="000000"/>
          <w:highlight w:val="yellow"/>
        </w:rPr>
        <w:t>V</w:t>
      </w:r>
      <w:r w:rsidRPr="007F34D9">
        <w:rPr>
          <w:rFonts w:ascii="Calibri" w:hAnsi="Calibri" w:cs="Calibri"/>
          <w:color w:val="000000"/>
          <w:highlight w:val="yellow"/>
        </w:rPr>
        <w:t>egetable Program, and the Child and Adult Care Food Program</w:t>
      </w:r>
      <w:r w:rsidR="007F34D9" w:rsidRPr="007F34D9">
        <w:rPr>
          <w:rFonts w:ascii="Calibri" w:hAnsi="Calibri" w:cs="Calibri"/>
          <w:color w:val="000000"/>
          <w:highlight w:val="yellow"/>
        </w:rPr>
        <w:t>, and the Summer Food Service Program</w:t>
      </w:r>
      <w:r w:rsidRPr="007F34D9">
        <w:rPr>
          <w:rFonts w:ascii="Calibri" w:hAnsi="Calibri" w:cs="Calibri"/>
          <w:color w:val="000000"/>
          <w:highlight w:val="yellow"/>
        </w:rPr>
        <w:t>.</w:t>
      </w:r>
    </w:p>
    <w:p w14:paraId="00000318" w14:textId="77777777" w:rsidR="0027732A" w:rsidRPr="007F34D9" w:rsidRDefault="0027732A">
      <w:pPr>
        <w:pBdr>
          <w:top w:val="nil"/>
          <w:left w:val="nil"/>
          <w:bottom w:val="nil"/>
          <w:right w:val="nil"/>
          <w:between w:val="nil"/>
        </w:pBdr>
        <w:spacing w:after="0" w:line="240" w:lineRule="auto"/>
        <w:rPr>
          <w:rFonts w:ascii="Calibri" w:hAnsi="Calibri" w:cs="Calibri"/>
          <w:color w:val="000000"/>
          <w:highlight w:val="yellow"/>
        </w:rPr>
      </w:pPr>
    </w:p>
    <w:p w14:paraId="00000319" w14:textId="2FF2C54E" w:rsidR="0027732A" w:rsidRPr="00E572AA" w:rsidRDefault="00962F39" w:rsidP="009D2F7C">
      <w:pPr>
        <w:numPr>
          <w:ilvl w:val="0"/>
          <w:numId w:val="1"/>
        </w:numPr>
        <w:pBdr>
          <w:top w:val="nil"/>
          <w:left w:val="nil"/>
          <w:bottom w:val="nil"/>
          <w:right w:val="nil"/>
          <w:between w:val="nil"/>
        </w:pBdr>
        <w:spacing w:after="0" w:line="240" w:lineRule="auto"/>
        <w:rPr>
          <w:rFonts w:ascii="Calibri" w:hAnsi="Calibri" w:cs="Calibri"/>
          <w:highlight w:val="yellow"/>
        </w:rPr>
      </w:pPr>
      <w:r w:rsidRPr="007F34D9">
        <w:rPr>
          <w:rFonts w:ascii="Calibri" w:hAnsi="Calibri" w:cs="Calibri"/>
          <w:color w:val="000000"/>
          <w:highlight w:val="yellow"/>
        </w:rPr>
        <w:lastRenderedPageBreak/>
        <w:t>It is further understood that, in the event of cancellation of the contract, the SFA shall be responsible for products that have already been delivered in accordance with this contract.</w:t>
      </w:r>
    </w:p>
    <w:p w14:paraId="75C6BDD3" w14:textId="3DD4D61B" w:rsidR="00E572AA" w:rsidRDefault="00E572AA" w:rsidP="00E572AA">
      <w:pPr>
        <w:pStyle w:val="ListParagraph"/>
        <w:rPr>
          <w:rFonts w:ascii="Calibri" w:hAnsi="Calibri" w:cs="Calibri"/>
          <w:highlight w:val="yellow"/>
        </w:rPr>
      </w:pPr>
    </w:p>
    <w:p w14:paraId="29269018" w14:textId="0862BCD9" w:rsidR="00E572AA" w:rsidRPr="003B7205" w:rsidRDefault="00E572AA" w:rsidP="00E572AA">
      <w:pPr>
        <w:pStyle w:val="Heading2"/>
        <w:rPr>
          <w:rFonts w:ascii="Calibri" w:hAnsi="Calibri" w:cs="Calibri"/>
          <w:color w:val="000000"/>
        </w:rPr>
      </w:pPr>
      <w:bookmarkStart w:id="55" w:name="_Toc93928995"/>
      <w:r w:rsidRPr="003B7205">
        <w:rPr>
          <w:rFonts w:ascii="Calibri" w:hAnsi="Calibri" w:cs="Calibri"/>
          <w:color w:val="000000"/>
        </w:rPr>
        <w:t>D.6</w:t>
      </w:r>
      <w:r w:rsidRPr="003B7205">
        <w:rPr>
          <w:rFonts w:ascii="Calibri" w:hAnsi="Calibri" w:cs="Calibri"/>
          <w:color w:val="000000"/>
        </w:rPr>
        <w:tab/>
        <w:t>Insurance</w:t>
      </w:r>
      <w:bookmarkEnd w:id="55"/>
    </w:p>
    <w:p w14:paraId="265E3B22" w14:textId="6F957441" w:rsidR="00E572AA" w:rsidRDefault="00E572AA" w:rsidP="00E572AA">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The Distributor is required to be insured adequately to support the terms of the contract. The Distributor shall maintain the insurance coverage set forth below for each accident provided by insurance companies authorized to do business in the District of Columbia and have an A.M. Best Company rating of A-VIII or higher.  The Distributor shall require all of its subcontractors to carry the same insurance required herein. A Certificate of Insurance of the Distributor’s insurance coverage indicating these amounts must be submitted at the time of award.</w:t>
      </w:r>
    </w:p>
    <w:p w14:paraId="080F4000" w14:textId="77777777" w:rsidR="00E572AA" w:rsidRDefault="00E572AA" w:rsidP="00E572AA">
      <w:pPr>
        <w:pBdr>
          <w:top w:val="nil"/>
          <w:left w:val="nil"/>
          <w:bottom w:val="nil"/>
          <w:right w:val="nil"/>
          <w:between w:val="nil"/>
        </w:pBdr>
        <w:spacing w:after="0" w:line="240" w:lineRule="auto"/>
        <w:rPr>
          <w:rFonts w:ascii="Calibri" w:eastAsia="Calibri" w:hAnsi="Calibri" w:cs="Calibri"/>
          <w:color w:val="000000"/>
          <w:highlight w:val="yellow"/>
        </w:rPr>
      </w:pPr>
    </w:p>
    <w:p w14:paraId="4C16FFC3" w14:textId="1B506322" w:rsidR="00E572AA" w:rsidRDefault="00E572AA" w:rsidP="00E572AA">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The Distributor shall ensure that all policies provide that the SFA shall be given thirty (30) days prior written notice in the event the stated limit in the declarations page of the policy is reduced via endorsement or the policy is canceled prior to the expiration date shown on the certificate. The Distributor shall provide the SFA with ten (10) days prior written notice in the event of non-payment of premium.</w:t>
      </w:r>
    </w:p>
    <w:p w14:paraId="295ECBC9" w14:textId="77777777" w:rsidR="00E572AA" w:rsidRDefault="00E572AA" w:rsidP="00E572AA">
      <w:pPr>
        <w:pBdr>
          <w:top w:val="nil"/>
          <w:left w:val="nil"/>
          <w:bottom w:val="nil"/>
          <w:right w:val="nil"/>
          <w:between w:val="nil"/>
        </w:pBdr>
        <w:spacing w:after="0" w:line="240" w:lineRule="auto"/>
        <w:rPr>
          <w:rFonts w:ascii="Calibri" w:eastAsia="Calibri" w:hAnsi="Calibri" w:cs="Calibri"/>
          <w:color w:val="000000"/>
          <w:highlight w:val="yellow"/>
        </w:rPr>
      </w:pPr>
    </w:p>
    <w:p w14:paraId="34BC9FBC" w14:textId="243F146B" w:rsidR="00E572AA" w:rsidRDefault="00E572AA" w:rsidP="00E572AA">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The Distributor shall have in effect during all times under this agreement, comprehensive general liability insurance, including products and completed operations liability, contractual liability, and independent Distributor’s liability coverage and personal injury.  Minimum coverage shall be $1,000,000 per incident/person.</w:t>
      </w:r>
    </w:p>
    <w:p w14:paraId="4348AE3D" w14:textId="77777777" w:rsidR="00E572AA" w:rsidRDefault="00E572AA" w:rsidP="00E572AA">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 </w:t>
      </w:r>
    </w:p>
    <w:p w14:paraId="565123D0" w14:textId="1E5D6484" w:rsidR="00E572AA" w:rsidRDefault="00E572AA" w:rsidP="00E572AA">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The general liability policy coverage shall include the District of Columbia as an additional insured, shall be primary and non-contributory with any other insurance maintained by the District of Columbia, and shall contain a waiver of subrogation. The Distributor shall maintain Completed Operations coverage for five (5) years following final acceptance of the work performed under this contract.  </w:t>
      </w:r>
    </w:p>
    <w:p w14:paraId="01D7D19C" w14:textId="77777777" w:rsidR="00E572AA" w:rsidRDefault="00E572AA" w:rsidP="00E572AA">
      <w:pPr>
        <w:pBdr>
          <w:top w:val="nil"/>
          <w:left w:val="nil"/>
          <w:bottom w:val="nil"/>
          <w:right w:val="nil"/>
          <w:between w:val="nil"/>
        </w:pBdr>
        <w:spacing w:after="0" w:line="240" w:lineRule="auto"/>
        <w:rPr>
          <w:rFonts w:ascii="Calibri" w:eastAsia="Calibri" w:hAnsi="Calibri" w:cs="Calibri"/>
          <w:color w:val="000000"/>
          <w:highlight w:val="yellow"/>
        </w:rPr>
      </w:pPr>
    </w:p>
    <w:p w14:paraId="4F91087D" w14:textId="4C47F650" w:rsidR="00E572AA" w:rsidRDefault="00E572AA" w:rsidP="00E572AA">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The Distributor shall provide Workers’ Compensation insurance in accordance with the statutory mandates of the District of Columbia or the jurisdiction in which the contract is performed.</w:t>
      </w:r>
    </w:p>
    <w:p w14:paraId="09FF93CF" w14:textId="77777777" w:rsidR="00E572AA" w:rsidRDefault="00E572AA" w:rsidP="00E572AA">
      <w:pPr>
        <w:pBdr>
          <w:top w:val="nil"/>
          <w:left w:val="nil"/>
          <w:bottom w:val="nil"/>
          <w:right w:val="nil"/>
          <w:between w:val="nil"/>
        </w:pBdr>
        <w:spacing w:after="0" w:line="240" w:lineRule="auto"/>
        <w:rPr>
          <w:rFonts w:ascii="Calibri" w:eastAsia="Calibri" w:hAnsi="Calibri" w:cs="Calibri"/>
          <w:color w:val="000000"/>
          <w:highlight w:val="yellow"/>
        </w:rPr>
      </w:pPr>
    </w:p>
    <w:p w14:paraId="2CD62200" w14:textId="2FBC9F81" w:rsidR="00E572AA" w:rsidRDefault="00E572AA" w:rsidP="00E572AA">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The Distributor shall provide automobile liability insurance to cover all owned, hired or non-owned motor vehicles used in conjunction with the performance of this contract.  The policy shall provide a $1,000,000 per occurrence combined single limit for bodily injury and property damage.  </w:t>
      </w:r>
    </w:p>
    <w:p w14:paraId="2DE31D83" w14:textId="77777777" w:rsidR="00E572AA" w:rsidRDefault="00E572AA" w:rsidP="00E572AA">
      <w:pPr>
        <w:pBdr>
          <w:top w:val="nil"/>
          <w:left w:val="nil"/>
          <w:bottom w:val="nil"/>
          <w:right w:val="nil"/>
          <w:between w:val="nil"/>
        </w:pBdr>
        <w:spacing w:after="0" w:line="240" w:lineRule="auto"/>
        <w:rPr>
          <w:rFonts w:ascii="Calibri" w:eastAsia="Calibri" w:hAnsi="Calibri" w:cs="Calibri"/>
          <w:highlight w:val="yellow"/>
        </w:rPr>
      </w:pPr>
    </w:p>
    <w:p w14:paraId="7CEFF750" w14:textId="38778400" w:rsidR="00E572AA" w:rsidRDefault="00E572AA" w:rsidP="00E572AA">
      <w:p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highlight w:val="yellow"/>
        </w:rPr>
        <w:t xml:space="preserve">  </w:t>
      </w:r>
      <w:r>
        <w:rPr>
          <w:rFonts w:ascii="Calibri" w:eastAsia="Calibri" w:hAnsi="Calibri" w:cs="Calibri"/>
          <w:color w:val="000000"/>
          <w:highlight w:val="yellow"/>
        </w:rPr>
        <w:t>The Distributor shall provide employer’s liability insurance as follows:  $500,000 per accident for injury; $500,000 per employee for disease; and $500,000 for policy disease limit.</w:t>
      </w:r>
    </w:p>
    <w:p w14:paraId="1CEFB844" w14:textId="77777777" w:rsidR="00E572AA" w:rsidRDefault="00E572AA" w:rsidP="00E572AA">
      <w:pPr>
        <w:pBdr>
          <w:top w:val="nil"/>
          <w:left w:val="nil"/>
          <w:bottom w:val="nil"/>
          <w:right w:val="nil"/>
          <w:between w:val="nil"/>
        </w:pBdr>
        <w:spacing w:after="0" w:line="240" w:lineRule="auto"/>
        <w:rPr>
          <w:rFonts w:ascii="Calibri" w:eastAsia="Calibri" w:hAnsi="Calibri" w:cs="Calibri"/>
          <w:color w:val="000000"/>
          <w:highlight w:val="yellow"/>
        </w:rPr>
      </w:pPr>
    </w:p>
    <w:p w14:paraId="337CDA73" w14:textId="77777777" w:rsidR="00E572AA" w:rsidRDefault="00E572AA" w:rsidP="009D2F7C">
      <w:pPr>
        <w:numPr>
          <w:ilvl w:val="0"/>
          <w:numId w:val="58"/>
        </w:num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color w:val="000000"/>
          <w:highlight w:val="yellow"/>
        </w:rPr>
        <w:t xml:space="preserve">General Liability:                        </w:t>
      </w:r>
      <w:r>
        <w:rPr>
          <w:rFonts w:ascii="Calibri" w:eastAsia="Calibri" w:hAnsi="Calibri" w:cs="Calibri"/>
          <w:i/>
          <w:color w:val="000000"/>
          <w:highlight w:val="yellow"/>
          <w:u w:val="single"/>
        </w:rPr>
        <w:t xml:space="preserve">Enter Amount  </w:t>
      </w:r>
    </w:p>
    <w:p w14:paraId="57D54E22" w14:textId="77777777" w:rsidR="00E572AA" w:rsidRDefault="00E572AA" w:rsidP="009D2F7C">
      <w:pPr>
        <w:numPr>
          <w:ilvl w:val="0"/>
          <w:numId w:val="58"/>
        </w:num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color w:val="000000"/>
          <w:highlight w:val="yellow"/>
        </w:rPr>
        <w:t xml:space="preserve">Workman’s Compensation:     </w:t>
      </w:r>
      <w:r>
        <w:rPr>
          <w:rFonts w:ascii="Calibri" w:eastAsia="Calibri" w:hAnsi="Calibri" w:cs="Calibri"/>
          <w:i/>
          <w:color w:val="000000"/>
          <w:highlight w:val="yellow"/>
          <w:u w:val="single"/>
        </w:rPr>
        <w:t xml:space="preserve">Enter Amount  </w:t>
      </w:r>
    </w:p>
    <w:p w14:paraId="2D235ED2" w14:textId="77777777" w:rsidR="00E572AA" w:rsidRDefault="00E572AA" w:rsidP="009D2F7C">
      <w:pPr>
        <w:numPr>
          <w:ilvl w:val="0"/>
          <w:numId w:val="58"/>
        </w:num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color w:val="000000"/>
          <w:highlight w:val="yellow"/>
        </w:rPr>
        <w:t xml:space="preserve">Vehicle Insurance:                     </w:t>
      </w:r>
      <w:r>
        <w:rPr>
          <w:rFonts w:ascii="Calibri" w:eastAsia="Calibri" w:hAnsi="Calibri" w:cs="Calibri"/>
          <w:i/>
          <w:color w:val="000000"/>
          <w:highlight w:val="yellow"/>
          <w:u w:val="single"/>
        </w:rPr>
        <w:t xml:space="preserve">Enter Amount  </w:t>
      </w:r>
    </w:p>
    <w:p w14:paraId="40F96A6B" w14:textId="77777777" w:rsidR="00E572AA" w:rsidRDefault="00E572AA" w:rsidP="009D2F7C">
      <w:pPr>
        <w:numPr>
          <w:ilvl w:val="0"/>
          <w:numId w:val="58"/>
        </w:num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color w:val="000000"/>
          <w:highlight w:val="yellow"/>
        </w:rPr>
        <w:t>Employer’s Liability Insurance</w:t>
      </w:r>
      <w:r>
        <w:rPr>
          <w:rFonts w:ascii="Calibri" w:eastAsia="Calibri" w:hAnsi="Calibri" w:cs="Calibri"/>
          <w:i/>
          <w:color w:val="000000"/>
          <w:highlight w:val="yellow"/>
        </w:rPr>
        <w:t xml:space="preserve">: </w:t>
      </w:r>
      <w:r>
        <w:rPr>
          <w:rFonts w:ascii="Calibri" w:eastAsia="Calibri" w:hAnsi="Calibri" w:cs="Calibri"/>
          <w:i/>
          <w:color w:val="000000"/>
          <w:highlight w:val="yellow"/>
          <w:u w:val="single"/>
        </w:rPr>
        <w:t xml:space="preserve">Enter Amount  </w:t>
      </w:r>
    </w:p>
    <w:p w14:paraId="3B745354" w14:textId="77777777" w:rsidR="00E572AA" w:rsidRDefault="00E572AA" w:rsidP="00E572AA">
      <w:pPr>
        <w:pBdr>
          <w:top w:val="nil"/>
          <w:left w:val="nil"/>
          <w:bottom w:val="nil"/>
          <w:right w:val="nil"/>
          <w:between w:val="nil"/>
        </w:pBdr>
        <w:spacing w:after="0" w:line="240" w:lineRule="auto"/>
        <w:rPr>
          <w:rFonts w:ascii="Calibri" w:eastAsia="Calibri" w:hAnsi="Calibri" w:cs="Calibri"/>
          <w:highlight w:val="yellow"/>
        </w:rPr>
      </w:pPr>
    </w:p>
    <w:p w14:paraId="78AD89CA" w14:textId="127D6221" w:rsidR="00E572AA" w:rsidRDefault="00E572AA" w:rsidP="00E572AA">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lastRenderedPageBreak/>
        <w:t>The SFA shall be named as additional insured on the General Liability and Automobile insurance policy.  The Distributor must provide a waiver of subrogation in favor of the SFA for General Liability, Automobile, and Worker’s Compensation.</w:t>
      </w:r>
    </w:p>
    <w:p w14:paraId="348C0724" w14:textId="77777777" w:rsidR="00E572AA" w:rsidRDefault="00E572AA" w:rsidP="00E572AA">
      <w:pPr>
        <w:pBdr>
          <w:top w:val="nil"/>
          <w:left w:val="nil"/>
          <w:bottom w:val="nil"/>
          <w:right w:val="nil"/>
          <w:between w:val="nil"/>
        </w:pBdr>
        <w:spacing w:after="0" w:line="240" w:lineRule="auto"/>
        <w:rPr>
          <w:rFonts w:ascii="Calibri" w:eastAsia="Calibri" w:hAnsi="Calibri" w:cs="Calibri"/>
          <w:color w:val="000000"/>
          <w:highlight w:val="yellow"/>
        </w:rPr>
      </w:pPr>
    </w:p>
    <w:p w14:paraId="0F881D20" w14:textId="4317CF7F" w:rsidR="00E572AA" w:rsidRPr="00035BA0" w:rsidRDefault="00E572AA" w:rsidP="00E572AA">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highlight w:val="yellow"/>
        </w:rPr>
        <w:t>In addition, the Distributor shall provide fire and theft insurance at its own expense to cover any risk created by fire and/or theft to its property located on the premises of the SFA.  The Distributor further agrees to provide all necessary fire and/or theft insurance to cover clothes, garments and other articles owned by their employees.</w:t>
      </w:r>
    </w:p>
    <w:p w14:paraId="0000031A" w14:textId="77777777" w:rsidR="0027732A" w:rsidRPr="00962F39" w:rsidRDefault="00962F39">
      <w:pPr>
        <w:pStyle w:val="Heading2"/>
        <w:rPr>
          <w:rFonts w:ascii="Calibri" w:hAnsi="Calibri" w:cs="Calibri"/>
          <w:color w:val="000000"/>
        </w:rPr>
      </w:pPr>
      <w:bookmarkStart w:id="56" w:name="_Toc93928996"/>
      <w:r w:rsidRPr="00962F39">
        <w:rPr>
          <w:rFonts w:ascii="Calibri" w:hAnsi="Calibri" w:cs="Calibri"/>
          <w:color w:val="000000"/>
        </w:rPr>
        <w:t>D.6 Termination</w:t>
      </w:r>
      <w:bookmarkEnd w:id="56"/>
    </w:p>
    <w:p w14:paraId="0000031B" w14:textId="46DF626D" w:rsidR="0027732A" w:rsidRPr="002C5595" w:rsidRDefault="00962F39" w:rsidP="009D2F7C">
      <w:pPr>
        <w:numPr>
          <w:ilvl w:val="0"/>
          <w:numId w:val="3"/>
        </w:numPr>
        <w:pBdr>
          <w:top w:val="nil"/>
          <w:left w:val="nil"/>
          <w:bottom w:val="nil"/>
          <w:right w:val="nil"/>
          <w:between w:val="nil"/>
        </w:pBdr>
        <w:spacing w:after="0" w:line="240" w:lineRule="auto"/>
        <w:ind w:left="360"/>
        <w:rPr>
          <w:rFonts w:ascii="Calibri" w:hAnsi="Calibri" w:cs="Calibri"/>
          <w:highlight w:val="red"/>
        </w:rPr>
      </w:pPr>
      <w:r w:rsidRPr="002C5595">
        <w:rPr>
          <w:rFonts w:ascii="Calibri" w:hAnsi="Calibri" w:cs="Calibri"/>
          <w:color w:val="000000"/>
          <w:highlight w:val="red"/>
        </w:rPr>
        <w:t>The SFA or the Distributor may terminate the contract for cause</w:t>
      </w:r>
      <w:r w:rsidR="002719F7" w:rsidRPr="002C5595">
        <w:rPr>
          <w:rFonts w:ascii="Calibri" w:hAnsi="Calibri" w:cs="Calibri"/>
          <w:color w:val="000000"/>
          <w:highlight w:val="red"/>
        </w:rPr>
        <w:t xml:space="preserve"> or convenience</w:t>
      </w:r>
      <w:r w:rsidRPr="002C5595">
        <w:rPr>
          <w:rFonts w:ascii="Calibri" w:hAnsi="Calibri" w:cs="Calibri"/>
          <w:color w:val="000000"/>
          <w:highlight w:val="red"/>
        </w:rPr>
        <w:t>, by giving sixty (60) days written notice.</w:t>
      </w:r>
    </w:p>
    <w:p w14:paraId="0000031C"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31D" w14:textId="2EEE3E05" w:rsidR="0027732A" w:rsidRPr="007F34D9" w:rsidRDefault="00962F39" w:rsidP="009D2F7C">
      <w:pPr>
        <w:numPr>
          <w:ilvl w:val="0"/>
          <w:numId w:val="3"/>
        </w:numPr>
        <w:pBdr>
          <w:top w:val="nil"/>
          <w:left w:val="nil"/>
          <w:bottom w:val="nil"/>
          <w:right w:val="nil"/>
          <w:between w:val="nil"/>
        </w:pBdr>
        <w:spacing w:after="0" w:line="240" w:lineRule="auto"/>
        <w:ind w:left="360"/>
        <w:rPr>
          <w:rFonts w:ascii="Calibri" w:hAnsi="Calibri" w:cs="Calibri"/>
          <w:highlight w:val="yellow"/>
        </w:rPr>
      </w:pPr>
      <w:r w:rsidRPr="007F34D9">
        <w:rPr>
          <w:rFonts w:ascii="Calibri" w:hAnsi="Calibri" w:cs="Calibri"/>
          <w:color w:val="000000"/>
          <w:highlight w:val="yellow"/>
        </w:rPr>
        <w:t>Neither the Distributor nor the SFA shall be responsible for any losses resulting if the fulfillment of the terms of the contract shall be delayed or prevented by wars, acts of public enemies, strikes, fires, floods, or for any acts not within the control of either the Distributor or the SFA, respectively, and which by the exercise of due diligence it is unable to prevent.</w:t>
      </w:r>
    </w:p>
    <w:p w14:paraId="0000031E" w14:textId="77777777" w:rsidR="0027732A" w:rsidRPr="007F34D9" w:rsidRDefault="0027732A">
      <w:pPr>
        <w:pBdr>
          <w:top w:val="nil"/>
          <w:left w:val="nil"/>
          <w:bottom w:val="nil"/>
          <w:right w:val="nil"/>
          <w:between w:val="nil"/>
        </w:pBdr>
        <w:spacing w:after="0" w:line="240" w:lineRule="auto"/>
        <w:rPr>
          <w:rFonts w:ascii="Calibri" w:hAnsi="Calibri" w:cs="Calibri"/>
          <w:color w:val="000000"/>
          <w:highlight w:val="yellow"/>
        </w:rPr>
      </w:pPr>
    </w:p>
    <w:p w14:paraId="0000031F" w14:textId="17B7605B" w:rsidR="0027732A" w:rsidRPr="007F34D9" w:rsidRDefault="00962F39" w:rsidP="009D2F7C">
      <w:pPr>
        <w:numPr>
          <w:ilvl w:val="0"/>
          <w:numId w:val="3"/>
        </w:numPr>
        <w:pBdr>
          <w:top w:val="nil"/>
          <w:left w:val="nil"/>
          <w:bottom w:val="nil"/>
          <w:right w:val="nil"/>
          <w:between w:val="nil"/>
        </w:pBdr>
        <w:spacing w:after="0" w:line="240" w:lineRule="auto"/>
        <w:ind w:left="360"/>
        <w:rPr>
          <w:rFonts w:ascii="Calibri" w:hAnsi="Calibri" w:cs="Calibri"/>
          <w:highlight w:val="yellow"/>
        </w:rPr>
      </w:pPr>
      <w:r w:rsidRPr="007F34D9">
        <w:rPr>
          <w:rFonts w:ascii="Calibri" w:hAnsi="Calibri" w:cs="Calibri"/>
          <w:color w:val="000000"/>
          <w:highlight w:val="yellow"/>
        </w:rPr>
        <w:t>The SFA reserves the right to terminate this contract if the Distributor fails to comply with any of the requirements of this contract.  The SFA shall notify the Distributor, in writing, of specific instances of non-compliance.  In instances where the Distributor has been notified on non-compliance with the terms of the contract, and has not taken immediate corrective action, the SFA shall have the right, upon written notice, to immediately terminate the contract and the distributor shall be liable for any damages incurred by the SFA.  The SFA shall negotiate a re-purchase contract on a competitive basis to arrive at a fair and reasonable price.</w:t>
      </w:r>
    </w:p>
    <w:p w14:paraId="00000320" w14:textId="77777777" w:rsidR="0027732A" w:rsidRPr="007F34D9" w:rsidRDefault="0027732A">
      <w:pPr>
        <w:pBdr>
          <w:top w:val="nil"/>
          <w:left w:val="nil"/>
          <w:bottom w:val="nil"/>
          <w:right w:val="nil"/>
          <w:between w:val="nil"/>
        </w:pBdr>
        <w:spacing w:after="0" w:line="240" w:lineRule="auto"/>
        <w:ind w:left="-360"/>
        <w:rPr>
          <w:rFonts w:ascii="Calibri" w:hAnsi="Calibri" w:cs="Calibri"/>
          <w:color w:val="000000"/>
          <w:highlight w:val="yellow"/>
        </w:rPr>
      </w:pPr>
    </w:p>
    <w:p w14:paraId="00000321" w14:textId="77777777" w:rsidR="0027732A" w:rsidRPr="007F34D9" w:rsidRDefault="00962F39" w:rsidP="009D2F7C">
      <w:pPr>
        <w:numPr>
          <w:ilvl w:val="0"/>
          <w:numId w:val="3"/>
        </w:numPr>
        <w:pBdr>
          <w:top w:val="nil"/>
          <w:left w:val="nil"/>
          <w:bottom w:val="nil"/>
          <w:right w:val="nil"/>
          <w:between w:val="nil"/>
        </w:pBdr>
        <w:spacing w:after="0" w:line="240" w:lineRule="auto"/>
        <w:ind w:left="360"/>
        <w:rPr>
          <w:rFonts w:ascii="Calibri" w:hAnsi="Calibri" w:cs="Calibri"/>
          <w:highlight w:val="yellow"/>
        </w:rPr>
      </w:pPr>
      <w:r w:rsidRPr="007F34D9">
        <w:rPr>
          <w:rFonts w:ascii="Calibri" w:hAnsi="Calibri" w:cs="Calibri"/>
          <w:color w:val="000000"/>
          <w:highlight w:val="yellow"/>
        </w:rPr>
        <w:t>The SFA shall give written notice to the Distributor and terminate the right of the Distributor to proceed under this contract if the SFA finds that gratuities in the form of entertainment, gifts, or otherwise, were offered or given by the Distributor to any officer or employee of the SFA with a view toward securing a contract or securing favorable treatment with respect to the awarding or amending of the contract; provided that the existence of the facts upon which the SFA makes such findings shall be an issue and may be reviewed in any competent court.</w:t>
      </w:r>
    </w:p>
    <w:p w14:paraId="00000322" w14:textId="77777777" w:rsidR="0027732A" w:rsidRPr="007F34D9" w:rsidRDefault="0027732A">
      <w:pPr>
        <w:pBdr>
          <w:top w:val="nil"/>
          <w:left w:val="nil"/>
          <w:bottom w:val="nil"/>
          <w:right w:val="nil"/>
          <w:between w:val="nil"/>
        </w:pBdr>
        <w:spacing w:after="0" w:line="240" w:lineRule="auto"/>
        <w:rPr>
          <w:rFonts w:ascii="Calibri" w:hAnsi="Calibri" w:cs="Calibri"/>
          <w:color w:val="000000"/>
          <w:highlight w:val="yellow"/>
        </w:rPr>
      </w:pPr>
    </w:p>
    <w:p w14:paraId="00000323" w14:textId="77777777" w:rsidR="0027732A" w:rsidRPr="007F34D9" w:rsidRDefault="00962F39" w:rsidP="009D2F7C">
      <w:pPr>
        <w:numPr>
          <w:ilvl w:val="0"/>
          <w:numId w:val="3"/>
        </w:numPr>
        <w:pBdr>
          <w:top w:val="nil"/>
          <w:left w:val="nil"/>
          <w:bottom w:val="nil"/>
          <w:right w:val="nil"/>
          <w:between w:val="nil"/>
        </w:pBdr>
        <w:spacing w:after="0" w:line="240" w:lineRule="auto"/>
        <w:ind w:left="360"/>
        <w:rPr>
          <w:rFonts w:ascii="Calibri" w:hAnsi="Calibri" w:cs="Calibri"/>
          <w:highlight w:val="yellow"/>
        </w:rPr>
      </w:pPr>
      <w:r w:rsidRPr="007F34D9">
        <w:rPr>
          <w:rFonts w:ascii="Calibri" w:hAnsi="Calibri" w:cs="Calibri"/>
          <w:color w:val="000000"/>
          <w:highlight w:val="yellow"/>
        </w:rPr>
        <w:t>In the event this contract is terminated, as provided in paragraph (d) hereof, the SFA shall be entitled:</w:t>
      </w:r>
    </w:p>
    <w:p w14:paraId="00000324" w14:textId="77777777" w:rsidR="0027732A" w:rsidRPr="007F34D9" w:rsidRDefault="0027732A">
      <w:pPr>
        <w:pBdr>
          <w:top w:val="nil"/>
          <w:left w:val="nil"/>
          <w:bottom w:val="nil"/>
          <w:right w:val="nil"/>
          <w:between w:val="nil"/>
        </w:pBdr>
        <w:spacing w:after="0" w:line="240" w:lineRule="auto"/>
        <w:ind w:left="-360"/>
        <w:rPr>
          <w:rFonts w:ascii="Calibri" w:hAnsi="Calibri" w:cs="Calibri"/>
          <w:color w:val="000000"/>
          <w:highlight w:val="yellow"/>
        </w:rPr>
      </w:pPr>
    </w:p>
    <w:p w14:paraId="00000325" w14:textId="77777777" w:rsidR="0027732A" w:rsidRPr="007F34D9" w:rsidRDefault="00962F39" w:rsidP="009D2F7C">
      <w:pPr>
        <w:numPr>
          <w:ilvl w:val="1"/>
          <w:numId w:val="3"/>
        </w:numPr>
        <w:pBdr>
          <w:top w:val="nil"/>
          <w:left w:val="nil"/>
          <w:bottom w:val="nil"/>
          <w:right w:val="nil"/>
          <w:between w:val="nil"/>
        </w:pBdr>
        <w:spacing w:after="0" w:line="240" w:lineRule="auto"/>
        <w:rPr>
          <w:rFonts w:ascii="Calibri" w:hAnsi="Calibri" w:cs="Calibri"/>
          <w:highlight w:val="yellow"/>
        </w:rPr>
      </w:pPr>
      <w:r w:rsidRPr="007F34D9">
        <w:rPr>
          <w:rFonts w:ascii="Calibri" w:hAnsi="Calibri" w:cs="Calibri"/>
          <w:color w:val="000000"/>
          <w:highlight w:val="yellow"/>
        </w:rPr>
        <w:t>To pursue the same remedies against the Distributor as it could pursue in the event of a breach of the contract by the Distributor, and</w:t>
      </w:r>
    </w:p>
    <w:p w14:paraId="00000326" w14:textId="77777777" w:rsidR="0027732A" w:rsidRPr="007F34D9" w:rsidRDefault="00962F39" w:rsidP="009D2F7C">
      <w:pPr>
        <w:numPr>
          <w:ilvl w:val="1"/>
          <w:numId w:val="3"/>
        </w:numPr>
        <w:pBdr>
          <w:top w:val="nil"/>
          <w:left w:val="nil"/>
          <w:bottom w:val="nil"/>
          <w:right w:val="nil"/>
          <w:between w:val="nil"/>
        </w:pBdr>
        <w:spacing w:after="0" w:line="240" w:lineRule="auto"/>
        <w:rPr>
          <w:rFonts w:ascii="Calibri" w:hAnsi="Calibri" w:cs="Calibri"/>
          <w:highlight w:val="yellow"/>
        </w:rPr>
      </w:pPr>
      <w:r w:rsidRPr="007F34D9">
        <w:rPr>
          <w:rFonts w:ascii="Calibri" w:hAnsi="Calibri" w:cs="Calibri"/>
          <w:color w:val="000000"/>
          <w:highlight w:val="yellow"/>
        </w:rPr>
        <w:t>As a penalty in addition to any other damages in an amount which shall not be less than three, nor more than three times the cost incurred by the Distributor in providing any such gratuities to any such officer or employee.</w:t>
      </w:r>
    </w:p>
    <w:p w14:paraId="00000327" w14:textId="77777777" w:rsidR="0027732A" w:rsidRPr="007F34D9" w:rsidRDefault="0027732A">
      <w:pPr>
        <w:pBdr>
          <w:top w:val="nil"/>
          <w:left w:val="nil"/>
          <w:bottom w:val="nil"/>
          <w:right w:val="nil"/>
          <w:between w:val="nil"/>
        </w:pBdr>
        <w:spacing w:after="0" w:line="240" w:lineRule="auto"/>
        <w:rPr>
          <w:rFonts w:ascii="Calibri" w:hAnsi="Calibri" w:cs="Calibri"/>
          <w:color w:val="000000"/>
          <w:highlight w:val="yellow"/>
        </w:rPr>
      </w:pPr>
    </w:p>
    <w:p w14:paraId="00000329" w14:textId="4162942C" w:rsidR="0027732A" w:rsidRPr="003B7205" w:rsidRDefault="00962F39" w:rsidP="003B7205">
      <w:pPr>
        <w:numPr>
          <w:ilvl w:val="0"/>
          <w:numId w:val="3"/>
        </w:numPr>
        <w:pBdr>
          <w:top w:val="nil"/>
          <w:left w:val="nil"/>
          <w:bottom w:val="nil"/>
          <w:right w:val="nil"/>
          <w:between w:val="nil"/>
        </w:pBdr>
        <w:spacing w:after="0" w:line="240" w:lineRule="auto"/>
        <w:ind w:left="360"/>
        <w:rPr>
          <w:rFonts w:ascii="Calibri" w:hAnsi="Calibri" w:cs="Calibri"/>
          <w:highlight w:val="yellow"/>
        </w:rPr>
      </w:pPr>
      <w:r w:rsidRPr="007F34D9">
        <w:rPr>
          <w:rFonts w:ascii="Calibri" w:hAnsi="Calibri" w:cs="Calibri"/>
          <w:color w:val="000000"/>
          <w:highlight w:val="yellow"/>
        </w:rPr>
        <w:t>The rights and remedies of the SFAs provided in this clause shall not be exclusive and are in addition to any other rights and remedies provided by law or under this contract.</w:t>
      </w:r>
    </w:p>
    <w:p w14:paraId="0000032A" w14:textId="77777777" w:rsidR="0027732A" w:rsidRPr="00962F39" w:rsidRDefault="00962F39">
      <w:pPr>
        <w:pStyle w:val="Heading2"/>
        <w:rPr>
          <w:rFonts w:ascii="Calibri" w:hAnsi="Calibri" w:cs="Calibri"/>
          <w:color w:val="000000"/>
        </w:rPr>
      </w:pPr>
      <w:bookmarkStart w:id="57" w:name="_Toc93928997"/>
      <w:r w:rsidRPr="00962F39">
        <w:rPr>
          <w:rFonts w:ascii="Calibri" w:hAnsi="Calibri" w:cs="Calibri"/>
          <w:color w:val="000000"/>
        </w:rPr>
        <w:lastRenderedPageBreak/>
        <w:t>D.7</w:t>
      </w:r>
      <w:r w:rsidRPr="00962F39">
        <w:rPr>
          <w:rFonts w:ascii="Calibri" w:hAnsi="Calibri" w:cs="Calibri"/>
          <w:color w:val="000000"/>
        </w:rPr>
        <w:tab/>
        <w:t>Sub-contracts and Assignments</w:t>
      </w:r>
      <w:bookmarkEnd w:id="57"/>
    </w:p>
    <w:p w14:paraId="0000032B" w14:textId="6916840A" w:rsidR="0027732A" w:rsidRPr="007F34D9" w:rsidRDefault="00962F39">
      <w:pPr>
        <w:pBdr>
          <w:top w:val="nil"/>
          <w:left w:val="nil"/>
          <w:bottom w:val="nil"/>
          <w:right w:val="nil"/>
          <w:between w:val="nil"/>
        </w:pBdr>
        <w:spacing w:after="0" w:line="240" w:lineRule="auto"/>
        <w:rPr>
          <w:rFonts w:ascii="Calibri" w:hAnsi="Calibri" w:cs="Calibri"/>
          <w:color w:val="000000"/>
          <w:highlight w:val="red"/>
        </w:rPr>
      </w:pPr>
      <w:r w:rsidRPr="007F34D9">
        <w:rPr>
          <w:rFonts w:ascii="Calibri" w:hAnsi="Calibri" w:cs="Calibri"/>
          <w:color w:val="000000"/>
          <w:highlight w:val="yellow"/>
        </w:rPr>
        <w:t>The Distributor shall not sub-contract with another company to fulfill its obligations under this contract; and shall not assign, without the advance written consent of the SFA, its contract or any interest therein.</w:t>
      </w:r>
      <w:r w:rsidR="007F34D9">
        <w:rPr>
          <w:rFonts w:ascii="Calibri" w:hAnsi="Calibri" w:cs="Calibri"/>
          <w:color w:val="000000"/>
          <w:highlight w:val="yellow"/>
        </w:rPr>
        <w:t xml:space="preserve"> </w:t>
      </w:r>
      <w:r w:rsidR="007F34D9" w:rsidRPr="007F34D9">
        <w:rPr>
          <w:rFonts w:ascii="Calibri" w:hAnsi="Calibri" w:cs="Calibri"/>
          <w:color w:val="000000"/>
          <w:highlight w:val="red"/>
        </w:rPr>
        <w:t>Subcontracting is prohibited for SFAs operating CACFP or SFSP.</w:t>
      </w:r>
    </w:p>
    <w:p w14:paraId="0000032C" w14:textId="77777777" w:rsidR="0027732A" w:rsidRPr="007F34D9" w:rsidRDefault="0027732A">
      <w:pPr>
        <w:pBdr>
          <w:top w:val="nil"/>
          <w:left w:val="nil"/>
          <w:bottom w:val="nil"/>
          <w:right w:val="nil"/>
          <w:between w:val="nil"/>
        </w:pBdr>
        <w:spacing w:after="0" w:line="240" w:lineRule="auto"/>
        <w:rPr>
          <w:rFonts w:ascii="Calibri" w:hAnsi="Calibri" w:cs="Calibri"/>
          <w:color w:val="000000"/>
          <w:highlight w:val="red"/>
        </w:rPr>
      </w:pPr>
    </w:p>
    <w:p w14:paraId="0000032E" w14:textId="5DE1A836"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7F34D9">
        <w:rPr>
          <w:rFonts w:ascii="Calibri" w:hAnsi="Calibri" w:cs="Calibri"/>
          <w:color w:val="000000"/>
          <w:highlight w:val="yellow"/>
        </w:rPr>
        <w:t>In the event of any assignment, the Distributor shall remain liable to the SFA as principal for the performance of all its obligations under this contract.</w:t>
      </w:r>
    </w:p>
    <w:p w14:paraId="0000032F" w14:textId="77777777" w:rsidR="0027732A" w:rsidRPr="00962F39" w:rsidRDefault="00962F39">
      <w:pPr>
        <w:pStyle w:val="Heading2"/>
        <w:rPr>
          <w:rFonts w:ascii="Calibri" w:hAnsi="Calibri" w:cs="Calibri"/>
          <w:color w:val="000000"/>
        </w:rPr>
      </w:pPr>
      <w:bookmarkStart w:id="58" w:name="_Toc93928998"/>
      <w:r w:rsidRPr="00962F39">
        <w:rPr>
          <w:rFonts w:ascii="Calibri" w:hAnsi="Calibri" w:cs="Calibri"/>
          <w:color w:val="000000"/>
        </w:rPr>
        <w:t>D.8</w:t>
      </w:r>
      <w:r w:rsidRPr="00962F39">
        <w:rPr>
          <w:rFonts w:ascii="Calibri" w:hAnsi="Calibri" w:cs="Calibri"/>
          <w:color w:val="000000"/>
        </w:rPr>
        <w:tab/>
        <w:t>Economic Price Adjustment and Price Renegotiation</w:t>
      </w:r>
      <w:bookmarkEnd w:id="58"/>
    </w:p>
    <w:p w14:paraId="00000330" w14:textId="77777777" w:rsidR="0027732A" w:rsidRPr="00962F39" w:rsidRDefault="00962F39">
      <w:pPr>
        <w:pBdr>
          <w:top w:val="nil"/>
          <w:left w:val="nil"/>
          <w:bottom w:val="nil"/>
          <w:right w:val="nil"/>
          <w:between w:val="nil"/>
        </w:pBdr>
        <w:spacing w:after="0" w:line="240" w:lineRule="auto"/>
        <w:rPr>
          <w:rFonts w:ascii="Calibri" w:hAnsi="Calibri" w:cs="Calibri"/>
          <w:color w:val="000000"/>
        </w:rPr>
      </w:pPr>
      <w:bookmarkStart w:id="59" w:name="_heading=h.37m2jsg" w:colFirst="0" w:colLast="0"/>
      <w:bookmarkEnd w:id="59"/>
      <w:r w:rsidRPr="007F34D9">
        <w:rPr>
          <w:rFonts w:ascii="Calibri" w:hAnsi="Calibri" w:cs="Calibri"/>
          <w:color w:val="000000"/>
          <w:highlight w:val="yellow"/>
        </w:rPr>
        <w:t>Renegotiation of product prices (as applicable) will not be allowed in the initial term of the agreement. Renegotiation will be allowed in the subsequent years of the agreement based on changes in product prices. An economic price adjustment allows the Distributor to increase their price to the SFA and allows the SFA to demand a price reduction. If the Distributor requests a price increase for products under the agreement, t</w:t>
      </w:r>
      <w:r w:rsidRPr="007F34D9">
        <w:rPr>
          <w:rFonts w:ascii="Calibri" w:hAnsi="Calibri" w:cs="Calibri"/>
          <w:color w:val="000000"/>
          <w:highlight w:val="yellow"/>
          <w:u w:val="single"/>
        </w:rPr>
        <w:t>he annual percentage increase must be based on the United States Department of Labor, Bureau of Labor Statistics Consumer Price Index for Urban Consumers (CPI-U) for the applicable area (Washington D.C. area, or Southern region) for the most recent 12-month period immediately preceding the month in which the contract expires</w:t>
      </w:r>
      <w:r w:rsidRPr="007F34D9">
        <w:rPr>
          <w:rFonts w:ascii="Calibri" w:hAnsi="Calibri" w:cs="Calibri"/>
          <w:color w:val="000000"/>
          <w:highlight w:val="yellow"/>
        </w:rPr>
        <w:t>. Before any fee or price increases can be implemented, the Distributor must document through cost documentation or price analysis the need for such price increase. Any increase or decrease in price will be documented as set forth in B.2. Price increases for costs not directly related to the products (e.g., gas prices for delivery) will be considered on a case-by-case basis and may be denied.</w:t>
      </w:r>
    </w:p>
    <w:p w14:paraId="00000331" w14:textId="77777777" w:rsidR="0027732A" w:rsidRPr="00962F39" w:rsidRDefault="00962F39">
      <w:pPr>
        <w:pStyle w:val="Heading2"/>
        <w:rPr>
          <w:rFonts w:ascii="Calibri" w:hAnsi="Calibri" w:cs="Calibri"/>
          <w:color w:val="000000"/>
        </w:rPr>
      </w:pPr>
      <w:bookmarkStart w:id="60" w:name="_Toc93928999"/>
      <w:r w:rsidRPr="00962F39">
        <w:rPr>
          <w:rFonts w:ascii="Calibri" w:hAnsi="Calibri" w:cs="Calibri"/>
          <w:color w:val="000000"/>
        </w:rPr>
        <w:t>D.9</w:t>
      </w:r>
      <w:r w:rsidRPr="00962F39">
        <w:rPr>
          <w:rFonts w:ascii="Calibri" w:hAnsi="Calibri" w:cs="Calibri"/>
          <w:color w:val="000000"/>
        </w:rPr>
        <w:tab/>
        <w:t>Settlement of bid protests, disputes, and contractual issues</w:t>
      </w:r>
      <w:bookmarkEnd w:id="60"/>
    </w:p>
    <w:p w14:paraId="00000332" w14:textId="40FDBD26" w:rsidR="0027732A" w:rsidRPr="00962F39" w:rsidRDefault="00962F39">
      <w:pPr>
        <w:rPr>
          <w:rFonts w:ascii="Calibri" w:hAnsi="Calibri" w:cs="Calibri"/>
        </w:rPr>
      </w:pPr>
      <w:r w:rsidRPr="007F34D9">
        <w:rPr>
          <w:rFonts w:ascii="Calibri" w:hAnsi="Calibri" w:cs="Calibri"/>
          <w:highlight w:val="red"/>
        </w:rPr>
        <w:t>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the local, state, or Federal authority having proper jurisdiction.</w:t>
      </w:r>
    </w:p>
    <w:p w14:paraId="00000333" w14:textId="77777777" w:rsidR="0027732A" w:rsidRPr="00962F39" w:rsidRDefault="00962F39">
      <w:pPr>
        <w:pStyle w:val="Heading2"/>
        <w:rPr>
          <w:rFonts w:ascii="Calibri" w:hAnsi="Calibri" w:cs="Calibri"/>
          <w:color w:val="000000"/>
        </w:rPr>
      </w:pPr>
      <w:bookmarkStart w:id="61" w:name="_Toc93929000"/>
      <w:r w:rsidRPr="00962F39">
        <w:rPr>
          <w:rFonts w:ascii="Calibri" w:hAnsi="Calibri" w:cs="Calibri"/>
          <w:color w:val="000000"/>
        </w:rPr>
        <w:t>D.10</w:t>
      </w:r>
      <w:r w:rsidRPr="00962F39">
        <w:rPr>
          <w:rFonts w:ascii="Calibri" w:hAnsi="Calibri" w:cs="Calibri"/>
          <w:color w:val="000000"/>
        </w:rPr>
        <w:tab/>
        <w:t>Contract Work hours and safety standards</w:t>
      </w:r>
      <w:bookmarkEnd w:id="61"/>
    </w:p>
    <w:p w14:paraId="00000334" w14:textId="77777777" w:rsidR="0027732A" w:rsidRPr="00962F39" w:rsidRDefault="00962F39">
      <w:pPr>
        <w:rPr>
          <w:rFonts w:ascii="Calibri" w:hAnsi="Calibri" w:cs="Calibri"/>
        </w:rPr>
      </w:pPr>
      <w:r w:rsidRPr="007F34D9">
        <w:rPr>
          <w:rFonts w:ascii="Calibri" w:hAnsi="Calibri" w:cs="Calibri"/>
          <w:highlight w:val="red"/>
        </w:rPr>
        <w:t>The Distributor shall comply with Sections 103 and 107 of the Contract Work Hours and Safety Standards Act (Act), 40 U.S.C §327-330, as supplemented by the Department of Labor regulations, 29 CFR Part 5.  Under Section 103 of the Act, the Distributor shall be required to compute the wages of every laborer on the basis of a standard workday of eight hours and a standard workweek of 40 hours.  Work in excess of the standard workday or standard workweek is permissible, provided that the worker is compensated at a rate of not less than 1 ½ times the basic rate of pay for all hours worked in excess of eight hours in any calendar day or forty hours in any work week.</w:t>
      </w:r>
    </w:p>
    <w:p w14:paraId="00000335" w14:textId="77777777" w:rsidR="0027732A" w:rsidRPr="00962F39" w:rsidRDefault="00962F39">
      <w:pPr>
        <w:rPr>
          <w:rFonts w:ascii="Calibri" w:hAnsi="Calibri" w:cs="Calibri"/>
          <w:b/>
        </w:rPr>
      </w:pPr>
      <w:r w:rsidRPr="00962F39">
        <w:rPr>
          <w:rFonts w:ascii="Calibri" w:hAnsi="Calibri" w:cs="Calibri"/>
        </w:rPr>
        <w:br w:type="page"/>
      </w:r>
    </w:p>
    <w:p w14:paraId="00000336" w14:textId="77777777" w:rsidR="0027732A" w:rsidRPr="00962F39" w:rsidRDefault="00962F39">
      <w:pPr>
        <w:pStyle w:val="Heading1"/>
        <w:rPr>
          <w:rFonts w:ascii="Calibri" w:hAnsi="Calibri" w:cs="Calibri"/>
          <w:color w:val="000000"/>
        </w:rPr>
      </w:pPr>
      <w:bookmarkStart w:id="62" w:name="_Toc93929001"/>
      <w:r w:rsidRPr="00962F39">
        <w:rPr>
          <w:rFonts w:ascii="Calibri" w:hAnsi="Calibri" w:cs="Calibri"/>
          <w:color w:val="000000"/>
        </w:rPr>
        <w:lastRenderedPageBreak/>
        <w:t>SECTION E: General Provisions</w:t>
      </w:r>
      <w:bookmarkEnd w:id="62"/>
    </w:p>
    <w:p w14:paraId="00000337" w14:textId="77777777" w:rsidR="0027732A" w:rsidRPr="00962F39" w:rsidRDefault="00962F39">
      <w:pPr>
        <w:pStyle w:val="Heading2"/>
        <w:rPr>
          <w:rFonts w:ascii="Calibri" w:hAnsi="Calibri" w:cs="Calibri"/>
          <w:color w:val="000000"/>
        </w:rPr>
      </w:pPr>
      <w:bookmarkStart w:id="63" w:name="_Toc93929002"/>
      <w:r w:rsidRPr="00962F39">
        <w:rPr>
          <w:rFonts w:ascii="Calibri" w:hAnsi="Calibri" w:cs="Calibri"/>
          <w:color w:val="000000"/>
        </w:rPr>
        <w:t>E.1</w:t>
      </w:r>
      <w:r w:rsidRPr="00962F39">
        <w:rPr>
          <w:rFonts w:ascii="Calibri" w:hAnsi="Calibri" w:cs="Calibri"/>
          <w:color w:val="000000"/>
        </w:rPr>
        <w:tab/>
        <w:t>Equal Opportunity</w:t>
      </w:r>
      <w:bookmarkEnd w:id="63"/>
    </w:p>
    <w:p w14:paraId="00000338" w14:textId="77777777"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(The following clause is applicable unless this contract is exempt under the rules, regulations, and relevant orders of the Secretary of Labor (41 CFR Chapter 60).)</w:t>
      </w:r>
    </w:p>
    <w:p w14:paraId="00000339"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33A" w14:textId="77777777" w:rsidR="0027732A" w:rsidRPr="00AE384A" w:rsidRDefault="00962F39">
      <w:pPr>
        <w:pBdr>
          <w:top w:val="nil"/>
          <w:left w:val="nil"/>
          <w:bottom w:val="nil"/>
          <w:right w:val="nil"/>
          <w:between w:val="nil"/>
        </w:pBdr>
        <w:spacing w:after="0" w:line="240" w:lineRule="auto"/>
        <w:rPr>
          <w:rFonts w:ascii="Calibri" w:hAnsi="Calibri" w:cs="Calibri"/>
          <w:color w:val="000000"/>
          <w:highlight w:val="red"/>
        </w:rPr>
      </w:pPr>
      <w:r w:rsidRPr="00AE384A">
        <w:rPr>
          <w:rFonts w:ascii="Calibri" w:hAnsi="Calibri" w:cs="Calibri"/>
          <w:color w:val="000000"/>
          <w:highlight w:val="red"/>
        </w:rPr>
        <w:t>During the performance of this contract, the distributor agrees as follows:</w:t>
      </w:r>
    </w:p>
    <w:p w14:paraId="0000033B" w14:textId="77777777" w:rsidR="0027732A" w:rsidRPr="00AE384A" w:rsidRDefault="0027732A">
      <w:pPr>
        <w:pBdr>
          <w:top w:val="nil"/>
          <w:left w:val="nil"/>
          <w:bottom w:val="nil"/>
          <w:right w:val="nil"/>
          <w:between w:val="nil"/>
        </w:pBdr>
        <w:spacing w:after="0" w:line="240" w:lineRule="auto"/>
        <w:rPr>
          <w:rFonts w:ascii="Calibri" w:hAnsi="Calibri" w:cs="Calibri"/>
          <w:color w:val="000000"/>
          <w:highlight w:val="red"/>
        </w:rPr>
      </w:pPr>
    </w:p>
    <w:p w14:paraId="0000033C" w14:textId="4D9F9B7C" w:rsidR="0027732A" w:rsidRPr="0021240A" w:rsidRDefault="0021240A" w:rsidP="0021240A">
      <w:r>
        <w:rPr>
          <w:rFonts w:ascii="Calibri" w:hAnsi="Calibri" w:cs="Calibri"/>
          <w:color w:val="000000"/>
          <w:highlight w:val="red"/>
        </w:rPr>
        <w:t xml:space="preserve">1. </w:t>
      </w:r>
      <w:r w:rsidR="00962F39" w:rsidRPr="00AE384A">
        <w:rPr>
          <w:rFonts w:ascii="Calibri" w:hAnsi="Calibri" w:cs="Calibri"/>
          <w:color w:val="000000"/>
          <w:highlight w:val="red"/>
        </w:rPr>
        <w:t>The distributor will not discriminate against any employee or applicant for employment because of race, color, disability, age, sex, or national origin</w:t>
      </w:r>
      <w:r>
        <w:rPr>
          <w:rFonts w:ascii="Calibri" w:hAnsi="Calibri" w:cs="Calibri"/>
          <w:color w:val="000000"/>
          <w:highlight w:val="red"/>
        </w:rPr>
        <w:t xml:space="preserve">, </w:t>
      </w:r>
      <w:r w:rsidRPr="0021240A">
        <w:rPr>
          <w:rFonts w:ascii="Calibri" w:hAnsi="Calibri" w:cs="Calibri"/>
          <w:color w:val="000000"/>
          <w:highlight w:val="red"/>
        </w:rPr>
        <w:t>or reprisal or retaliation for prior civil rights activity in any program or activity conducted or funded by USDA</w:t>
      </w:r>
      <w:r w:rsidR="00962F39" w:rsidRPr="00AE384A">
        <w:rPr>
          <w:rFonts w:ascii="Calibri" w:hAnsi="Calibri" w:cs="Calibri"/>
          <w:color w:val="000000"/>
          <w:highlight w:val="red"/>
        </w:rPr>
        <w:t>.  The distributor will take affirmative action to ensure that applicants are employed, and that employees are treated during employment without regard to their race, color, disability, age, sex, or national origin.  Such action shall include, but not be limited to, the following</w:t>
      </w:r>
      <w:r w:rsidR="006D644D">
        <w:rPr>
          <w:rFonts w:ascii="Calibri" w:hAnsi="Calibri" w:cs="Calibri"/>
          <w:color w:val="000000"/>
        </w:rPr>
        <w:t>:</w:t>
      </w:r>
    </w:p>
    <w:p w14:paraId="0000033D" w14:textId="77777777" w:rsidR="0027732A" w:rsidRPr="00AE384A" w:rsidRDefault="0027732A">
      <w:pPr>
        <w:pBdr>
          <w:top w:val="nil"/>
          <w:left w:val="nil"/>
          <w:bottom w:val="nil"/>
          <w:right w:val="nil"/>
          <w:between w:val="nil"/>
        </w:pBdr>
        <w:spacing w:after="0" w:line="240" w:lineRule="auto"/>
        <w:rPr>
          <w:rFonts w:ascii="Calibri" w:hAnsi="Calibri" w:cs="Calibri"/>
          <w:color w:val="000000"/>
          <w:highlight w:val="red"/>
        </w:rPr>
      </w:pPr>
    </w:p>
    <w:p w14:paraId="0000033E" w14:textId="77777777" w:rsidR="0027732A" w:rsidRPr="00AE384A" w:rsidRDefault="00962F39" w:rsidP="009D2F7C">
      <w:pPr>
        <w:numPr>
          <w:ilvl w:val="1"/>
          <w:numId w:val="5"/>
        </w:numPr>
        <w:pBdr>
          <w:top w:val="nil"/>
          <w:left w:val="nil"/>
          <w:bottom w:val="nil"/>
          <w:right w:val="nil"/>
          <w:between w:val="nil"/>
        </w:pBdr>
        <w:spacing w:after="0" w:line="240" w:lineRule="auto"/>
        <w:ind w:left="1080"/>
        <w:rPr>
          <w:rFonts w:ascii="Calibri" w:hAnsi="Calibri" w:cs="Calibri"/>
          <w:highlight w:val="red"/>
        </w:rPr>
      </w:pPr>
      <w:r w:rsidRPr="00AE384A">
        <w:rPr>
          <w:rFonts w:ascii="Calibri" w:hAnsi="Calibri" w:cs="Calibri"/>
          <w:color w:val="000000"/>
          <w:highlight w:val="red"/>
        </w:rPr>
        <w:t>Employment</w:t>
      </w:r>
    </w:p>
    <w:p w14:paraId="0000033F" w14:textId="77777777" w:rsidR="0027732A" w:rsidRPr="00AE384A" w:rsidRDefault="00962F39" w:rsidP="009D2F7C">
      <w:pPr>
        <w:numPr>
          <w:ilvl w:val="1"/>
          <w:numId w:val="5"/>
        </w:numPr>
        <w:pBdr>
          <w:top w:val="nil"/>
          <w:left w:val="nil"/>
          <w:bottom w:val="nil"/>
          <w:right w:val="nil"/>
          <w:between w:val="nil"/>
        </w:pBdr>
        <w:spacing w:after="0" w:line="240" w:lineRule="auto"/>
        <w:ind w:left="1080"/>
        <w:rPr>
          <w:rFonts w:ascii="Calibri" w:hAnsi="Calibri" w:cs="Calibri"/>
          <w:highlight w:val="red"/>
        </w:rPr>
      </w:pPr>
      <w:r w:rsidRPr="00AE384A">
        <w:rPr>
          <w:rFonts w:ascii="Calibri" w:hAnsi="Calibri" w:cs="Calibri"/>
          <w:color w:val="000000"/>
          <w:highlight w:val="red"/>
        </w:rPr>
        <w:t>Upgrading</w:t>
      </w:r>
    </w:p>
    <w:p w14:paraId="00000340" w14:textId="77777777" w:rsidR="0027732A" w:rsidRPr="00AE384A" w:rsidRDefault="00962F39" w:rsidP="009D2F7C">
      <w:pPr>
        <w:numPr>
          <w:ilvl w:val="1"/>
          <w:numId w:val="5"/>
        </w:numPr>
        <w:pBdr>
          <w:top w:val="nil"/>
          <w:left w:val="nil"/>
          <w:bottom w:val="nil"/>
          <w:right w:val="nil"/>
          <w:between w:val="nil"/>
        </w:pBdr>
        <w:spacing w:after="0" w:line="240" w:lineRule="auto"/>
        <w:ind w:left="1080"/>
        <w:rPr>
          <w:rFonts w:ascii="Calibri" w:hAnsi="Calibri" w:cs="Calibri"/>
          <w:highlight w:val="red"/>
        </w:rPr>
      </w:pPr>
      <w:r w:rsidRPr="00AE384A">
        <w:rPr>
          <w:rFonts w:ascii="Calibri" w:hAnsi="Calibri" w:cs="Calibri"/>
          <w:color w:val="000000"/>
          <w:highlight w:val="red"/>
        </w:rPr>
        <w:t>Demotion or transfer</w:t>
      </w:r>
    </w:p>
    <w:p w14:paraId="00000341" w14:textId="77777777" w:rsidR="0027732A" w:rsidRPr="00AE384A" w:rsidRDefault="00962F39" w:rsidP="009D2F7C">
      <w:pPr>
        <w:numPr>
          <w:ilvl w:val="1"/>
          <w:numId w:val="5"/>
        </w:numPr>
        <w:pBdr>
          <w:top w:val="nil"/>
          <w:left w:val="nil"/>
          <w:bottom w:val="nil"/>
          <w:right w:val="nil"/>
          <w:between w:val="nil"/>
        </w:pBdr>
        <w:spacing w:after="0" w:line="240" w:lineRule="auto"/>
        <w:ind w:left="1080"/>
        <w:rPr>
          <w:rFonts w:ascii="Calibri" w:hAnsi="Calibri" w:cs="Calibri"/>
          <w:highlight w:val="red"/>
        </w:rPr>
      </w:pPr>
      <w:r w:rsidRPr="00AE384A">
        <w:rPr>
          <w:rFonts w:ascii="Calibri" w:hAnsi="Calibri" w:cs="Calibri"/>
          <w:color w:val="000000"/>
          <w:highlight w:val="red"/>
        </w:rPr>
        <w:t>Recruitment or recruitment advertising;</w:t>
      </w:r>
    </w:p>
    <w:p w14:paraId="00000342" w14:textId="77777777" w:rsidR="0027732A" w:rsidRPr="00AE384A" w:rsidRDefault="00962F39" w:rsidP="009D2F7C">
      <w:pPr>
        <w:numPr>
          <w:ilvl w:val="1"/>
          <w:numId w:val="5"/>
        </w:numPr>
        <w:pBdr>
          <w:top w:val="nil"/>
          <w:left w:val="nil"/>
          <w:bottom w:val="nil"/>
          <w:right w:val="nil"/>
          <w:between w:val="nil"/>
        </w:pBdr>
        <w:spacing w:after="0" w:line="240" w:lineRule="auto"/>
        <w:ind w:left="1080"/>
        <w:rPr>
          <w:rFonts w:ascii="Calibri" w:hAnsi="Calibri" w:cs="Calibri"/>
          <w:highlight w:val="red"/>
        </w:rPr>
      </w:pPr>
      <w:r w:rsidRPr="00AE384A">
        <w:rPr>
          <w:rFonts w:ascii="Calibri" w:hAnsi="Calibri" w:cs="Calibri"/>
          <w:color w:val="000000"/>
          <w:highlight w:val="red"/>
        </w:rPr>
        <w:t>Layoff or termination;</w:t>
      </w:r>
    </w:p>
    <w:p w14:paraId="00000343" w14:textId="77777777" w:rsidR="0027732A" w:rsidRPr="00AE384A" w:rsidRDefault="00962F39" w:rsidP="009D2F7C">
      <w:pPr>
        <w:numPr>
          <w:ilvl w:val="1"/>
          <w:numId w:val="5"/>
        </w:numPr>
        <w:pBdr>
          <w:top w:val="nil"/>
          <w:left w:val="nil"/>
          <w:bottom w:val="nil"/>
          <w:right w:val="nil"/>
          <w:between w:val="nil"/>
        </w:pBdr>
        <w:spacing w:after="0" w:line="240" w:lineRule="auto"/>
        <w:ind w:left="1080"/>
        <w:rPr>
          <w:rFonts w:ascii="Calibri" w:hAnsi="Calibri" w:cs="Calibri"/>
          <w:highlight w:val="red"/>
        </w:rPr>
      </w:pPr>
      <w:r w:rsidRPr="00AE384A">
        <w:rPr>
          <w:rFonts w:ascii="Calibri" w:hAnsi="Calibri" w:cs="Calibri"/>
          <w:color w:val="000000"/>
          <w:highlight w:val="red"/>
        </w:rPr>
        <w:t>Rates of pay or other forms of compensation, and</w:t>
      </w:r>
    </w:p>
    <w:p w14:paraId="00000344" w14:textId="77777777" w:rsidR="0027732A" w:rsidRPr="00AE384A" w:rsidRDefault="00962F39" w:rsidP="009D2F7C">
      <w:pPr>
        <w:numPr>
          <w:ilvl w:val="1"/>
          <w:numId w:val="5"/>
        </w:numPr>
        <w:pBdr>
          <w:top w:val="nil"/>
          <w:left w:val="nil"/>
          <w:bottom w:val="nil"/>
          <w:right w:val="nil"/>
          <w:between w:val="nil"/>
        </w:pBdr>
        <w:spacing w:after="0" w:line="240" w:lineRule="auto"/>
        <w:ind w:left="1080"/>
        <w:rPr>
          <w:rFonts w:ascii="Calibri" w:hAnsi="Calibri" w:cs="Calibri"/>
          <w:highlight w:val="red"/>
        </w:rPr>
      </w:pPr>
      <w:r w:rsidRPr="00AE384A">
        <w:rPr>
          <w:rFonts w:ascii="Calibri" w:hAnsi="Calibri" w:cs="Calibri"/>
          <w:color w:val="000000"/>
          <w:highlight w:val="red"/>
        </w:rPr>
        <w:t>Selection for training, including apprenticeship</w:t>
      </w:r>
    </w:p>
    <w:p w14:paraId="00000345" w14:textId="77777777" w:rsidR="0027732A" w:rsidRPr="00AE384A" w:rsidRDefault="0027732A">
      <w:pPr>
        <w:pBdr>
          <w:top w:val="nil"/>
          <w:left w:val="nil"/>
          <w:bottom w:val="nil"/>
          <w:right w:val="nil"/>
          <w:between w:val="nil"/>
        </w:pBdr>
        <w:spacing w:after="0" w:line="240" w:lineRule="auto"/>
        <w:rPr>
          <w:rFonts w:ascii="Calibri" w:hAnsi="Calibri" w:cs="Calibri"/>
          <w:color w:val="000000"/>
          <w:highlight w:val="red"/>
        </w:rPr>
      </w:pPr>
    </w:p>
    <w:p w14:paraId="00000346" w14:textId="77777777" w:rsidR="0027732A" w:rsidRPr="00AE384A" w:rsidRDefault="00962F39" w:rsidP="009D2F7C">
      <w:pPr>
        <w:numPr>
          <w:ilvl w:val="0"/>
          <w:numId w:val="5"/>
        </w:numPr>
        <w:pBdr>
          <w:top w:val="nil"/>
          <w:left w:val="nil"/>
          <w:bottom w:val="nil"/>
          <w:right w:val="nil"/>
          <w:between w:val="nil"/>
        </w:pBdr>
        <w:spacing w:after="0" w:line="240" w:lineRule="auto"/>
        <w:ind w:left="360"/>
        <w:rPr>
          <w:rFonts w:ascii="Calibri" w:hAnsi="Calibri" w:cs="Calibri"/>
          <w:highlight w:val="red"/>
        </w:rPr>
      </w:pPr>
      <w:r w:rsidRPr="00AE384A">
        <w:rPr>
          <w:rFonts w:ascii="Calibri" w:hAnsi="Calibri" w:cs="Calibri"/>
          <w:color w:val="000000"/>
          <w:highlight w:val="red"/>
        </w:rPr>
        <w:t>The distributor agrees to post in conspicuous places, available to employees and applicants for employment, notices to be provided by the Contracting Officer setting forth the provisions of this Equal Opportunity clause.</w:t>
      </w:r>
    </w:p>
    <w:p w14:paraId="00000347" w14:textId="77777777" w:rsidR="0027732A" w:rsidRPr="00AE384A" w:rsidRDefault="0027732A">
      <w:pPr>
        <w:pBdr>
          <w:top w:val="nil"/>
          <w:left w:val="nil"/>
          <w:bottom w:val="nil"/>
          <w:right w:val="nil"/>
          <w:between w:val="nil"/>
        </w:pBdr>
        <w:spacing w:after="0" w:line="240" w:lineRule="auto"/>
        <w:rPr>
          <w:rFonts w:ascii="Calibri" w:hAnsi="Calibri" w:cs="Calibri"/>
          <w:color w:val="000000"/>
          <w:highlight w:val="red"/>
        </w:rPr>
      </w:pPr>
    </w:p>
    <w:p w14:paraId="00000348" w14:textId="77777777" w:rsidR="0027732A" w:rsidRPr="00AE384A" w:rsidRDefault="00962F39" w:rsidP="009D2F7C">
      <w:pPr>
        <w:numPr>
          <w:ilvl w:val="0"/>
          <w:numId w:val="5"/>
        </w:numPr>
        <w:pBdr>
          <w:top w:val="nil"/>
          <w:left w:val="nil"/>
          <w:bottom w:val="nil"/>
          <w:right w:val="nil"/>
          <w:between w:val="nil"/>
        </w:pBdr>
        <w:spacing w:after="0" w:line="240" w:lineRule="auto"/>
        <w:ind w:left="360"/>
        <w:rPr>
          <w:rFonts w:ascii="Calibri" w:hAnsi="Calibri" w:cs="Calibri"/>
          <w:highlight w:val="red"/>
        </w:rPr>
      </w:pPr>
      <w:r w:rsidRPr="00AE384A">
        <w:rPr>
          <w:rFonts w:ascii="Calibri" w:hAnsi="Calibri" w:cs="Calibri"/>
          <w:color w:val="000000"/>
          <w:highlight w:val="red"/>
        </w:rPr>
        <w:t>The distributor will, in all solicitation or advertisements for employees placed by or on behalf of the</w:t>
      </w:r>
      <w:r w:rsidRPr="00AE384A">
        <w:rPr>
          <w:rFonts w:ascii="Calibri" w:hAnsi="Calibri" w:cs="Calibri"/>
          <w:b/>
          <w:color w:val="000000"/>
          <w:highlight w:val="red"/>
        </w:rPr>
        <w:t xml:space="preserve"> </w:t>
      </w:r>
      <w:r w:rsidRPr="00AE384A">
        <w:rPr>
          <w:rFonts w:ascii="Calibri" w:hAnsi="Calibri" w:cs="Calibri"/>
          <w:color w:val="000000"/>
          <w:highlight w:val="red"/>
        </w:rPr>
        <w:t>distributor, state that all qualified applicants will receive consideration for employment without regard to race, color, disability, age, sex, or national origin.</w:t>
      </w:r>
    </w:p>
    <w:p w14:paraId="00000349" w14:textId="77777777" w:rsidR="0027732A" w:rsidRPr="00AE384A" w:rsidRDefault="0027732A">
      <w:pPr>
        <w:pBdr>
          <w:top w:val="nil"/>
          <w:left w:val="nil"/>
          <w:bottom w:val="nil"/>
          <w:right w:val="nil"/>
          <w:between w:val="nil"/>
        </w:pBdr>
        <w:spacing w:after="0" w:line="240" w:lineRule="auto"/>
        <w:rPr>
          <w:rFonts w:ascii="Calibri" w:hAnsi="Calibri" w:cs="Calibri"/>
          <w:color w:val="000000"/>
          <w:highlight w:val="red"/>
        </w:rPr>
      </w:pPr>
    </w:p>
    <w:p w14:paraId="0000034A" w14:textId="77777777" w:rsidR="0027732A" w:rsidRPr="00AE384A" w:rsidRDefault="00962F39" w:rsidP="009D2F7C">
      <w:pPr>
        <w:numPr>
          <w:ilvl w:val="0"/>
          <w:numId w:val="5"/>
        </w:numPr>
        <w:pBdr>
          <w:top w:val="nil"/>
          <w:left w:val="nil"/>
          <w:bottom w:val="nil"/>
          <w:right w:val="nil"/>
          <w:between w:val="nil"/>
        </w:pBdr>
        <w:spacing w:after="0" w:line="240" w:lineRule="auto"/>
        <w:ind w:left="360"/>
        <w:rPr>
          <w:rFonts w:ascii="Calibri" w:hAnsi="Calibri" w:cs="Calibri"/>
          <w:highlight w:val="red"/>
        </w:rPr>
      </w:pPr>
      <w:r w:rsidRPr="00AE384A">
        <w:rPr>
          <w:rFonts w:ascii="Calibri" w:hAnsi="Calibri" w:cs="Calibri"/>
          <w:color w:val="000000"/>
          <w:highlight w:val="red"/>
        </w:rPr>
        <w:t>The distributor will send to each labor union or representative of workers, with which he has a</w:t>
      </w:r>
      <w:r w:rsidRPr="00AE384A">
        <w:rPr>
          <w:rFonts w:ascii="Calibri" w:hAnsi="Calibri" w:cs="Calibri"/>
          <w:b/>
          <w:color w:val="000000"/>
          <w:highlight w:val="red"/>
        </w:rPr>
        <w:t xml:space="preserve"> </w:t>
      </w:r>
      <w:r w:rsidRPr="00AE384A">
        <w:rPr>
          <w:rFonts w:ascii="Calibri" w:hAnsi="Calibri" w:cs="Calibri"/>
          <w:color w:val="000000"/>
          <w:highlight w:val="red"/>
        </w:rPr>
        <w:t>collective bargaining agreement or other contract or understanding, a notice, to be provided by the agency contracting Officer, advising the labor union or workers’ representative of the distributor’s commitments under this Equal Opportunity clause.  Copies of this notice shall be posted in conspicuous places available to employees and applicants for employment.</w:t>
      </w:r>
    </w:p>
    <w:p w14:paraId="0000034B" w14:textId="77777777" w:rsidR="0027732A" w:rsidRPr="00AE384A" w:rsidRDefault="0027732A">
      <w:pPr>
        <w:pBdr>
          <w:top w:val="nil"/>
          <w:left w:val="nil"/>
          <w:bottom w:val="nil"/>
          <w:right w:val="nil"/>
          <w:between w:val="nil"/>
        </w:pBdr>
        <w:spacing w:after="0" w:line="240" w:lineRule="auto"/>
        <w:rPr>
          <w:rFonts w:ascii="Calibri" w:hAnsi="Calibri" w:cs="Calibri"/>
          <w:color w:val="000000"/>
          <w:highlight w:val="red"/>
        </w:rPr>
      </w:pPr>
    </w:p>
    <w:p w14:paraId="0000034C" w14:textId="77777777" w:rsidR="0027732A" w:rsidRPr="00AE384A" w:rsidRDefault="00962F39" w:rsidP="009D2F7C">
      <w:pPr>
        <w:numPr>
          <w:ilvl w:val="0"/>
          <w:numId w:val="5"/>
        </w:numPr>
        <w:pBdr>
          <w:top w:val="nil"/>
          <w:left w:val="nil"/>
          <w:bottom w:val="nil"/>
          <w:right w:val="nil"/>
          <w:between w:val="nil"/>
        </w:pBdr>
        <w:spacing w:after="0" w:line="240" w:lineRule="auto"/>
        <w:ind w:left="360"/>
        <w:rPr>
          <w:rFonts w:ascii="Calibri" w:hAnsi="Calibri" w:cs="Calibri"/>
          <w:highlight w:val="red"/>
        </w:rPr>
      </w:pPr>
      <w:r w:rsidRPr="00AE384A">
        <w:rPr>
          <w:rFonts w:ascii="Calibri" w:hAnsi="Calibri" w:cs="Calibri"/>
          <w:color w:val="000000"/>
          <w:highlight w:val="red"/>
        </w:rPr>
        <w:t>The distributor will comply with all provisions of Executive Order No. 11246 of September 24, 1965, as amended by Executive Order No. 11375 of October 13, 1967, and of the rules, regulations, and relevant orders of the Secretary of Labor.</w:t>
      </w:r>
    </w:p>
    <w:p w14:paraId="0000034D" w14:textId="77777777" w:rsidR="0027732A" w:rsidRPr="00AE384A" w:rsidRDefault="0027732A">
      <w:pPr>
        <w:pBdr>
          <w:top w:val="nil"/>
          <w:left w:val="nil"/>
          <w:bottom w:val="nil"/>
          <w:right w:val="nil"/>
          <w:between w:val="nil"/>
        </w:pBdr>
        <w:spacing w:after="0" w:line="240" w:lineRule="auto"/>
        <w:rPr>
          <w:rFonts w:ascii="Calibri" w:hAnsi="Calibri" w:cs="Calibri"/>
          <w:color w:val="000000"/>
          <w:highlight w:val="red"/>
        </w:rPr>
      </w:pPr>
    </w:p>
    <w:p w14:paraId="0000034E" w14:textId="77777777" w:rsidR="0027732A" w:rsidRPr="00AE384A" w:rsidRDefault="00962F39" w:rsidP="009D2F7C">
      <w:pPr>
        <w:numPr>
          <w:ilvl w:val="0"/>
          <w:numId w:val="5"/>
        </w:numPr>
        <w:pBdr>
          <w:top w:val="nil"/>
          <w:left w:val="nil"/>
          <w:bottom w:val="nil"/>
          <w:right w:val="nil"/>
          <w:between w:val="nil"/>
        </w:pBdr>
        <w:spacing w:after="0" w:line="240" w:lineRule="auto"/>
        <w:ind w:left="360"/>
        <w:rPr>
          <w:rFonts w:ascii="Calibri" w:hAnsi="Calibri" w:cs="Calibri"/>
          <w:highlight w:val="red"/>
        </w:rPr>
      </w:pPr>
      <w:r w:rsidRPr="00AE384A">
        <w:rPr>
          <w:rFonts w:ascii="Calibri" w:hAnsi="Calibri" w:cs="Calibri"/>
          <w:color w:val="000000"/>
          <w:highlight w:val="red"/>
        </w:rPr>
        <w:lastRenderedPageBreak/>
        <w:t>The distributor will furnish all information and reports required by Executive Order No. 11246 of   September 24, 1965, as amended by Executive Order No. 11375 of October 13, 1967,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w:t>
      </w:r>
    </w:p>
    <w:p w14:paraId="0000034F" w14:textId="77777777" w:rsidR="0027732A" w:rsidRPr="00AE384A" w:rsidRDefault="0027732A">
      <w:pPr>
        <w:pBdr>
          <w:top w:val="nil"/>
          <w:left w:val="nil"/>
          <w:bottom w:val="nil"/>
          <w:right w:val="nil"/>
          <w:between w:val="nil"/>
        </w:pBdr>
        <w:spacing w:after="0" w:line="240" w:lineRule="auto"/>
        <w:rPr>
          <w:rFonts w:ascii="Calibri" w:hAnsi="Calibri" w:cs="Calibri"/>
          <w:color w:val="000000"/>
          <w:highlight w:val="red"/>
        </w:rPr>
      </w:pPr>
    </w:p>
    <w:p w14:paraId="00000351" w14:textId="6D696D75" w:rsidR="0027732A" w:rsidRPr="00536255" w:rsidRDefault="00962F39" w:rsidP="00536255">
      <w:pPr>
        <w:numPr>
          <w:ilvl w:val="0"/>
          <w:numId w:val="5"/>
        </w:numPr>
        <w:pBdr>
          <w:top w:val="nil"/>
          <w:left w:val="nil"/>
          <w:bottom w:val="nil"/>
          <w:right w:val="nil"/>
          <w:between w:val="nil"/>
        </w:pBdr>
        <w:spacing w:after="0" w:line="240" w:lineRule="auto"/>
        <w:ind w:left="360"/>
        <w:rPr>
          <w:rFonts w:ascii="Calibri" w:hAnsi="Calibri" w:cs="Calibri"/>
          <w:highlight w:val="red"/>
        </w:rPr>
      </w:pPr>
      <w:r w:rsidRPr="00AE384A">
        <w:rPr>
          <w:rFonts w:ascii="Calibri" w:hAnsi="Calibri" w:cs="Calibri"/>
          <w:color w:val="000000"/>
          <w:highlight w:val="red"/>
        </w:rPr>
        <w:t xml:space="preserve">In the event of the distributor’s non-compliance with the Equal Opportunity clause of this contract or with any of the said rules, regulations, or orders, this contract may be canceled, terminated, or suspended, in whole or in part.  The distributor may be declared ineligible for further Government contracts, in accordance with Procedures authorized in Executive Order 11246 of September 24, </w:t>
      </w:r>
      <w:r w:rsidRPr="00536255">
        <w:rPr>
          <w:rFonts w:ascii="Calibri" w:hAnsi="Calibri" w:cs="Calibri"/>
          <w:color w:val="000000"/>
          <w:highlight w:val="red"/>
        </w:rPr>
        <w:t>1965, as amended by Executive Order No.  11375 of October 13, 1967, and such other sanctions as may be imposed and remedies invoked, as provided in Executive Order No. 11246 of September 24, 1965, as amended by Executive Order 11375 of October 13, 1967, or by rule, regulations, or order of the Secretary of Labor, or as otherwise provided by law.</w:t>
      </w:r>
    </w:p>
    <w:p w14:paraId="00000352" w14:textId="77777777" w:rsidR="0027732A" w:rsidRPr="00AE384A" w:rsidRDefault="0027732A">
      <w:pPr>
        <w:pBdr>
          <w:top w:val="nil"/>
          <w:left w:val="nil"/>
          <w:bottom w:val="nil"/>
          <w:right w:val="nil"/>
          <w:between w:val="nil"/>
        </w:pBdr>
        <w:spacing w:after="0" w:line="240" w:lineRule="auto"/>
        <w:rPr>
          <w:rFonts w:ascii="Calibri" w:hAnsi="Calibri" w:cs="Calibri"/>
          <w:color w:val="000000"/>
          <w:highlight w:val="red"/>
        </w:rPr>
      </w:pPr>
    </w:p>
    <w:p w14:paraId="5E8298A8" w14:textId="77777777" w:rsidR="00CF452F" w:rsidRDefault="00962F39" w:rsidP="00CF452F">
      <w:pPr>
        <w:numPr>
          <w:ilvl w:val="0"/>
          <w:numId w:val="5"/>
        </w:numPr>
        <w:pBdr>
          <w:top w:val="nil"/>
          <w:left w:val="nil"/>
          <w:bottom w:val="nil"/>
          <w:right w:val="nil"/>
          <w:between w:val="nil"/>
        </w:pBdr>
        <w:spacing w:after="0" w:line="240" w:lineRule="auto"/>
        <w:ind w:left="360"/>
        <w:rPr>
          <w:rFonts w:ascii="Calibri" w:hAnsi="Calibri" w:cs="Calibri"/>
          <w:highlight w:val="red"/>
        </w:rPr>
      </w:pPr>
      <w:r w:rsidRPr="00AE384A">
        <w:rPr>
          <w:rFonts w:ascii="Calibri" w:hAnsi="Calibri" w:cs="Calibri"/>
          <w:color w:val="000000"/>
          <w:highlight w:val="red"/>
        </w:rPr>
        <w:t>The distributor will include the provisions of paragraph (a) through (8) in every sub-contract or purchase order, unless exempted by rules, regulations, or orders of the Secretary of Labor issued pursuant to Section 204 of Executive Order No. 11246 of September 24, 1965, as amended by Executive Order No. 11375 of October 13, 1967, so that such provisions will be binding upon each sub-contract or purchase order as the contracting agency may direct as a means of enforcing such provisions, including sanctions for non-compliance.  The distributor may request the United States to enter into such litigation to protect the interests of the United States, in the event the distributor becomes involved in, or is threatened with, litigation with a sub-distributor or vendor as a result of such direction by the contracting agency.</w:t>
      </w:r>
    </w:p>
    <w:p w14:paraId="532750A1" w14:textId="77777777" w:rsidR="00CF452F" w:rsidRDefault="00CF452F" w:rsidP="00CF452F">
      <w:pPr>
        <w:pStyle w:val="ListParagraph"/>
        <w:rPr>
          <w:rFonts w:ascii="Calibri" w:hAnsi="Calibri" w:cs="Calibri"/>
          <w:color w:val="000000"/>
          <w:highlight w:val="red"/>
        </w:rPr>
      </w:pPr>
    </w:p>
    <w:p w14:paraId="65A11C0F" w14:textId="34CAAE04" w:rsidR="00CF452F" w:rsidRPr="00CF452F" w:rsidRDefault="00CF452F" w:rsidP="00CF452F">
      <w:pPr>
        <w:numPr>
          <w:ilvl w:val="0"/>
          <w:numId w:val="5"/>
        </w:numPr>
        <w:pBdr>
          <w:top w:val="nil"/>
          <w:left w:val="nil"/>
          <w:bottom w:val="nil"/>
          <w:right w:val="nil"/>
          <w:between w:val="nil"/>
        </w:pBdr>
        <w:spacing w:after="0" w:line="240" w:lineRule="auto"/>
        <w:ind w:left="360"/>
        <w:rPr>
          <w:rFonts w:ascii="Calibri" w:hAnsi="Calibri" w:cs="Calibri"/>
          <w:highlight w:val="red"/>
        </w:rPr>
      </w:pPr>
      <w:r w:rsidRPr="00CF452F">
        <w:rPr>
          <w:rFonts w:ascii="Calibri" w:hAnsi="Calibri" w:cs="Calibri"/>
          <w:color w:val="000000"/>
          <w:highlight w:val="red"/>
        </w:rPr>
        <w:t>The Vendor shall comply with FNS Instruction 113-1, Civil Rights Compliance and Enforcement – Nutrition Programs and Activities as follows:</w:t>
      </w:r>
    </w:p>
    <w:p w14:paraId="70BE55FF" w14:textId="77777777" w:rsidR="00CF452F" w:rsidRDefault="00CF452F" w:rsidP="00CF452F">
      <w:pPr>
        <w:pStyle w:val="ListParagraph"/>
        <w:rPr>
          <w:rFonts w:ascii="Calibri" w:hAnsi="Calibri" w:cs="Calibri"/>
          <w:color w:val="000000"/>
          <w:highlight w:val="red"/>
        </w:rPr>
      </w:pPr>
    </w:p>
    <w:p w14:paraId="50F5FCB7" w14:textId="77777777" w:rsidR="00CF452F" w:rsidRPr="00CF452F" w:rsidRDefault="00CF452F" w:rsidP="00CF452F">
      <w:pPr>
        <w:pStyle w:val="ListParagraph"/>
        <w:spacing w:after="160" w:line="256" w:lineRule="auto"/>
        <w:rPr>
          <w:rFonts w:ascii="Calibri" w:hAnsi="Calibri" w:cs="Calibri"/>
          <w:color w:val="000000"/>
          <w:highlight w:val="red"/>
        </w:rPr>
      </w:pPr>
      <w:r w:rsidRPr="00CF452F">
        <w:rPr>
          <w:rFonts w:ascii="Calibri" w:hAnsi="Calibri" w:cs="Calibri"/>
          <w:color w:val="000000"/>
          <w:highlight w:val="red"/>
        </w:rPr>
        <w:t>"The program applicant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SO.3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w:t>
      </w:r>
    </w:p>
    <w:p w14:paraId="07ECD3AC" w14:textId="77777777" w:rsidR="00CF452F" w:rsidRPr="00CF452F" w:rsidRDefault="00CF452F" w:rsidP="00CF452F">
      <w:pPr>
        <w:pStyle w:val="ListParagraph"/>
        <w:spacing w:after="160" w:line="256" w:lineRule="auto"/>
        <w:rPr>
          <w:rFonts w:ascii="Calibri" w:hAnsi="Calibri" w:cs="Calibri"/>
          <w:color w:val="000000"/>
          <w:highlight w:val="red"/>
        </w:rPr>
      </w:pPr>
    </w:p>
    <w:p w14:paraId="23812323" w14:textId="77777777" w:rsidR="00CF452F" w:rsidRPr="00CF452F" w:rsidRDefault="00CF452F" w:rsidP="00CF452F">
      <w:pPr>
        <w:pStyle w:val="ListParagraph"/>
        <w:spacing w:after="160" w:line="256" w:lineRule="auto"/>
        <w:rPr>
          <w:rFonts w:ascii="Calibri" w:hAnsi="Calibri" w:cs="Calibri"/>
          <w:color w:val="000000"/>
          <w:highlight w:val="red"/>
        </w:rPr>
      </w:pPr>
      <w:r w:rsidRPr="00CF452F">
        <w:rPr>
          <w:rFonts w:ascii="Calibri" w:hAnsi="Calibri" w:cs="Calibri"/>
          <w:color w:val="000000"/>
          <w:highlight w:val="red"/>
        </w:rPr>
        <w:t xml:space="preserve">“By accepting this assurance, the Program applicant agrees to compile data, maintain records, and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w:t>
      </w:r>
      <w:r w:rsidRPr="00CF452F">
        <w:rPr>
          <w:rFonts w:ascii="Calibri" w:hAnsi="Calibri" w:cs="Calibri"/>
          <w:color w:val="000000"/>
          <w:highlight w:val="red"/>
        </w:rPr>
        <w:lastRenderedPageBreak/>
        <w:t>assurance is binding on the Program applicant, its successors, transferees, and assignees as long as it receives assistance or retains possession of any assistance from USDA. The person or persons whose signatures appear below are authorized to sign this assurance on the behalf of the Program applicant.”</w:t>
      </w:r>
    </w:p>
    <w:p w14:paraId="16DF9EC6" w14:textId="77777777" w:rsidR="00CF452F" w:rsidRPr="00AE384A" w:rsidRDefault="00CF452F" w:rsidP="009D2F7C">
      <w:pPr>
        <w:numPr>
          <w:ilvl w:val="0"/>
          <w:numId w:val="5"/>
        </w:numPr>
        <w:pBdr>
          <w:top w:val="nil"/>
          <w:left w:val="nil"/>
          <w:bottom w:val="nil"/>
          <w:right w:val="nil"/>
          <w:between w:val="nil"/>
        </w:pBdr>
        <w:spacing w:after="0" w:line="240" w:lineRule="auto"/>
        <w:ind w:left="360"/>
        <w:rPr>
          <w:rFonts w:ascii="Calibri" w:hAnsi="Calibri" w:cs="Calibri"/>
          <w:highlight w:val="red"/>
        </w:rPr>
      </w:pPr>
    </w:p>
    <w:p w14:paraId="00000354" w14:textId="77777777" w:rsidR="0027732A" w:rsidRPr="00962F39" w:rsidRDefault="00962F39">
      <w:pPr>
        <w:pStyle w:val="Heading2"/>
        <w:rPr>
          <w:rFonts w:ascii="Calibri" w:hAnsi="Calibri" w:cs="Calibri"/>
          <w:color w:val="000000"/>
        </w:rPr>
      </w:pPr>
      <w:bookmarkStart w:id="64" w:name="_Toc93929003"/>
      <w:r w:rsidRPr="00962F39">
        <w:rPr>
          <w:rFonts w:ascii="Calibri" w:hAnsi="Calibri" w:cs="Calibri"/>
          <w:color w:val="000000"/>
        </w:rPr>
        <w:t>E.2      Clean Air and Water</w:t>
      </w:r>
      <w:bookmarkEnd w:id="64"/>
    </w:p>
    <w:p w14:paraId="00000355" w14:textId="3F422FF7" w:rsidR="0027732A" w:rsidRPr="00AE384A" w:rsidRDefault="00962F39">
      <w:pPr>
        <w:pBdr>
          <w:top w:val="nil"/>
          <w:left w:val="nil"/>
          <w:bottom w:val="nil"/>
          <w:right w:val="nil"/>
          <w:between w:val="nil"/>
        </w:pBdr>
        <w:shd w:val="clear" w:color="auto" w:fill="FFFFFF"/>
        <w:spacing w:after="0" w:line="240" w:lineRule="auto"/>
        <w:rPr>
          <w:rFonts w:ascii="Calibri" w:hAnsi="Calibri" w:cs="Calibri"/>
          <w:color w:val="000000"/>
          <w:highlight w:val="red"/>
        </w:rPr>
      </w:pPr>
      <w:r w:rsidRPr="00AE384A">
        <w:rPr>
          <w:rFonts w:ascii="Calibri" w:hAnsi="Calibri" w:cs="Calibri"/>
          <w:color w:val="000000"/>
          <w:highlight w:val="red"/>
        </w:rPr>
        <w:t>(Applicable only if the contract exceeds $1</w:t>
      </w:r>
      <w:r w:rsidR="008D7433">
        <w:rPr>
          <w:rFonts w:ascii="Calibri" w:hAnsi="Calibri" w:cs="Calibri"/>
          <w:color w:val="000000"/>
          <w:highlight w:val="red"/>
        </w:rPr>
        <w:t>5</w:t>
      </w:r>
      <w:r w:rsidRPr="00AE384A">
        <w:rPr>
          <w:rFonts w:ascii="Calibri" w:hAnsi="Calibri" w:cs="Calibri"/>
          <w:color w:val="000000"/>
          <w:highlight w:val="red"/>
        </w:rPr>
        <w:t xml:space="preserve">0,000 or the Contracting Officer has determined that the orders under an indefinite quantity contract in any one year will exceed $100,000, or a facility to be used has been the subject of a conviction under the </w:t>
      </w:r>
      <w:r w:rsidRPr="00AE384A">
        <w:rPr>
          <w:rFonts w:ascii="Calibri" w:hAnsi="Calibri" w:cs="Calibri"/>
          <w:color w:val="000000"/>
          <w:highlight w:val="red"/>
          <w:shd w:val="clear" w:color="auto" w:fill="F2F3EB"/>
        </w:rPr>
        <w:t>Clean air Act (42 U.S.C. 7401-7671q) or the Federal Water Pollution Control Act (33 U.S.C. 1251-1367)</w:t>
      </w:r>
      <w:r w:rsidRPr="00AE384A">
        <w:rPr>
          <w:rFonts w:ascii="Calibri" w:hAnsi="Calibri" w:cs="Calibri"/>
          <w:color w:val="000000"/>
          <w:highlight w:val="red"/>
        </w:rPr>
        <w:t xml:space="preserve"> and is listed by EPA, or the contract is not otherwise exempt.)</w:t>
      </w:r>
    </w:p>
    <w:p w14:paraId="00000356" w14:textId="77777777" w:rsidR="0027732A" w:rsidRPr="00AE384A" w:rsidRDefault="0027732A">
      <w:pPr>
        <w:pBdr>
          <w:top w:val="nil"/>
          <w:left w:val="nil"/>
          <w:bottom w:val="nil"/>
          <w:right w:val="nil"/>
          <w:between w:val="nil"/>
        </w:pBdr>
        <w:shd w:val="clear" w:color="auto" w:fill="FFFFFF"/>
        <w:spacing w:after="0" w:line="240" w:lineRule="auto"/>
        <w:rPr>
          <w:rFonts w:ascii="Calibri" w:hAnsi="Calibri" w:cs="Calibri"/>
          <w:color w:val="000000"/>
          <w:highlight w:val="red"/>
        </w:rPr>
      </w:pPr>
    </w:p>
    <w:p w14:paraId="0000036E" w14:textId="5CF44BD1" w:rsidR="0027732A" w:rsidRPr="00962F39" w:rsidRDefault="00962F39" w:rsidP="00982501">
      <w:pPr>
        <w:pBdr>
          <w:top w:val="nil"/>
          <w:left w:val="nil"/>
          <w:bottom w:val="nil"/>
          <w:right w:val="nil"/>
          <w:between w:val="nil"/>
        </w:pBdr>
        <w:shd w:val="clear" w:color="auto" w:fill="FFFFFF"/>
        <w:spacing w:after="0" w:line="240" w:lineRule="auto"/>
        <w:rPr>
          <w:rFonts w:ascii="Calibri" w:hAnsi="Calibri" w:cs="Calibri"/>
          <w:color w:val="000000"/>
        </w:rPr>
      </w:pPr>
      <w:r w:rsidRPr="00AE384A">
        <w:rPr>
          <w:rFonts w:ascii="Calibri" w:hAnsi="Calibri" w:cs="Calibri"/>
          <w:color w:val="000000"/>
          <w:highlight w:val="red"/>
        </w:rPr>
        <w:t xml:space="preserve">The Distributor </w:t>
      </w:r>
      <w:r w:rsidR="00982501" w:rsidRPr="00A70543">
        <w:rPr>
          <w:rFonts w:ascii="Calibri" w:hAnsi="Calibri" w:cs="Calibri"/>
          <w:color w:val="000000"/>
          <w:highlight w:val="red"/>
        </w:rPr>
        <w:t xml:space="preserve">agrees </w:t>
      </w:r>
      <w:r w:rsidR="00982501" w:rsidRPr="00A70543">
        <w:rPr>
          <w:rFonts w:ascii="Calibri" w:eastAsia="Arial" w:hAnsi="Calibri" w:cs="Calibri"/>
          <w:color w:val="000000"/>
          <w:highlight w:val="red"/>
        </w:rPr>
        <w:t>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r w:rsidR="00982501">
        <w:rPr>
          <w:rFonts w:ascii="Calibri" w:eastAsia="Arial" w:hAnsi="Calibri" w:cs="Calibri"/>
          <w:color w:val="000000"/>
          <w:highlight w:val="red"/>
        </w:rPr>
        <w:t>.</w:t>
      </w:r>
    </w:p>
    <w:p w14:paraId="0000036F" w14:textId="77777777" w:rsidR="0027732A" w:rsidRPr="00962F39" w:rsidRDefault="00962F39">
      <w:pPr>
        <w:pStyle w:val="Heading2"/>
        <w:rPr>
          <w:rFonts w:ascii="Calibri" w:hAnsi="Calibri" w:cs="Calibri"/>
          <w:color w:val="000000"/>
        </w:rPr>
      </w:pPr>
      <w:bookmarkStart w:id="65" w:name="_Toc93929004"/>
      <w:r w:rsidRPr="00962F39">
        <w:rPr>
          <w:rFonts w:ascii="Calibri" w:hAnsi="Calibri" w:cs="Calibri"/>
          <w:color w:val="000000"/>
        </w:rPr>
        <w:t>E.3</w:t>
      </w:r>
      <w:r w:rsidRPr="00962F39">
        <w:rPr>
          <w:rFonts w:ascii="Calibri" w:hAnsi="Calibri" w:cs="Calibri"/>
          <w:color w:val="000000"/>
        </w:rPr>
        <w:tab/>
        <w:t>Clean Air and Water Certification</w:t>
      </w:r>
      <w:bookmarkEnd w:id="65"/>
    </w:p>
    <w:p w14:paraId="00000370" w14:textId="78DDC38E" w:rsidR="0027732A" w:rsidRPr="00AE384A" w:rsidRDefault="00962F39">
      <w:pPr>
        <w:pBdr>
          <w:top w:val="nil"/>
          <w:left w:val="nil"/>
          <w:bottom w:val="nil"/>
          <w:right w:val="nil"/>
          <w:between w:val="nil"/>
        </w:pBdr>
        <w:shd w:val="clear" w:color="auto" w:fill="FFFFFF"/>
        <w:spacing w:after="0" w:line="240" w:lineRule="auto"/>
        <w:rPr>
          <w:rFonts w:ascii="Calibri" w:hAnsi="Calibri" w:cs="Calibri"/>
          <w:color w:val="000000"/>
          <w:highlight w:val="red"/>
        </w:rPr>
      </w:pPr>
      <w:r w:rsidRPr="00AE384A">
        <w:rPr>
          <w:rFonts w:ascii="Calibri" w:hAnsi="Calibri" w:cs="Calibri"/>
          <w:color w:val="000000"/>
          <w:highlight w:val="red"/>
        </w:rPr>
        <w:t>(Applicable only if the contract exceeds $1</w:t>
      </w:r>
      <w:r w:rsidR="008D7433">
        <w:rPr>
          <w:rFonts w:ascii="Calibri" w:hAnsi="Calibri" w:cs="Calibri"/>
          <w:color w:val="000000"/>
          <w:highlight w:val="red"/>
        </w:rPr>
        <w:t>5</w:t>
      </w:r>
      <w:r w:rsidRPr="00AE384A">
        <w:rPr>
          <w:rFonts w:ascii="Calibri" w:hAnsi="Calibri" w:cs="Calibri"/>
          <w:color w:val="000000"/>
          <w:highlight w:val="red"/>
        </w:rPr>
        <w:t xml:space="preserve">0,000 or the </w:t>
      </w:r>
      <w:r w:rsidR="00AE384A" w:rsidRPr="00AE384A">
        <w:rPr>
          <w:rFonts w:ascii="Calibri" w:hAnsi="Calibri" w:cs="Calibri"/>
          <w:color w:val="000000"/>
          <w:highlight w:val="red"/>
        </w:rPr>
        <w:t>SFA</w:t>
      </w:r>
      <w:r w:rsidRPr="00AE384A">
        <w:rPr>
          <w:rFonts w:ascii="Calibri" w:hAnsi="Calibri" w:cs="Calibri"/>
          <w:color w:val="000000"/>
          <w:highlight w:val="red"/>
        </w:rPr>
        <w:t xml:space="preserve"> has determined that the orders under an indefinite quantity contract in any one year will exceed $100,000, or a facility to be used has been the subject of a conviction under the </w:t>
      </w:r>
      <w:r w:rsidRPr="00AE384A">
        <w:rPr>
          <w:rFonts w:ascii="Calibri" w:hAnsi="Calibri" w:cs="Calibri"/>
          <w:color w:val="000000"/>
          <w:highlight w:val="red"/>
          <w:shd w:val="clear" w:color="auto" w:fill="F2F3EB"/>
        </w:rPr>
        <w:t>Clean Air Act (42 U.S.C. 7401-7671q) or the Federal Water Pollution Control Act (33 U.S.C. 1251-1367)</w:t>
      </w:r>
      <w:r w:rsidRPr="00AE384A">
        <w:rPr>
          <w:rFonts w:ascii="Calibri" w:hAnsi="Calibri" w:cs="Calibri"/>
          <w:color w:val="000000"/>
          <w:highlight w:val="red"/>
        </w:rPr>
        <w:t xml:space="preserve"> and is listed by EPA, or the contract is not otherwise exempt.)</w:t>
      </w:r>
    </w:p>
    <w:p w14:paraId="00000371" w14:textId="77777777" w:rsidR="0027732A" w:rsidRPr="00AE384A" w:rsidRDefault="0027732A">
      <w:pPr>
        <w:pBdr>
          <w:top w:val="nil"/>
          <w:left w:val="nil"/>
          <w:bottom w:val="nil"/>
          <w:right w:val="nil"/>
          <w:between w:val="nil"/>
        </w:pBdr>
        <w:spacing w:after="0" w:line="240" w:lineRule="auto"/>
        <w:rPr>
          <w:rFonts w:ascii="Calibri" w:hAnsi="Calibri" w:cs="Calibri"/>
          <w:color w:val="000000"/>
          <w:highlight w:val="red"/>
        </w:rPr>
      </w:pPr>
    </w:p>
    <w:p w14:paraId="00000372" w14:textId="77777777" w:rsidR="0027732A" w:rsidRPr="00AE384A" w:rsidRDefault="00962F39">
      <w:pPr>
        <w:pBdr>
          <w:top w:val="nil"/>
          <w:left w:val="nil"/>
          <w:bottom w:val="nil"/>
          <w:right w:val="nil"/>
          <w:between w:val="nil"/>
        </w:pBdr>
        <w:spacing w:after="0" w:line="240" w:lineRule="auto"/>
        <w:rPr>
          <w:rFonts w:ascii="Calibri" w:hAnsi="Calibri" w:cs="Calibri"/>
          <w:color w:val="000000"/>
          <w:highlight w:val="red"/>
        </w:rPr>
      </w:pPr>
      <w:r w:rsidRPr="00AE384A">
        <w:rPr>
          <w:rFonts w:ascii="Calibri" w:hAnsi="Calibri" w:cs="Calibri"/>
          <w:color w:val="000000"/>
          <w:highlight w:val="red"/>
        </w:rPr>
        <w:t>The bidder certifies as follows:</w:t>
      </w:r>
    </w:p>
    <w:p w14:paraId="00000373" w14:textId="77777777" w:rsidR="0027732A" w:rsidRPr="00AE384A" w:rsidRDefault="0027732A">
      <w:pPr>
        <w:pBdr>
          <w:top w:val="nil"/>
          <w:left w:val="nil"/>
          <w:bottom w:val="nil"/>
          <w:right w:val="nil"/>
          <w:between w:val="nil"/>
        </w:pBdr>
        <w:spacing w:after="0" w:line="240" w:lineRule="auto"/>
        <w:rPr>
          <w:rFonts w:ascii="Calibri" w:hAnsi="Calibri" w:cs="Calibri"/>
          <w:color w:val="000000"/>
          <w:highlight w:val="red"/>
        </w:rPr>
      </w:pPr>
    </w:p>
    <w:p w14:paraId="00000374" w14:textId="7A0715CE" w:rsidR="0027732A" w:rsidRPr="00AE384A" w:rsidRDefault="00F3345D" w:rsidP="009D2F7C">
      <w:pPr>
        <w:numPr>
          <w:ilvl w:val="0"/>
          <w:numId w:val="11"/>
        </w:numPr>
        <w:pBdr>
          <w:top w:val="nil"/>
          <w:left w:val="nil"/>
          <w:bottom w:val="nil"/>
          <w:right w:val="nil"/>
          <w:between w:val="nil"/>
        </w:pBdr>
        <w:spacing w:after="0" w:line="240" w:lineRule="auto"/>
        <w:ind w:left="360"/>
        <w:rPr>
          <w:rFonts w:ascii="Calibri" w:hAnsi="Calibri" w:cs="Calibri"/>
          <w:highlight w:val="red"/>
        </w:rPr>
      </w:pPr>
      <w:sdt>
        <w:sdtPr>
          <w:rPr>
            <w:rFonts w:ascii="Calibri" w:hAnsi="Calibri" w:cs="Calibri"/>
            <w:highlight w:val="red"/>
          </w:rPr>
          <w:tag w:val="goog_rdk_106"/>
          <w:id w:val="1720628290"/>
        </w:sdtPr>
        <w:sdtEndPr/>
        <w:sdtContent/>
      </w:sdt>
      <w:r w:rsidR="00962F39" w:rsidRPr="00AE384A">
        <w:rPr>
          <w:rFonts w:ascii="Calibri" w:hAnsi="Calibri" w:cs="Calibri"/>
          <w:color w:val="000000"/>
          <w:highlight w:val="red"/>
        </w:rPr>
        <w:t>Any facility to be utilized in the performance of this proposed contract has not been listed on the Environmental Protection Agency List of Violating facilities.</w:t>
      </w:r>
    </w:p>
    <w:p w14:paraId="00000375" w14:textId="77777777" w:rsidR="0027732A" w:rsidRPr="00AE384A" w:rsidRDefault="0027732A">
      <w:pPr>
        <w:pBdr>
          <w:top w:val="nil"/>
          <w:left w:val="nil"/>
          <w:bottom w:val="nil"/>
          <w:right w:val="nil"/>
          <w:between w:val="nil"/>
        </w:pBdr>
        <w:spacing w:after="0" w:line="240" w:lineRule="auto"/>
        <w:rPr>
          <w:rFonts w:ascii="Calibri" w:hAnsi="Calibri" w:cs="Calibri"/>
          <w:color w:val="000000"/>
          <w:highlight w:val="red"/>
        </w:rPr>
      </w:pPr>
    </w:p>
    <w:p w14:paraId="00000376" w14:textId="6F1D34F5" w:rsidR="0027732A" w:rsidRPr="00AE384A" w:rsidRDefault="00962F39" w:rsidP="009D2F7C">
      <w:pPr>
        <w:numPr>
          <w:ilvl w:val="0"/>
          <w:numId w:val="11"/>
        </w:numPr>
        <w:pBdr>
          <w:top w:val="nil"/>
          <w:left w:val="nil"/>
          <w:bottom w:val="nil"/>
          <w:right w:val="nil"/>
          <w:between w:val="nil"/>
        </w:pBdr>
        <w:spacing w:after="0" w:line="240" w:lineRule="auto"/>
        <w:ind w:left="360"/>
        <w:rPr>
          <w:rFonts w:ascii="Calibri" w:hAnsi="Calibri" w:cs="Calibri"/>
          <w:highlight w:val="red"/>
        </w:rPr>
      </w:pPr>
      <w:r w:rsidRPr="00AE384A">
        <w:rPr>
          <w:rFonts w:ascii="Calibri" w:hAnsi="Calibri" w:cs="Calibri"/>
          <w:color w:val="000000"/>
          <w:highlight w:val="red"/>
        </w:rPr>
        <w:t xml:space="preserve">He will promptly notify the </w:t>
      </w:r>
      <w:r w:rsidR="00AE384A" w:rsidRPr="00AE384A">
        <w:rPr>
          <w:rFonts w:ascii="Calibri" w:hAnsi="Calibri" w:cs="Calibri"/>
          <w:color w:val="000000"/>
          <w:highlight w:val="red"/>
        </w:rPr>
        <w:t>SFA</w:t>
      </w:r>
      <w:r w:rsidRPr="00AE384A">
        <w:rPr>
          <w:rFonts w:ascii="Calibri" w:hAnsi="Calibri" w:cs="Calibri"/>
          <w:color w:val="000000"/>
          <w:highlight w:val="red"/>
        </w:rPr>
        <w:t>, prior to award, of the receipt of any   communication from the Director, Office of Federal Activities, U.S. Environmental Protection Agency, indicating that any facility which he proposes to use for the performance of the contract is under consideration to be listed on the Environmental Protection Agency List of Violating Facilities.</w:t>
      </w:r>
    </w:p>
    <w:p w14:paraId="00000377" w14:textId="77777777" w:rsidR="0027732A" w:rsidRPr="00AE384A" w:rsidRDefault="0027732A">
      <w:pPr>
        <w:pBdr>
          <w:top w:val="nil"/>
          <w:left w:val="nil"/>
          <w:bottom w:val="nil"/>
          <w:right w:val="nil"/>
          <w:between w:val="nil"/>
        </w:pBdr>
        <w:spacing w:after="0" w:line="240" w:lineRule="auto"/>
        <w:rPr>
          <w:rFonts w:ascii="Calibri" w:hAnsi="Calibri" w:cs="Calibri"/>
          <w:color w:val="000000"/>
          <w:highlight w:val="red"/>
        </w:rPr>
      </w:pPr>
    </w:p>
    <w:p w14:paraId="00000379" w14:textId="6F5FAF4B" w:rsidR="0027732A" w:rsidRPr="003B7205" w:rsidRDefault="00962F39" w:rsidP="003B7205">
      <w:pPr>
        <w:numPr>
          <w:ilvl w:val="0"/>
          <w:numId w:val="11"/>
        </w:numPr>
        <w:pBdr>
          <w:top w:val="nil"/>
          <w:left w:val="nil"/>
          <w:bottom w:val="nil"/>
          <w:right w:val="nil"/>
          <w:between w:val="nil"/>
        </w:pBdr>
        <w:spacing w:after="0" w:line="240" w:lineRule="auto"/>
        <w:ind w:left="360"/>
        <w:rPr>
          <w:rFonts w:ascii="Calibri" w:hAnsi="Calibri" w:cs="Calibri"/>
          <w:highlight w:val="red"/>
        </w:rPr>
      </w:pPr>
      <w:r w:rsidRPr="00AE384A">
        <w:rPr>
          <w:rFonts w:ascii="Calibri" w:hAnsi="Calibri" w:cs="Calibri"/>
          <w:color w:val="000000"/>
          <w:highlight w:val="red"/>
        </w:rPr>
        <w:t xml:space="preserve">He will include substantially this certification, including this paragraph (c) in every non-exempt sub-contract. </w:t>
      </w:r>
    </w:p>
    <w:p w14:paraId="0000037B" w14:textId="6EA42947" w:rsidR="0027732A" w:rsidRPr="00962F39" w:rsidRDefault="00962F39">
      <w:pPr>
        <w:rPr>
          <w:rFonts w:ascii="Calibri" w:hAnsi="Calibri" w:cs="Calibri"/>
        </w:rPr>
      </w:pPr>
      <w:r w:rsidRPr="00962F39">
        <w:rPr>
          <w:rFonts w:ascii="Calibri" w:hAnsi="Calibri" w:cs="Calibri"/>
        </w:rPr>
        <w:br w:type="page"/>
      </w:r>
    </w:p>
    <w:p w14:paraId="0000037C" w14:textId="77777777" w:rsidR="0027732A" w:rsidRPr="00962F39" w:rsidRDefault="00962F39">
      <w:pPr>
        <w:pStyle w:val="Heading1"/>
        <w:rPr>
          <w:rFonts w:ascii="Calibri" w:hAnsi="Calibri" w:cs="Calibri"/>
          <w:color w:val="000000"/>
        </w:rPr>
      </w:pPr>
      <w:bookmarkStart w:id="66" w:name="_Toc93929005"/>
      <w:r w:rsidRPr="00962F39">
        <w:rPr>
          <w:rFonts w:ascii="Calibri" w:hAnsi="Calibri" w:cs="Calibri"/>
          <w:color w:val="000000"/>
        </w:rPr>
        <w:lastRenderedPageBreak/>
        <w:t>SECTION F: Contract Administration</w:t>
      </w:r>
      <w:bookmarkEnd w:id="66"/>
    </w:p>
    <w:p w14:paraId="0000037D" w14:textId="77777777" w:rsidR="0027732A" w:rsidRPr="00962F39" w:rsidRDefault="00962F39">
      <w:pPr>
        <w:pStyle w:val="Heading2"/>
        <w:rPr>
          <w:rFonts w:ascii="Calibri" w:hAnsi="Calibri" w:cs="Calibri"/>
          <w:color w:val="000000"/>
        </w:rPr>
      </w:pPr>
      <w:bookmarkStart w:id="67" w:name="_Toc93929006"/>
      <w:r w:rsidRPr="00962F39">
        <w:rPr>
          <w:rFonts w:ascii="Calibri" w:hAnsi="Calibri" w:cs="Calibri"/>
          <w:color w:val="000000"/>
        </w:rPr>
        <w:t>F.1</w:t>
      </w:r>
      <w:r w:rsidRPr="00962F39">
        <w:rPr>
          <w:rFonts w:ascii="Calibri" w:hAnsi="Calibri" w:cs="Calibri"/>
          <w:color w:val="000000"/>
        </w:rPr>
        <w:tab/>
        <w:t>Invoice Payment</w:t>
      </w:r>
      <w:bookmarkEnd w:id="67"/>
    </w:p>
    <w:p w14:paraId="667568A4" w14:textId="6E6B935E" w:rsidR="00E04BEC"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70C0"/>
        </w:rPr>
        <w:t xml:space="preserve">[Insert name of SFA] </w:t>
      </w:r>
      <w:r w:rsidRPr="00962F39">
        <w:rPr>
          <w:rFonts w:ascii="Calibri" w:hAnsi="Calibri" w:cs="Calibri"/>
          <w:color w:val="000000"/>
        </w:rPr>
        <w:t>will make payments to the Distributor, upon the submission of proper invoices, at the prices stipulated in this contract, for supplies delivered and accepted or services performed and accepted, less any discounts, allowances or adjustments provided for in this contract. Distributor will leave an invoice for all items and applicable discounts</w:t>
      </w:r>
      <w:r w:rsidR="00230226">
        <w:rPr>
          <w:rFonts w:ascii="Calibri" w:hAnsi="Calibri" w:cs="Calibri"/>
          <w:color w:val="000000"/>
        </w:rPr>
        <w:t xml:space="preserve"> on the schedule specified in Section D.4</w:t>
      </w:r>
      <w:r w:rsidRPr="00962F39">
        <w:rPr>
          <w:rFonts w:ascii="Calibri" w:hAnsi="Calibri" w:cs="Calibri"/>
          <w:color w:val="000000"/>
        </w:rPr>
        <w:t>.</w:t>
      </w:r>
    </w:p>
    <w:p w14:paraId="03C5E1BC" w14:textId="1D0679D0" w:rsidR="00E04BEC" w:rsidRPr="00D67F4B" w:rsidRDefault="00035BA0" w:rsidP="00E04BEC">
      <w:pPr>
        <w:pStyle w:val="Heading2"/>
        <w:rPr>
          <w:rFonts w:ascii="Calibri" w:hAnsi="Calibri" w:cs="Calibri"/>
        </w:rPr>
      </w:pPr>
      <w:bookmarkStart w:id="68" w:name="_Toc32586821"/>
      <w:bookmarkStart w:id="69" w:name="_Toc93929007"/>
      <w:r>
        <w:rPr>
          <w:rFonts w:ascii="Calibri" w:hAnsi="Calibri" w:cs="Calibri"/>
        </w:rPr>
        <w:t>F</w:t>
      </w:r>
      <w:r w:rsidR="00E04BEC" w:rsidRPr="00D67F4B">
        <w:rPr>
          <w:rFonts w:ascii="Calibri" w:hAnsi="Calibri" w:cs="Calibri"/>
        </w:rPr>
        <w:t>.2</w:t>
      </w:r>
      <w:r w:rsidR="00E04BEC" w:rsidRPr="00D67F4B">
        <w:rPr>
          <w:rFonts w:ascii="Calibri" w:hAnsi="Calibri" w:cs="Calibri"/>
        </w:rPr>
        <w:tab/>
        <w:t>Invoice Submittal</w:t>
      </w:r>
      <w:bookmarkEnd w:id="68"/>
      <w:bookmarkEnd w:id="69"/>
    </w:p>
    <w:p w14:paraId="5971AD42" w14:textId="77777777" w:rsidR="00E04BEC" w:rsidRPr="00D67F4B" w:rsidRDefault="00E04BEC" w:rsidP="00E04BEC">
      <w:pPr>
        <w:pBdr>
          <w:top w:val="nil"/>
          <w:left w:val="nil"/>
          <w:bottom w:val="nil"/>
          <w:right w:val="nil"/>
          <w:between w:val="nil"/>
        </w:pBdr>
        <w:spacing w:after="0" w:line="240" w:lineRule="auto"/>
        <w:rPr>
          <w:rFonts w:ascii="Calibri" w:hAnsi="Calibri" w:cs="Calibri"/>
          <w:b/>
          <w:color w:val="000000"/>
        </w:rPr>
      </w:pPr>
    </w:p>
    <w:p w14:paraId="791098A5" w14:textId="66D2C826" w:rsidR="00E04BEC" w:rsidRPr="00D67F4B" w:rsidRDefault="00E04BEC" w:rsidP="009D2F7C">
      <w:pPr>
        <w:numPr>
          <w:ilvl w:val="0"/>
          <w:numId w:val="56"/>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The </w:t>
      </w:r>
      <w:r>
        <w:rPr>
          <w:rFonts w:ascii="Calibri" w:hAnsi="Calibri" w:cs="Calibri"/>
          <w:color w:val="000000"/>
        </w:rPr>
        <w:t>Distributor</w:t>
      </w:r>
      <w:r w:rsidRPr="00D67F4B">
        <w:rPr>
          <w:rFonts w:ascii="Calibri" w:hAnsi="Calibri" w:cs="Calibri"/>
          <w:color w:val="000000"/>
        </w:rPr>
        <w:t xml:space="preserve"> shall submit proper invoices </w:t>
      </w:r>
      <w:r>
        <w:rPr>
          <w:rFonts w:ascii="Calibri" w:hAnsi="Calibri" w:cs="Calibri"/>
          <w:color w:val="000000"/>
        </w:rPr>
        <w:t>on the schedule specified in Section D.4</w:t>
      </w:r>
      <w:r w:rsidRPr="00D67F4B">
        <w:rPr>
          <w:rFonts w:ascii="Calibri" w:hAnsi="Calibri" w:cs="Calibri"/>
          <w:color w:val="000000"/>
        </w:rPr>
        <w:t>. Invoices shall be prepared in duplicate and submitted to the SFA Financial Officer.  The address of the Financial Officer is</w:t>
      </w:r>
      <w:r>
        <w:rPr>
          <w:rFonts w:ascii="Calibri" w:hAnsi="Calibri" w:cs="Calibri"/>
          <w:color w:val="000000"/>
        </w:rPr>
        <w:t>:</w:t>
      </w:r>
    </w:p>
    <w:p w14:paraId="0CBCE077" w14:textId="77777777" w:rsidR="00E04BEC" w:rsidRPr="00D67F4B" w:rsidRDefault="00E04BEC" w:rsidP="00E04BEC">
      <w:pPr>
        <w:pBdr>
          <w:top w:val="nil"/>
          <w:left w:val="nil"/>
          <w:bottom w:val="nil"/>
          <w:right w:val="nil"/>
          <w:between w:val="nil"/>
        </w:pBdr>
        <w:spacing w:after="0" w:line="240" w:lineRule="auto"/>
        <w:rPr>
          <w:rFonts w:ascii="Calibri" w:hAnsi="Calibri" w:cs="Calibri"/>
          <w:color w:val="000000"/>
        </w:rPr>
      </w:pPr>
    </w:p>
    <w:p w14:paraId="44FBE5B6" w14:textId="77777777" w:rsidR="00E04BEC" w:rsidRPr="00D67F4B" w:rsidRDefault="00E04BEC" w:rsidP="00E04BEC">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name of SFA] </w:t>
      </w:r>
    </w:p>
    <w:p w14:paraId="0EA83E9A" w14:textId="77777777" w:rsidR="00E04BEC" w:rsidRPr="00D67F4B" w:rsidRDefault="00E04BEC" w:rsidP="00E04BEC">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street address] </w:t>
      </w:r>
    </w:p>
    <w:p w14:paraId="6776585C" w14:textId="77777777" w:rsidR="00E04BEC" w:rsidRPr="00D67F4B" w:rsidRDefault="00E04BEC" w:rsidP="00E04BEC">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city, state and zip code] </w:t>
      </w:r>
    </w:p>
    <w:p w14:paraId="4228A706" w14:textId="77777777" w:rsidR="00E04BEC" w:rsidRPr="00D67F4B" w:rsidRDefault="00E04BEC" w:rsidP="00E04BEC">
      <w:pPr>
        <w:pBdr>
          <w:top w:val="nil"/>
          <w:left w:val="nil"/>
          <w:bottom w:val="nil"/>
          <w:right w:val="nil"/>
          <w:between w:val="nil"/>
        </w:pBdr>
        <w:spacing w:after="0" w:line="240" w:lineRule="auto"/>
        <w:rPr>
          <w:rFonts w:ascii="Calibri" w:hAnsi="Calibri" w:cs="Calibri"/>
          <w:color w:val="0070C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b/>
          <w:i/>
          <w:color w:val="000000"/>
        </w:rPr>
        <w:tab/>
      </w:r>
      <w:r w:rsidRPr="00D67F4B">
        <w:rPr>
          <w:rFonts w:ascii="Calibri" w:hAnsi="Calibri" w:cs="Calibri"/>
          <w:color w:val="0070C0"/>
        </w:rPr>
        <w:t xml:space="preserve">[insert telephone number] </w:t>
      </w:r>
    </w:p>
    <w:p w14:paraId="7C4ACBBD" w14:textId="77777777" w:rsidR="00E04BEC" w:rsidRPr="00D67F4B" w:rsidRDefault="00E04BEC" w:rsidP="00E04BEC">
      <w:pPr>
        <w:pBdr>
          <w:top w:val="nil"/>
          <w:left w:val="nil"/>
          <w:bottom w:val="nil"/>
          <w:right w:val="nil"/>
          <w:between w:val="nil"/>
        </w:pBdr>
        <w:spacing w:after="0" w:line="240" w:lineRule="auto"/>
        <w:rPr>
          <w:rFonts w:ascii="Calibri" w:hAnsi="Calibri" w:cs="Calibri"/>
          <w:b/>
          <w:color w:val="000000"/>
        </w:rPr>
      </w:pPr>
    </w:p>
    <w:p w14:paraId="5C771A54" w14:textId="066E153E" w:rsidR="00E04BEC" w:rsidRPr="00D67F4B" w:rsidRDefault="00E04BEC" w:rsidP="009D2F7C">
      <w:pPr>
        <w:numPr>
          <w:ilvl w:val="0"/>
          <w:numId w:val="56"/>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To constitute a proper invoice, the </w:t>
      </w:r>
      <w:r>
        <w:rPr>
          <w:rFonts w:ascii="Calibri" w:hAnsi="Calibri" w:cs="Calibri"/>
          <w:color w:val="000000"/>
        </w:rPr>
        <w:t>Distributor</w:t>
      </w:r>
      <w:r w:rsidRPr="00D67F4B">
        <w:rPr>
          <w:rFonts w:ascii="Calibri" w:hAnsi="Calibri" w:cs="Calibri"/>
          <w:color w:val="000000"/>
        </w:rPr>
        <w:t xml:space="preserve"> shall submit the following information on the invoice;</w:t>
      </w:r>
    </w:p>
    <w:p w14:paraId="6039EE57" w14:textId="77777777" w:rsidR="00E04BEC" w:rsidRPr="00D67F4B" w:rsidRDefault="00E04BEC" w:rsidP="00E04BEC">
      <w:pPr>
        <w:pBdr>
          <w:top w:val="nil"/>
          <w:left w:val="nil"/>
          <w:bottom w:val="nil"/>
          <w:right w:val="nil"/>
          <w:between w:val="nil"/>
        </w:pBdr>
        <w:spacing w:after="0" w:line="240" w:lineRule="auto"/>
        <w:rPr>
          <w:rFonts w:ascii="Calibri" w:hAnsi="Calibri" w:cs="Calibri"/>
          <w:b/>
          <w:color w:val="000000"/>
        </w:rPr>
      </w:pPr>
    </w:p>
    <w:p w14:paraId="29797A0A" w14:textId="0A7CAFF1" w:rsidR="00E04BEC" w:rsidRPr="00D67F4B" w:rsidRDefault="00E04BEC" w:rsidP="009D2F7C">
      <w:pPr>
        <w:numPr>
          <w:ilvl w:val="0"/>
          <w:numId w:val="57"/>
        </w:numPr>
        <w:pBdr>
          <w:top w:val="nil"/>
          <w:left w:val="nil"/>
          <w:bottom w:val="nil"/>
          <w:right w:val="nil"/>
          <w:between w:val="nil"/>
        </w:pBdr>
        <w:spacing w:after="0" w:line="240" w:lineRule="auto"/>
        <w:rPr>
          <w:rFonts w:ascii="Calibri" w:hAnsi="Calibri" w:cs="Calibri"/>
        </w:rPr>
      </w:pPr>
      <w:r>
        <w:rPr>
          <w:rFonts w:ascii="Calibri" w:hAnsi="Calibri" w:cs="Calibri"/>
          <w:color w:val="000000"/>
        </w:rPr>
        <w:t>Distributor’s</w:t>
      </w:r>
      <w:r w:rsidRPr="00D67F4B">
        <w:rPr>
          <w:rFonts w:ascii="Calibri" w:hAnsi="Calibri" w:cs="Calibri"/>
          <w:color w:val="000000"/>
        </w:rPr>
        <w:t xml:space="preserve"> name, federal tax ID and invoice date (date invoices as of the date of mailing or transmittal);</w:t>
      </w:r>
    </w:p>
    <w:p w14:paraId="344BA3D5" w14:textId="77777777" w:rsidR="00E04BEC" w:rsidRPr="00D67F4B" w:rsidRDefault="00E04BEC" w:rsidP="009D2F7C">
      <w:pPr>
        <w:numPr>
          <w:ilvl w:val="0"/>
          <w:numId w:val="57"/>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Contract number and invoice number;  </w:t>
      </w:r>
    </w:p>
    <w:p w14:paraId="54D8DFD2" w14:textId="77777777" w:rsidR="00E04BEC" w:rsidRPr="00D67F4B" w:rsidRDefault="00E04BEC" w:rsidP="009D2F7C">
      <w:pPr>
        <w:numPr>
          <w:ilvl w:val="0"/>
          <w:numId w:val="57"/>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Description, price, quantity and the date(s) that the </w:t>
      </w:r>
      <w:r>
        <w:rPr>
          <w:rFonts w:ascii="Calibri" w:hAnsi="Calibri" w:cs="Calibri"/>
          <w:color w:val="000000"/>
        </w:rPr>
        <w:t>meals</w:t>
      </w:r>
      <w:r w:rsidRPr="00D67F4B">
        <w:rPr>
          <w:rFonts w:ascii="Calibri" w:hAnsi="Calibri" w:cs="Calibri"/>
          <w:color w:val="000000"/>
        </w:rPr>
        <w:t xml:space="preserve"> or services were delivered or performed;</w:t>
      </w:r>
    </w:p>
    <w:p w14:paraId="1F0F5308" w14:textId="77777777" w:rsidR="00E04BEC" w:rsidRPr="00D67F4B" w:rsidRDefault="00E04BEC" w:rsidP="009D2F7C">
      <w:pPr>
        <w:numPr>
          <w:ilvl w:val="0"/>
          <w:numId w:val="57"/>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Invoices shall only include dates from one calendar month</w:t>
      </w:r>
    </w:p>
    <w:p w14:paraId="29F12848" w14:textId="77777777" w:rsidR="00E04BEC" w:rsidRPr="00D67F4B" w:rsidRDefault="00E04BEC" w:rsidP="009D2F7C">
      <w:pPr>
        <w:numPr>
          <w:ilvl w:val="0"/>
          <w:numId w:val="57"/>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Other supporting documentation or information, as required by the SFA;</w:t>
      </w:r>
    </w:p>
    <w:p w14:paraId="23A32BD9" w14:textId="77777777" w:rsidR="00E04BEC" w:rsidRPr="00D67F4B" w:rsidRDefault="00E04BEC" w:rsidP="009D2F7C">
      <w:pPr>
        <w:numPr>
          <w:ilvl w:val="0"/>
          <w:numId w:val="57"/>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Name, title, telephone number and complete mailing address of the responsible official to whom payment is to be sent;</w:t>
      </w:r>
    </w:p>
    <w:p w14:paraId="45D5E791" w14:textId="77777777" w:rsidR="00E04BEC" w:rsidRPr="00D67F4B" w:rsidRDefault="00E04BEC" w:rsidP="009D2F7C">
      <w:pPr>
        <w:numPr>
          <w:ilvl w:val="0"/>
          <w:numId w:val="57"/>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Name, title, phone number of person preparing the invoice;</w:t>
      </w:r>
    </w:p>
    <w:p w14:paraId="3A21874F" w14:textId="77777777" w:rsidR="00E04BEC" w:rsidRPr="00D67F4B" w:rsidRDefault="00E04BEC" w:rsidP="009D2F7C">
      <w:pPr>
        <w:numPr>
          <w:ilvl w:val="0"/>
          <w:numId w:val="57"/>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Name, title, phone number and mailing address of person (if different from the person identified in (f) above) to be notified in the event of a defective invoice; and</w:t>
      </w:r>
    </w:p>
    <w:p w14:paraId="3350AF2D" w14:textId="77777777" w:rsidR="00E04BEC" w:rsidRPr="00D67F4B" w:rsidRDefault="00E04BEC" w:rsidP="009D2F7C">
      <w:pPr>
        <w:numPr>
          <w:ilvl w:val="0"/>
          <w:numId w:val="57"/>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Authorized signature.</w:t>
      </w:r>
    </w:p>
    <w:p w14:paraId="7F647609" w14:textId="77777777" w:rsidR="00E04BEC" w:rsidRPr="00962F39" w:rsidRDefault="00E04BEC">
      <w:pPr>
        <w:pBdr>
          <w:top w:val="nil"/>
          <w:left w:val="nil"/>
          <w:bottom w:val="nil"/>
          <w:right w:val="nil"/>
          <w:between w:val="nil"/>
        </w:pBdr>
        <w:spacing w:after="0" w:line="240" w:lineRule="auto"/>
        <w:rPr>
          <w:rFonts w:ascii="Calibri" w:hAnsi="Calibri" w:cs="Calibri"/>
          <w:color w:val="000000"/>
        </w:rPr>
      </w:pPr>
    </w:p>
    <w:p w14:paraId="0000038B" w14:textId="16763A26"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63D1E8A6" w14:textId="77777777" w:rsidR="003B7205" w:rsidRDefault="003B7205">
      <w:pPr>
        <w:rPr>
          <w:rFonts w:ascii="Calibri" w:hAnsi="Calibri" w:cs="Calibri"/>
          <w:smallCaps/>
          <w:color w:val="000000"/>
          <w:sz w:val="28"/>
          <w:szCs w:val="28"/>
        </w:rPr>
      </w:pPr>
      <w:r>
        <w:rPr>
          <w:rFonts w:ascii="Calibri" w:hAnsi="Calibri" w:cs="Calibri"/>
          <w:color w:val="000000"/>
        </w:rPr>
        <w:br w:type="page"/>
      </w:r>
    </w:p>
    <w:p w14:paraId="0000038C" w14:textId="35BE6267" w:rsidR="0027732A" w:rsidRPr="00962F39" w:rsidRDefault="00962F39">
      <w:pPr>
        <w:pStyle w:val="Heading1"/>
        <w:rPr>
          <w:rFonts w:ascii="Calibri" w:hAnsi="Calibri" w:cs="Calibri"/>
          <w:color w:val="000000"/>
        </w:rPr>
      </w:pPr>
      <w:bookmarkStart w:id="70" w:name="_Toc93929008"/>
      <w:r w:rsidRPr="00962F39">
        <w:rPr>
          <w:rFonts w:ascii="Calibri" w:hAnsi="Calibri" w:cs="Calibri"/>
          <w:color w:val="000000"/>
        </w:rPr>
        <w:lastRenderedPageBreak/>
        <w:t xml:space="preserve">SECTION </w:t>
      </w:r>
      <w:r w:rsidR="00035BA0">
        <w:rPr>
          <w:rFonts w:ascii="Calibri" w:hAnsi="Calibri" w:cs="Calibri"/>
          <w:color w:val="000000"/>
        </w:rPr>
        <w:t>G</w:t>
      </w:r>
      <w:r w:rsidRPr="00962F39">
        <w:rPr>
          <w:rFonts w:ascii="Calibri" w:hAnsi="Calibri" w:cs="Calibri"/>
          <w:color w:val="000000"/>
        </w:rPr>
        <w:t>: Instructions, Conditions, and Notices to Bidders</w:t>
      </w:r>
      <w:bookmarkEnd w:id="70"/>
    </w:p>
    <w:p w14:paraId="0000038D" w14:textId="4E3E828C" w:rsidR="0027732A" w:rsidRPr="00962F39" w:rsidRDefault="00035BA0">
      <w:pPr>
        <w:pStyle w:val="Heading2"/>
        <w:rPr>
          <w:rFonts w:ascii="Calibri" w:hAnsi="Calibri" w:cs="Calibri"/>
          <w:color w:val="000000"/>
        </w:rPr>
      </w:pPr>
      <w:bookmarkStart w:id="71" w:name="_Toc93929009"/>
      <w:r>
        <w:rPr>
          <w:rFonts w:ascii="Calibri" w:hAnsi="Calibri" w:cs="Calibri"/>
          <w:color w:val="000000"/>
        </w:rPr>
        <w:t>G</w:t>
      </w:r>
      <w:r w:rsidR="00962F39" w:rsidRPr="00962F39">
        <w:rPr>
          <w:rFonts w:ascii="Calibri" w:hAnsi="Calibri" w:cs="Calibri"/>
          <w:color w:val="000000"/>
        </w:rPr>
        <w:t>.1</w:t>
      </w:r>
      <w:r w:rsidR="00962F39" w:rsidRPr="00962F39">
        <w:rPr>
          <w:rFonts w:ascii="Calibri" w:hAnsi="Calibri" w:cs="Calibri"/>
          <w:color w:val="000000"/>
        </w:rPr>
        <w:tab/>
        <w:t>Method of Award</w:t>
      </w:r>
      <w:bookmarkEnd w:id="71"/>
    </w:p>
    <w:p w14:paraId="0000038E" w14:textId="77777777" w:rsidR="0027732A" w:rsidRPr="00962F39" w:rsidRDefault="00962F39" w:rsidP="009D2F7C">
      <w:pPr>
        <w:numPr>
          <w:ilvl w:val="0"/>
          <w:numId w:val="12"/>
        </w:numPr>
        <w:pBdr>
          <w:top w:val="nil"/>
          <w:left w:val="nil"/>
          <w:bottom w:val="nil"/>
          <w:right w:val="nil"/>
          <w:between w:val="nil"/>
        </w:pBdr>
        <w:spacing w:after="0" w:line="240" w:lineRule="auto"/>
        <w:ind w:left="360"/>
        <w:rPr>
          <w:rFonts w:ascii="Calibri" w:hAnsi="Calibri" w:cs="Calibri"/>
        </w:rPr>
      </w:pPr>
      <w:bookmarkStart w:id="72" w:name="_heading=h.25b2l0r" w:colFirst="0" w:colLast="0"/>
      <w:bookmarkEnd w:id="72"/>
      <w:r w:rsidRPr="00962F39">
        <w:rPr>
          <w:rFonts w:ascii="Calibri" w:hAnsi="Calibri" w:cs="Calibri"/>
          <w:color w:val="0070C0"/>
        </w:rPr>
        <w:t xml:space="preserve">[Insert name of SFA] </w:t>
      </w:r>
      <w:r w:rsidRPr="00962F39">
        <w:rPr>
          <w:rFonts w:ascii="Calibri" w:hAnsi="Calibri" w:cs="Calibri"/>
          <w:color w:val="000000"/>
        </w:rPr>
        <w:t>reserves the right to accept/reject any/all bids resulting from this solicitation.  The SFA may reject all bids or waive any minor informality or irregularity in bids received whenever it is determined that such action is in the best interest of the District.</w:t>
      </w:r>
    </w:p>
    <w:p w14:paraId="0000038F"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390" w14:textId="4A8C1E49" w:rsidR="0027732A" w:rsidRPr="00035BA0" w:rsidRDefault="00962F39" w:rsidP="009D2F7C">
      <w:pPr>
        <w:numPr>
          <w:ilvl w:val="0"/>
          <w:numId w:val="12"/>
        </w:numPr>
        <w:pBdr>
          <w:top w:val="nil"/>
          <w:left w:val="nil"/>
          <w:bottom w:val="nil"/>
          <w:right w:val="nil"/>
          <w:between w:val="nil"/>
        </w:pBdr>
        <w:spacing w:after="0" w:line="240" w:lineRule="auto"/>
        <w:ind w:left="360"/>
        <w:rPr>
          <w:rFonts w:ascii="Calibri" w:hAnsi="Calibri" w:cs="Calibri"/>
          <w:highlight w:val="green"/>
        </w:rPr>
      </w:pPr>
      <w:r w:rsidRPr="00035BA0">
        <w:rPr>
          <w:rFonts w:ascii="Calibri" w:hAnsi="Calibri" w:cs="Calibri"/>
          <w:color w:val="000000"/>
          <w:highlight w:val="green"/>
        </w:rPr>
        <w:t xml:space="preserve">The SFA may award a single contract resulting from this solicitation to the responsive and responsible bidder who submits the most favorable proposal, </w:t>
      </w:r>
      <w:r w:rsidR="00035BA0">
        <w:rPr>
          <w:rFonts w:ascii="Calibri" w:hAnsi="Calibri" w:cs="Calibri"/>
          <w:color w:val="000000"/>
          <w:highlight w:val="green"/>
        </w:rPr>
        <w:t>taking all factors into consideration</w:t>
      </w:r>
      <w:r w:rsidRPr="00035BA0">
        <w:rPr>
          <w:rFonts w:ascii="Calibri" w:hAnsi="Calibri" w:cs="Calibri"/>
          <w:color w:val="000000"/>
          <w:highlight w:val="green"/>
        </w:rPr>
        <w:t xml:space="preserve">. </w:t>
      </w:r>
    </w:p>
    <w:p w14:paraId="00000391" w14:textId="0F2DDACC" w:rsidR="0027732A" w:rsidRPr="00962F39" w:rsidRDefault="00962F39">
      <w:pPr>
        <w:pStyle w:val="Heading1"/>
        <w:rPr>
          <w:rFonts w:ascii="Calibri" w:hAnsi="Calibri" w:cs="Calibri"/>
          <w:color w:val="000000"/>
        </w:rPr>
      </w:pPr>
      <w:bookmarkStart w:id="73" w:name="_Toc93929010"/>
      <w:r w:rsidRPr="00962F39">
        <w:rPr>
          <w:rFonts w:ascii="Calibri" w:hAnsi="Calibri" w:cs="Calibri"/>
          <w:color w:val="000000"/>
        </w:rPr>
        <w:t xml:space="preserve">SECTION </w:t>
      </w:r>
      <w:r w:rsidR="00035BA0">
        <w:rPr>
          <w:rFonts w:ascii="Calibri" w:hAnsi="Calibri" w:cs="Calibri"/>
          <w:color w:val="000000"/>
        </w:rPr>
        <w:t>H</w:t>
      </w:r>
      <w:r w:rsidRPr="00962F39">
        <w:rPr>
          <w:rFonts w:ascii="Calibri" w:hAnsi="Calibri" w:cs="Calibri"/>
          <w:color w:val="000000"/>
        </w:rPr>
        <w:t>: Preparation and Submission of Bids</w:t>
      </w:r>
      <w:bookmarkEnd w:id="73"/>
    </w:p>
    <w:p w14:paraId="00000392"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00000393" w14:textId="77777777" w:rsidR="0027732A" w:rsidRPr="00962F39" w:rsidRDefault="00962F39" w:rsidP="009D2F7C">
      <w:pPr>
        <w:numPr>
          <w:ilvl w:val="0"/>
          <w:numId w:val="13"/>
        </w:numPr>
        <w:pBdr>
          <w:top w:val="nil"/>
          <w:left w:val="nil"/>
          <w:bottom w:val="nil"/>
          <w:right w:val="nil"/>
          <w:between w:val="nil"/>
        </w:pBdr>
        <w:spacing w:after="0" w:line="240" w:lineRule="auto"/>
        <w:ind w:left="360"/>
        <w:rPr>
          <w:rFonts w:ascii="Calibri" w:hAnsi="Calibri" w:cs="Calibri"/>
        </w:rPr>
      </w:pPr>
      <w:r w:rsidRPr="00962F39">
        <w:rPr>
          <w:rFonts w:ascii="Calibri" w:hAnsi="Calibri" w:cs="Calibri"/>
          <w:color w:val="000000"/>
        </w:rPr>
        <w:t>The SFA may reject as non-responsive any bid that fails to conform in any material respect to the RFP.</w:t>
      </w:r>
    </w:p>
    <w:p w14:paraId="00000394" w14:textId="77777777" w:rsidR="0027732A" w:rsidRPr="00962F39" w:rsidRDefault="0027732A">
      <w:pPr>
        <w:pBdr>
          <w:top w:val="nil"/>
          <w:left w:val="nil"/>
          <w:bottom w:val="nil"/>
          <w:right w:val="nil"/>
          <w:between w:val="nil"/>
        </w:pBdr>
        <w:spacing w:after="0" w:line="240" w:lineRule="auto"/>
        <w:ind w:left="-360"/>
        <w:rPr>
          <w:rFonts w:ascii="Calibri" w:hAnsi="Calibri" w:cs="Calibri"/>
          <w:color w:val="000000"/>
        </w:rPr>
      </w:pPr>
    </w:p>
    <w:p w14:paraId="00000395" w14:textId="77777777" w:rsidR="0027732A" w:rsidRPr="00962F39" w:rsidRDefault="00962F39" w:rsidP="009D2F7C">
      <w:pPr>
        <w:numPr>
          <w:ilvl w:val="0"/>
          <w:numId w:val="13"/>
        </w:numPr>
        <w:pBdr>
          <w:top w:val="nil"/>
          <w:left w:val="nil"/>
          <w:bottom w:val="nil"/>
          <w:right w:val="nil"/>
          <w:between w:val="nil"/>
        </w:pBdr>
        <w:spacing w:after="0" w:line="240" w:lineRule="auto"/>
        <w:ind w:left="360"/>
        <w:rPr>
          <w:rFonts w:ascii="Calibri" w:hAnsi="Calibri" w:cs="Calibri"/>
        </w:rPr>
      </w:pPr>
      <w:r w:rsidRPr="00962F39">
        <w:rPr>
          <w:rFonts w:ascii="Calibri" w:hAnsi="Calibri" w:cs="Calibri"/>
          <w:color w:val="000000"/>
        </w:rPr>
        <w:t>The SFA may also reject as non-responsive any bids submitted on forms not included in or required by the solicitation.  Bidders shall make no changes to the requirements set forth in the solicitation.</w:t>
      </w:r>
    </w:p>
    <w:p w14:paraId="00000396" w14:textId="77777777" w:rsidR="0027732A" w:rsidRPr="00962F39" w:rsidRDefault="0027732A">
      <w:pPr>
        <w:pBdr>
          <w:top w:val="nil"/>
          <w:left w:val="nil"/>
          <w:bottom w:val="nil"/>
          <w:right w:val="nil"/>
          <w:between w:val="nil"/>
        </w:pBdr>
        <w:spacing w:after="0" w:line="240" w:lineRule="auto"/>
        <w:ind w:left="-360"/>
        <w:rPr>
          <w:rFonts w:ascii="Calibri" w:hAnsi="Calibri" w:cs="Calibri"/>
          <w:color w:val="000000"/>
        </w:rPr>
      </w:pPr>
    </w:p>
    <w:p w14:paraId="00000397" w14:textId="77777777" w:rsidR="0027732A" w:rsidRPr="00D71679" w:rsidRDefault="00F3345D" w:rsidP="009D2F7C">
      <w:pPr>
        <w:numPr>
          <w:ilvl w:val="0"/>
          <w:numId w:val="13"/>
        </w:numPr>
        <w:pBdr>
          <w:top w:val="nil"/>
          <w:left w:val="nil"/>
          <w:bottom w:val="nil"/>
          <w:right w:val="nil"/>
          <w:between w:val="nil"/>
        </w:pBdr>
        <w:spacing w:after="0" w:line="240" w:lineRule="auto"/>
        <w:ind w:left="360"/>
        <w:rPr>
          <w:rFonts w:ascii="Calibri" w:hAnsi="Calibri" w:cs="Calibri"/>
          <w:highlight w:val="green"/>
        </w:rPr>
      </w:pPr>
      <w:sdt>
        <w:sdtPr>
          <w:rPr>
            <w:rFonts w:ascii="Calibri" w:hAnsi="Calibri" w:cs="Calibri"/>
          </w:rPr>
          <w:tag w:val="goog_rdk_107"/>
          <w:id w:val="-1339772118"/>
        </w:sdtPr>
        <w:sdtEndPr/>
        <w:sdtContent/>
      </w:sdt>
      <w:r w:rsidR="00962F39" w:rsidRPr="00D71679">
        <w:rPr>
          <w:rFonts w:ascii="Calibri" w:hAnsi="Calibri" w:cs="Calibri"/>
          <w:color w:val="000000"/>
          <w:highlight w:val="green"/>
        </w:rPr>
        <w:t>The bidder must bid on all Contract Line Item Numbers (CLINs) to be considered for this award.  Failure to bid on all CLINs may render the bid non-responsive and disqualify a bid.</w:t>
      </w:r>
    </w:p>
    <w:p w14:paraId="00000398" w14:textId="77777777" w:rsidR="0027732A" w:rsidRPr="00962F39" w:rsidRDefault="0027732A">
      <w:pPr>
        <w:pBdr>
          <w:top w:val="nil"/>
          <w:left w:val="nil"/>
          <w:bottom w:val="nil"/>
          <w:right w:val="nil"/>
          <w:between w:val="nil"/>
        </w:pBdr>
        <w:spacing w:after="0" w:line="240" w:lineRule="auto"/>
        <w:ind w:left="-360"/>
        <w:rPr>
          <w:rFonts w:ascii="Calibri" w:hAnsi="Calibri" w:cs="Calibri"/>
          <w:color w:val="000000"/>
        </w:rPr>
      </w:pPr>
    </w:p>
    <w:p w14:paraId="00000399" w14:textId="77777777" w:rsidR="0027732A" w:rsidRPr="00962F39" w:rsidRDefault="00962F39" w:rsidP="009D2F7C">
      <w:pPr>
        <w:numPr>
          <w:ilvl w:val="0"/>
          <w:numId w:val="13"/>
        </w:numPr>
        <w:pBdr>
          <w:top w:val="nil"/>
          <w:left w:val="nil"/>
          <w:bottom w:val="nil"/>
          <w:right w:val="nil"/>
          <w:between w:val="nil"/>
        </w:pBdr>
        <w:spacing w:after="0" w:line="240" w:lineRule="auto"/>
        <w:ind w:left="360"/>
        <w:rPr>
          <w:rFonts w:ascii="Calibri" w:hAnsi="Calibri" w:cs="Calibri"/>
        </w:rPr>
      </w:pPr>
      <w:r w:rsidRPr="00962F39">
        <w:rPr>
          <w:rFonts w:ascii="Calibri" w:hAnsi="Calibri" w:cs="Calibri"/>
          <w:color w:val="000000"/>
        </w:rPr>
        <w:t>The bidders shall complete, sign and submit all Representations, Certifications and Acknowledgments as appropriate. Failure to do so may result in a bid rejection.</w:t>
      </w:r>
    </w:p>
    <w:p w14:paraId="0000039A" w14:textId="483D3783" w:rsidR="0027732A" w:rsidRPr="00962F39" w:rsidRDefault="00962F39">
      <w:pPr>
        <w:pStyle w:val="Heading1"/>
        <w:rPr>
          <w:rFonts w:ascii="Calibri" w:hAnsi="Calibri" w:cs="Calibri"/>
          <w:color w:val="000000"/>
        </w:rPr>
      </w:pPr>
      <w:bookmarkStart w:id="74" w:name="_Toc93929011"/>
      <w:r w:rsidRPr="00962F39">
        <w:rPr>
          <w:rFonts w:ascii="Calibri" w:hAnsi="Calibri" w:cs="Calibri"/>
          <w:color w:val="000000"/>
        </w:rPr>
        <w:t xml:space="preserve">SECTION </w:t>
      </w:r>
      <w:r w:rsidR="00035BA0">
        <w:rPr>
          <w:rFonts w:ascii="Calibri" w:hAnsi="Calibri" w:cs="Calibri"/>
          <w:color w:val="000000"/>
        </w:rPr>
        <w:t>I</w:t>
      </w:r>
      <w:r w:rsidRPr="00962F39">
        <w:rPr>
          <w:rFonts w:ascii="Calibri" w:hAnsi="Calibri" w:cs="Calibri"/>
          <w:color w:val="000000"/>
        </w:rPr>
        <w:t>: Questions About the Solicitation</w:t>
      </w:r>
      <w:bookmarkEnd w:id="74"/>
    </w:p>
    <w:p w14:paraId="0000039B" w14:textId="04CAB983"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If a prospective bidder has any questions relative to this solicitation, the prospective bidder shall submit the question electronically to the SFA contact’s e-mail address. The prospective bidder should submit questions no later than</w:t>
      </w:r>
      <w:r w:rsidRPr="00962F39">
        <w:rPr>
          <w:rFonts w:ascii="Calibri" w:hAnsi="Calibri" w:cs="Calibri"/>
          <w:b/>
          <w:color w:val="000000"/>
        </w:rPr>
        <w:t xml:space="preserve"> </w:t>
      </w:r>
      <w:r w:rsidRPr="00962F39">
        <w:rPr>
          <w:rFonts w:ascii="Calibri" w:hAnsi="Calibri" w:cs="Calibri"/>
          <w:color w:val="0070C0"/>
        </w:rPr>
        <w:t xml:space="preserve">[Insert number] </w:t>
      </w:r>
      <w:r w:rsidRPr="00962F39">
        <w:rPr>
          <w:rFonts w:ascii="Calibri" w:hAnsi="Calibri" w:cs="Calibri"/>
          <w:color w:val="000000"/>
        </w:rPr>
        <w:t xml:space="preserve">days prior to the closing date and time indicated for this solicitation.  The SFA may not consider any questions received less than </w:t>
      </w:r>
      <w:r w:rsidRPr="00962F39">
        <w:rPr>
          <w:rFonts w:ascii="Calibri" w:hAnsi="Calibri" w:cs="Calibri"/>
          <w:color w:val="0070C0"/>
        </w:rPr>
        <w:t xml:space="preserve">[Insert number] </w:t>
      </w:r>
      <w:r w:rsidRPr="00962F39">
        <w:rPr>
          <w:rFonts w:ascii="Calibri" w:hAnsi="Calibri" w:cs="Calibri"/>
          <w:color w:val="000000"/>
        </w:rPr>
        <w:t xml:space="preserve">days before the date set for submission of bids.  The SFA will furnish responses to the Distributor contact’s e-mail address.  An amendment to the solicitation will be issued if the SFA decides that information is necessary in submitting bids, or if the lack of it would be prejudicial to any prospective bidder.  Oral explanations or instructions given by SFA officials before the award of the contract will not be binding.  </w:t>
      </w:r>
    </w:p>
    <w:p w14:paraId="0000039C"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39D" w14:textId="77777777" w:rsidR="0027732A" w:rsidRPr="00962F39" w:rsidRDefault="00962F39">
      <w:p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b/>
          <w:color w:val="000000"/>
          <w:u w:val="single"/>
        </w:rPr>
        <w:t>ERRORS IN BIDS</w:t>
      </w:r>
    </w:p>
    <w:p w14:paraId="0000039E"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3A0" w14:textId="7058DFD0" w:rsidR="0027732A"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Bidders are expected to read and understand fully all information and requirements contained in the solicitation; failure to do so will be at the bidder’s risk. In event of a discrepancy between the unit price and the total price, the unit price shall govern.</w:t>
      </w:r>
    </w:p>
    <w:p w14:paraId="43A582FD" w14:textId="77777777" w:rsidR="00D71679" w:rsidRPr="00D67F4B" w:rsidRDefault="00D71679" w:rsidP="00D71679">
      <w:pPr>
        <w:pStyle w:val="Heading1"/>
        <w:rPr>
          <w:rFonts w:ascii="Calibri" w:hAnsi="Calibri" w:cs="Calibri"/>
        </w:rPr>
      </w:pPr>
      <w:bookmarkStart w:id="75" w:name="_Toc32586825"/>
      <w:bookmarkStart w:id="76" w:name="_Toc93929012"/>
      <w:r w:rsidRPr="00D67F4B">
        <w:rPr>
          <w:rFonts w:ascii="Calibri" w:hAnsi="Calibri" w:cs="Calibri"/>
        </w:rPr>
        <w:lastRenderedPageBreak/>
        <w:t xml:space="preserve">SECTION </w:t>
      </w:r>
      <w:r>
        <w:rPr>
          <w:rFonts w:ascii="Calibri" w:hAnsi="Calibri" w:cs="Calibri"/>
        </w:rPr>
        <w:t>J</w:t>
      </w:r>
      <w:r w:rsidRPr="00D67F4B">
        <w:rPr>
          <w:rFonts w:ascii="Calibri" w:hAnsi="Calibri" w:cs="Calibri"/>
        </w:rPr>
        <w:t>: Familiarization with Conditions</w:t>
      </w:r>
      <w:bookmarkEnd w:id="75"/>
      <w:bookmarkEnd w:id="76"/>
    </w:p>
    <w:p w14:paraId="1D25ACBD" w14:textId="5613C70E" w:rsidR="001D436C" w:rsidRDefault="00D71679" w:rsidP="003B7205">
      <w:pPr>
        <w:pBdr>
          <w:top w:val="nil"/>
          <w:left w:val="nil"/>
          <w:bottom w:val="nil"/>
          <w:right w:val="nil"/>
          <w:between w:val="nil"/>
        </w:pBdr>
        <w:spacing w:after="0" w:line="240" w:lineRule="auto"/>
        <w:rPr>
          <w:rFonts w:ascii="Calibri" w:hAnsi="Calibri" w:cs="Calibri"/>
          <w:color w:val="000000"/>
        </w:rPr>
      </w:pPr>
      <w:r w:rsidRPr="00843183">
        <w:rPr>
          <w:rFonts w:ascii="Calibri" w:hAnsi="Calibri" w:cs="Calibri"/>
          <w:color w:val="000000"/>
          <w:highlight w:val="yellow"/>
        </w:rPr>
        <w:t>Bidders shall thoroughly familiarize themselves with the terms and conditions of this solicitation, acquainting themselves with all available information regarding difficulties which may be encountered and the conditions under which they work is to be accomplished.  Bidders will not be relieved from assuming all responsibility for properly estimating the difficulties and the cost of performing the services required herein due to their failure to investigate the conditions or to become acquainted with all information, schedules, and liability concerning the services to be performed.</w:t>
      </w:r>
    </w:p>
    <w:p w14:paraId="000003A1" w14:textId="13D99494" w:rsidR="0027732A" w:rsidRPr="00962F39" w:rsidRDefault="00962F39">
      <w:pPr>
        <w:pStyle w:val="Heading1"/>
        <w:rPr>
          <w:rFonts w:ascii="Calibri" w:hAnsi="Calibri" w:cs="Calibri"/>
          <w:color w:val="000000"/>
        </w:rPr>
      </w:pPr>
      <w:bookmarkStart w:id="77" w:name="_Toc93929013"/>
      <w:r w:rsidRPr="00962F39">
        <w:rPr>
          <w:rFonts w:ascii="Calibri" w:hAnsi="Calibri" w:cs="Calibri"/>
          <w:color w:val="000000"/>
        </w:rPr>
        <w:t xml:space="preserve">SECTION </w:t>
      </w:r>
      <w:r w:rsidR="00D71679">
        <w:rPr>
          <w:rFonts w:ascii="Calibri" w:hAnsi="Calibri" w:cs="Calibri"/>
          <w:color w:val="000000"/>
        </w:rPr>
        <w:t>K</w:t>
      </w:r>
      <w:r w:rsidRPr="00962F39">
        <w:rPr>
          <w:rFonts w:ascii="Calibri" w:hAnsi="Calibri" w:cs="Calibri"/>
          <w:color w:val="000000"/>
        </w:rPr>
        <w:t>: Evaluation Factors</w:t>
      </w:r>
      <w:bookmarkEnd w:id="77"/>
    </w:p>
    <w:p w14:paraId="000003A2" w14:textId="1B937B24" w:rsidR="0027732A" w:rsidRPr="00962F39" w:rsidRDefault="00D71679">
      <w:pPr>
        <w:pStyle w:val="Heading2"/>
        <w:rPr>
          <w:rFonts w:ascii="Calibri" w:hAnsi="Calibri" w:cs="Calibri"/>
          <w:color w:val="000000"/>
        </w:rPr>
      </w:pPr>
      <w:bookmarkStart w:id="78" w:name="_Toc93929014"/>
      <w:r>
        <w:rPr>
          <w:rFonts w:ascii="Calibri" w:hAnsi="Calibri" w:cs="Calibri"/>
          <w:color w:val="000000"/>
        </w:rPr>
        <w:t>K</w:t>
      </w:r>
      <w:r w:rsidR="00962F39" w:rsidRPr="00962F39">
        <w:rPr>
          <w:rFonts w:ascii="Calibri" w:hAnsi="Calibri" w:cs="Calibri"/>
          <w:color w:val="000000"/>
        </w:rPr>
        <w:t xml:space="preserve">.1      </w:t>
      </w:r>
      <w:sdt>
        <w:sdtPr>
          <w:rPr>
            <w:rFonts w:ascii="Calibri" w:hAnsi="Calibri" w:cs="Calibri"/>
          </w:rPr>
          <w:tag w:val="goog_rdk_108"/>
          <w:id w:val="-2119058551"/>
        </w:sdtPr>
        <w:sdtEndPr/>
        <w:sdtContent/>
      </w:sdt>
      <w:r w:rsidR="00962F39" w:rsidRPr="00962F39">
        <w:rPr>
          <w:rFonts w:ascii="Calibri" w:hAnsi="Calibri" w:cs="Calibri"/>
          <w:color w:val="000000"/>
        </w:rPr>
        <w:t>Evaluation for Award</w:t>
      </w:r>
      <w:bookmarkEnd w:id="78"/>
    </w:p>
    <w:p w14:paraId="000003A3" w14:textId="77777777"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536B1D">
        <w:rPr>
          <w:rFonts w:ascii="Calibri" w:hAnsi="Calibri" w:cs="Calibri"/>
          <w:color w:val="000000"/>
          <w:highlight w:val="yellow"/>
        </w:rPr>
        <w:t>The contract will be awarded to the responsible and responsive bidder(s) whose offer is most advantageous to the Institution, based upon the evaluation criteria specified. Proposals will be evaluated using the weighted criteria stated in the RFP.</w:t>
      </w:r>
      <w:r w:rsidRPr="00962F39">
        <w:rPr>
          <w:rFonts w:ascii="Calibri" w:hAnsi="Calibri" w:cs="Calibri"/>
          <w:color w:val="000000"/>
        </w:rPr>
        <w:t xml:space="preserve"> </w:t>
      </w:r>
    </w:p>
    <w:p w14:paraId="1C62E909" w14:textId="77777777" w:rsidR="00FE1979" w:rsidRDefault="00FE1979">
      <w:pPr>
        <w:rPr>
          <w:rFonts w:ascii="Calibri" w:hAnsi="Calibri" w:cs="Calibri"/>
          <w:smallCaps/>
          <w:color w:val="000000"/>
          <w:sz w:val="24"/>
          <w:szCs w:val="24"/>
        </w:rPr>
      </w:pPr>
      <w:r>
        <w:rPr>
          <w:rFonts w:ascii="Calibri" w:hAnsi="Calibri" w:cs="Calibri"/>
          <w:color w:val="000000"/>
        </w:rPr>
        <w:br w:type="page"/>
      </w:r>
    </w:p>
    <w:p w14:paraId="000003A4" w14:textId="0B8F880C" w:rsidR="0027732A" w:rsidRPr="00962F39" w:rsidRDefault="00D71679">
      <w:pPr>
        <w:pStyle w:val="Heading2"/>
        <w:rPr>
          <w:rFonts w:ascii="Calibri" w:hAnsi="Calibri" w:cs="Calibri"/>
          <w:color w:val="000000"/>
        </w:rPr>
      </w:pPr>
      <w:bookmarkStart w:id="79" w:name="_Toc93929015"/>
      <w:r>
        <w:rPr>
          <w:rFonts w:ascii="Calibri" w:hAnsi="Calibri" w:cs="Calibri"/>
          <w:color w:val="000000"/>
        </w:rPr>
        <w:lastRenderedPageBreak/>
        <w:t>K</w:t>
      </w:r>
      <w:r w:rsidR="00962F39" w:rsidRPr="00962F39">
        <w:rPr>
          <w:rFonts w:ascii="Calibri" w:hAnsi="Calibri" w:cs="Calibri"/>
          <w:color w:val="000000"/>
        </w:rPr>
        <w:t>.2</w:t>
      </w:r>
      <w:r w:rsidR="00962F39" w:rsidRPr="00962F39">
        <w:rPr>
          <w:rFonts w:ascii="Calibri" w:hAnsi="Calibri" w:cs="Calibri"/>
          <w:color w:val="000000"/>
        </w:rPr>
        <w:tab/>
        <w:t xml:space="preserve">Technical Rating </w:t>
      </w:r>
      <w:sdt>
        <w:sdtPr>
          <w:rPr>
            <w:rFonts w:ascii="Calibri" w:hAnsi="Calibri" w:cs="Calibri"/>
          </w:rPr>
          <w:tag w:val="goog_rdk_109"/>
          <w:id w:val="-26337712"/>
        </w:sdtPr>
        <w:sdtEndPr/>
        <w:sdtContent/>
      </w:sdt>
      <w:r w:rsidR="00962F39" w:rsidRPr="00962F39">
        <w:rPr>
          <w:rFonts w:ascii="Calibri" w:hAnsi="Calibri" w:cs="Calibri"/>
          <w:color w:val="000000"/>
        </w:rPr>
        <w:t>Scale</w:t>
      </w:r>
      <w:bookmarkEnd w:id="79"/>
    </w:p>
    <w:p w14:paraId="000003A5" w14:textId="77777777" w:rsidR="0027732A" w:rsidRPr="00003B47" w:rsidRDefault="00962F39">
      <w:pPr>
        <w:pBdr>
          <w:top w:val="nil"/>
          <w:left w:val="nil"/>
          <w:bottom w:val="nil"/>
          <w:right w:val="nil"/>
          <w:between w:val="nil"/>
        </w:pBdr>
        <w:spacing w:after="0" w:line="240" w:lineRule="auto"/>
        <w:rPr>
          <w:rFonts w:ascii="Calibri" w:hAnsi="Calibri" w:cs="Calibri"/>
          <w:color w:val="000000"/>
        </w:rPr>
      </w:pPr>
      <w:r w:rsidRPr="00003B47">
        <w:rPr>
          <w:rFonts w:ascii="Calibri" w:hAnsi="Calibri" w:cs="Calibri"/>
          <w:color w:val="000000"/>
        </w:rPr>
        <w:t>Bids will be evaluated using the following criteria:</w:t>
      </w:r>
    </w:p>
    <w:p w14:paraId="000003A6" w14:textId="001A1628" w:rsidR="0027732A" w:rsidRPr="00003B47" w:rsidRDefault="00962F39" w:rsidP="009D2F7C">
      <w:pPr>
        <w:numPr>
          <w:ilvl w:val="0"/>
          <w:numId w:val="43"/>
        </w:numPr>
        <w:pBdr>
          <w:top w:val="nil"/>
          <w:left w:val="nil"/>
          <w:bottom w:val="nil"/>
          <w:right w:val="nil"/>
          <w:between w:val="nil"/>
        </w:pBdr>
        <w:spacing w:after="0" w:line="240" w:lineRule="auto"/>
        <w:rPr>
          <w:rFonts w:ascii="Calibri" w:hAnsi="Calibri" w:cs="Calibri"/>
          <w:highlight w:val="yellow"/>
        </w:rPr>
      </w:pPr>
      <w:r w:rsidRPr="00003B47">
        <w:rPr>
          <w:rFonts w:ascii="Calibri" w:hAnsi="Calibri" w:cs="Calibri"/>
          <w:b/>
          <w:color w:val="000000"/>
          <w:highlight w:val="yellow"/>
        </w:rPr>
        <w:t>Pricing</w:t>
      </w:r>
      <w:r w:rsidRPr="00003B47">
        <w:rPr>
          <w:rFonts w:ascii="Calibri" w:hAnsi="Calibri" w:cs="Calibri"/>
          <w:color w:val="000000"/>
          <w:highlight w:val="yellow"/>
        </w:rPr>
        <w:t xml:space="preserve"> – </w:t>
      </w:r>
      <w:r w:rsidRPr="00003B47">
        <w:rPr>
          <w:rFonts w:ascii="Calibri" w:hAnsi="Calibri" w:cs="Calibri"/>
          <w:b/>
          <w:color w:val="000000"/>
          <w:highlight w:val="yellow"/>
        </w:rPr>
        <w:t>4</w:t>
      </w:r>
      <w:r w:rsidR="001D436C" w:rsidRPr="00003B47">
        <w:rPr>
          <w:rFonts w:ascii="Calibri" w:hAnsi="Calibri" w:cs="Calibri"/>
          <w:b/>
          <w:color w:val="000000"/>
          <w:highlight w:val="yellow"/>
        </w:rPr>
        <w:t>0</w:t>
      </w:r>
      <w:r w:rsidRPr="00003B47">
        <w:rPr>
          <w:rFonts w:ascii="Calibri" w:hAnsi="Calibri" w:cs="Calibri"/>
          <w:b/>
          <w:color w:val="000000"/>
          <w:highlight w:val="yellow"/>
        </w:rPr>
        <w:t xml:space="preserve"> points</w:t>
      </w:r>
    </w:p>
    <w:p w14:paraId="000003A7" w14:textId="77777777" w:rsidR="0027732A" w:rsidRPr="00003B47" w:rsidRDefault="00962F39" w:rsidP="009D2F7C">
      <w:pPr>
        <w:numPr>
          <w:ilvl w:val="1"/>
          <w:numId w:val="43"/>
        </w:numPr>
        <w:pBdr>
          <w:top w:val="nil"/>
          <w:left w:val="nil"/>
          <w:bottom w:val="nil"/>
          <w:right w:val="nil"/>
          <w:between w:val="nil"/>
        </w:pBdr>
        <w:spacing w:after="0" w:line="240" w:lineRule="auto"/>
        <w:rPr>
          <w:rFonts w:ascii="Calibri" w:hAnsi="Calibri" w:cs="Calibri"/>
          <w:highlight w:val="yellow"/>
        </w:rPr>
      </w:pPr>
      <w:r w:rsidRPr="00003B47">
        <w:rPr>
          <w:rFonts w:ascii="Calibri" w:hAnsi="Calibri" w:cs="Calibri"/>
          <w:color w:val="000000"/>
          <w:highlight w:val="yellow"/>
        </w:rPr>
        <w:t>Total Bid Cost (</w:t>
      </w:r>
      <w:r w:rsidRPr="00003B47">
        <w:rPr>
          <w:rFonts w:ascii="Calibri" w:hAnsi="Calibri" w:cs="Calibri"/>
          <w:i/>
          <w:color w:val="000000"/>
          <w:highlight w:val="yellow"/>
        </w:rPr>
        <w:t>Base Year</w:t>
      </w:r>
      <w:r w:rsidRPr="00003B47">
        <w:rPr>
          <w:rFonts w:ascii="Calibri" w:hAnsi="Calibri" w:cs="Calibri"/>
          <w:color w:val="000000"/>
          <w:highlight w:val="yellow"/>
        </w:rPr>
        <w:t>)</w:t>
      </w:r>
    </w:p>
    <w:p w14:paraId="000003A8" w14:textId="57F30230" w:rsidR="0027732A" w:rsidRPr="00003B47" w:rsidRDefault="00962F39" w:rsidP="009D2F7C">
      <w:pPr>
        <w:numPr>
          <w:ilvl w:val="0"/>
          <w:numId w:val="43"/>
        </w:numPr>
        <w:pBdr>
          <w:top w:val="nil"/>
          <w:left w:val="nil"/>
          <w:bottom w:val="nil"/>
          <w:right w:val="nil"/>
          <w:between w:val="nil"/>
        </w:pBdr>
        <w:spacing w:after="0" w:line="240" w:lineRule="auto"/>
        <w:rPr>
          <w:rFonts w:ascii="Calibri" w:hAnsi="Calibri" w:cs="Calibri"/>
          <w:highlight w:val="yellow"/>
        </w:rPr>
      </w:pPr>
      <w:r w:rsidRPr="00003B47">
        <w:rPr>
          <w:rFonts w:ascii="Calibri" w:hAnsi="Calibri" w:cs="Calibri"/>
          <w:b/>
          <w:color w:val="000000"/>
          <w:highlight w:val="yellow"/>
        </w:rPr>
        <w:t>Method of Approach and Implementation</w:t>
      </w:r>
      <w:r w:rsidRPr="00003B47">
        <w:rPr>
          <w:rFonts w:ascii="Calibri" w:hAnsi="Calibri" w:cs="Calibri"/>
          <w:color w:val="000000"/>
          <w:highlight w:val="yellow"/>
        </w:rPr>
        <w:t xml:space="preserve"> – </w:t>
      </w:r>
      <w:r w:rsidR="00003B47">
        <w:rPr>
          <w:rFonts w:ascii="Calibri" w:hAnsi="Calibri" w:cs="Calibri"/>
          <w:b/>
          <w:color w:val="000000"/>
          <w:highlight w:val="yellow"/>
        </w:rPr>
        <w:t>30</w:t>
      </w:r>
      <w:r w:rsidRPr="00003B47">
        <w:rPr>
          <w:rFonts w:ascii="Calibri" w:hAnsi="Calibri" w:cs="Calibri"/>
          <w:b/>
          <w:color w:val="000000"/>
          <w:highlight w:val="yellow"/>
        </w:rPr>
        <w:t xml:space="preserve"> points</w:t>
      </w:r>
    </w:p>
    <w:p w14:paraId="000003AA" w14:textId="1E9D0E51" w:rsidR="0027732A" w:rsidRPr="00003B47" w:rsidRDefault="00962F39" w:rsidP="009D2F7C">
      <w:pPr>
        <w:numPr>
          <w:ilvl w:val="1"/>
          <w:numId w:val="43"/>
        </w:numPr>
        <w:pBdr>
          <w:top w:val="nil"/>
          <w:left w:val="nil"/>
          <w:bottom w:val="nil"/>
          <w:right w:val="nil"/>
          <w:between w:val="nil"/>
        </w:pBdr>
        <w:spacing w:after="0" w:line="240" w:lineRule="auto"/>
        <w:rPr>
          <w:rFonts w:ascii="Calibri" w:hAnsi="Calibri" w:cs="Calibri"/>
          <w:highlight w:val="yellow"/>
        </w:rPr>
      </w:pPr>
      <w:r w:rsidRPr="00003B47">
        <w:rPr>
          <w:rFonts w:ascii="Calibri" w:hAnsi="Calibri" w:cs="Calibri"/>
          <w:color w:val="000000"/>
          <w:highlight w:val="yellow"/>
        </w:rPr>
        <w:t>Food and Packaging</w:t>
      </w:r>
      <w:r w:rsidR="001D436C" w:rsidRPr="00003B47">
        <w:rPr>
          <w:rFonts w:ascii="Calibri" w:hAnsi="Calibri" w:cs="Calibri"/>
          <w:color w:val="000000"/>
          <w:highlight w:val="yellow"/>
        </w:rPr>
        <w:t xml:space="preserve"> (</w:t>
      </w:r>
      <w:r w:rsidR="001D436C" w:rsidRPr="00003B47">
        <w:rPr>
          <w:rFonts w:ascii="Calibri" w:hAnsi="Calibri" w:cs="Calibri"/>
          <w:i/>
          <w:color w:val="000000"/>
          <w:highlight w:val="yellow"/>
        </w:rPr>
        <w:t>Appearance, Quality, Taste and Acceptance</w:t>
      </w:r>
      <w:r w:rsidR="001D436C" w:rsidRPr="00003B47">
        <w:rPr>
          <w:rFonts w:ascii="Calibri" w:hAnsi="Calibri" w:cs="Calibri"/>
          <w:color w:val="000000"/>
          <w:highlight w:val="yellow"/>
        </w:rPr>
        <w:t>)</w:t>
      </w:r>
      <w:r w:rsidR="001D436C" w:rsidRPr="00003B47">
        <w:rPr>
          <w:rFonts w:ascii="Calibri" w:hAnsi="Calibri" w:cs="Calibri"/>
          <w:b/>
          <w:color w:val="000000"/>
          <w:highlight w:val="yellow"/>
        </w:rPr>
        <w:t xml:space="preserve"> </w:t>
      </w:r>
      <w:r w:rsidRPr="00003B47">
        <w:rPr>
          <w:rFonts w:ascii="Calibri" w:hAnsi="Calibri" w:cs="Calibri"/>
          <w:color w:val="000000"/>
          <w:highlight w:val="yellow"/>
        </w:rPr>
        <w:t xml:space="preserve"> – </w:t>
      </w:r>
      <w:r w:rsidR="00003B47">
        <w:rPr>
          <w:rFonts w:ascii="Calibri" w:hAnsi="Calibri" w:cs="Calibri"/>
          <w:b/>
          <w:color w:val="000000"/>
          <w:highlight w:val="yellow"/>
        </w:rPr>
        <w:t>20</w:t>
      </w:r>
      <w:r w:rsidRPr="00003B47">
        <w:rPr>
          <w:rFonts w:ascii="Calibri" w:hAnsi="Calibri" w:cs="Calibri"/>
          <w:b/>
          <w:color w:val="000000"/>
          <w:highlight w:val="yellow"/>
        </w:rPr>
        <w:t xml:space="preserve"> points</w:t>
      </w:r>
    </w:p>
    <w:p w14:paraId="000003AB" w14:textId="3C781D3F" w:rsidR="0027732A" w:rsidRPr="00003B47" w:rsidRDefault="00962F39" w:rsidP="009D2F7C">
      <w:pPr>
        <w:numPr>
          <w:ilvl w:val="1"/>
          <w:numId w:val="43"/>
        </w:numPr>
        <w:pBdr>
          <w:top w:val="nil"/>
          <w:left w:val="nil"/>
          <w:bottom w:val="nil"/>
          <w:right w:val="nil"/>
          <w:between w:val="nil"/>
        </w:pBdr>
        <w:spacing w:after="0" w:line="240" w:lineRule="auto"/>
        <w:rPr>
          <w:rFonts w:ascii="Calibri" w:hAnsi="Calibri" w:cs="Calibri"/>
          <w:highlight w:val="yellow"/>
        </w:rPr>
      </w:pPr>
      <w:r w:rsidRPr="00003B47">
        <w:rPr>
          <w:rFonts w:ascii="Calibri" w:hAnsi="Calibri" w:cs="Calibri"/>
          <w:color w:val="000000"/>
          <w:highlight w:val="yellow"/>
        </w:rPr>
        <w:t xml:space="preserve">Utilization of USDA Foods (if applicable) – </w:t>
      </w:r>
      <w:r w:rsidRPr="00003B47">
        <w:rPr>
          <w:rFonts w:ascii="Calibri" w:hAnsi="Calibri" w:cs="Calibri"/>
          <w:b/>
          <w:color w:val="000000"/>
          <w:highlight w:val="yellow"/>
        </w:rPr>
        <w:t>5 points</w:t>
      </w:r>
    </w:p>
    <w:p w14:paraId="000003AC" w14:textId="6B034C40" w:rsidR="0027732A" w:rsidRPr="00003B47" w:rsidRDefault="00962F39" w:rsidP="009D2F7C">
      <w:pPr>
        <w:numPr>
          <w:ilvl w:val="1"/>
          <w:numId w:val="43"/>
        </w:numPr>
        <w:pBdr>
          <w:top w:val="nil"/>
          <w:left w:val="nil"/>
          <w:bottom w:val="nil"/>
          <w:right w:val="nil"/>
          <w:between w:val="nil"/>
        </w:pBdr>
        <w:spacing w:after="0" w:line="240" w:lineRule="auto"/>
        <w:rPr>
          <w:rFonts w:ascii="Calibri" w:hAnsi="Calibri" w:cs="Calibri"/>
          <w:highlight w:val="yellow"/>
        </w:rPr>
      </w:pPr>
      <w:r w:rsidRPr="00003B47">
        <w:rPr>
          <w:rFonts w:ascii="Calibri" w:hAnsi="Calibri" w:cs="Calibri"/>
          <w:color w:val="000000"/>
          <w:highlight w:val="yellow"/>
        </w:rPr>
        <w:t>Geographic preference – use locally grown or raised foods to maximum extent possible (</w:t>
      </w:r>
      <w:r w:rsidRPr="00003B47">
        <w:rPr>
          <w:rFonts w:ascii="Calibri" w:hAnsi="Calibri" w:cs="Calibri"/>
          <w:i/>
          <w:color w:val="000000"/>
          <w:highlight w:val="yellow"/>
        </w:rPr>
        <w:t>Bidder must submit certification of percentage of locally grown or raised foods to be supplied. SFA reserves the right to audit the actual percentage used once the bid is awarded)</w:t>
      </w:r>
      <w:r w:rsidRPr="00003B47">
        <w:rPr>
          <w:rFonts w:ascii="Calibri" w:hAnsi="Calibri" w:cs="Calibri"/>
          <w:color w:val="000000"/>
          <w:highlight w:val="yellow"/>
        </w:rPr>
        <w:t xml:space="preserve"> –</w:t>
      </w:r>
      <w:sdt>
        <w:sdtPr>
          <w:rPr>
            <w:rFonts w:ascii="Calibri" w:hAnsi="Calibri" w:cs="Calibri"/>
            <w:highlight w:val="yellow"/>
          </w:rPr>
          <w:tag w:val="goog_rdk_110"/>
          <w:id w:val="1501626817"/>
        </w:sdtPr>
        <w:sdtEndPr/>
        <w:sdtContent/>
      </w:sdt>
      <w:r w:rsidRPr="00003B47">
        <w:rPr>
          <w:rFonts w:ascii="Calibri" w:hAnsi="Calibri" w:cs="Calibri"/>
          <w:color w:val="000000"/>
          <w:highlight w:val="yellow"/>
        </w:rPr>
        <w:t xml:space="preserve"> </w:t>
      </w:r>
      <w:r w:rsidRPr="00003B47">
        <w:rPr>
          <w:rFonts w:ascii="Calibri" w:hAnsi="Calibri" w:cs="Calibri"/>
          <w:b/>
          <w:color w:val="000000"/>
          <w:highlight w:val="yellow"/>
        </w:rPr>
        <w:t>5 points</w:t>
      </w:r>
    </w:p>
    <w:p w14:paraId="000003AD" w14:textId="29286AD1" w:rsidR="0027732A" w:rsidRPr="00003B47" w:rsidRDefault="00962F39" w:rsidP="009D2F7C">
      <w:pPr>
        <w:numPr>
          <w:ilvl w:val="0"/>
          <w:numId w:val="43"/>
        </w:numPr>
        <w:pBdr>
          <w:top w:val="nil"/>
          <w:left w:val="nil"/>
          <w:bottom w:val="nil"/>
          <w:right w:val="nil"/>
          <w:between w:val="nil"/>
        </w:pBdr>
        <w:spacing w:after="0" w:line="240" w:lineRule="auto"/>
        <w:rPr>
          <w:rFonts w:ascii="Calibri" w:hAnsi="Calibri" w:cs="Calibri"/>
          <w:highlight w:val="yellow"/>
        </w:rPr>
      </w:pPr>
      <w:r w:rsidRPr="00003B47">
        <w:rPr>
          <w:rFonts w:ascii="Calibri" w:hAnsi="Calibri" w:cs="Calibri"/>
          <w:b/>
          <w:color w:val="000000"/>
          <w:highlight w:val="yellow"/>
        </w:rPr>
        <w:t>Bidder’s Experience, Expertise, &amp; Reliability</w:t>
      </w:r>
      <w:r w:rsidRPr="00003B47">
        <w:rPr>
          <w:rFonts w:ascii="Calibri" w:hAnsi="Calibri" w:cs="Calibri"/>
          <w:color w:val="000000"/>
          <w:highlight w:val="yellow"/>
        </w:rPr>
        <w:t xml:space="preserve"> </w:t>
      </w:r>
      <w:r w:rsidR="001D436C" w:rsidRPr="00003B47">
        <w:rPr>
          <w:rFonts w:ascii="Calibri" w:hAnsi="Calibri" w:cs="Calibri"/>
          <w:color w:val="000000"/>
          <w:highlight w:val="yellow"/>
        </w:rPr>
        <w:t>(Based on past experience or 3-5 references)</w:t>
      </w:r>
      <w:r w:rsidRPr="00003B47">
        <w:rPr>
          <w:rFonts w:ascii="Calibri" w:hAnsi="Calibri" w:cs="Calibri"/>
          <w:color w:val="000000"/>
          <w:highlight w:val="yellow"/>
        </w:rPr>
        <w:t xml:space="preserve">– </w:t>
      </w:r>
      <w:r w:rsidRPr="00003B47">
        <w:rPr>
          <w:rFonts w:ascii="Calibri" w:hAnsi="Calibri" w:cs="Calibri"/>
          <w:b/>
          <w:color w:val="000000"/>
          <w:highlight w:val="yellow"/>
        </w:rPr>
        <w:t>20 points</w:t>
      </w:r>
    </w:p>
    <w:p w14:paraId="000003AE" w14:textId="0536ACB2" w:rsidR="0027732A" w:rsidRPr="00003B47" w:rsidRDefault="001D436C" w:rsidP="009D2F7C">
      <w:pPr>
        <w:numPr>
          <w:ilvl w:val="1"/>
          <w:numId w:val="43"/>
        </w:numPr>
        <w:pBdr>
          <w:top w:val="nil"/>
          <w:left w:val="nil"/>
          <w:bottom w:val="nil"/>
          <w:right w:val="nil"/>
          <w:between w:val="nil"/>
        </w:pBdr>
        <w:spacing w:after="0" w:line="240" w:lineRule="auto"/>
        <w:rPr>
          <w:rFonts w:ascii="Calibri" w:hAnsi="Calibri" w:cs="Calibri"/>
          <w:highlight w:val="yellow"/>
        </w:rPr>
      </w:pPr>
      <w:r w:rsidRPr="00003B47">
        <w:rPr>
          <w:rFonts w:ascii="Calibri" w:hAnsi="Calibri" w:cs="Calibri"/>
          <w:highlight w:val="yellow"/>
        </w:rPr>
        <w:t>Knowledge of USDA, District requirements</w:t>
      </w:r>
      <w:r w:rsidR="00962F39" w:rsidRPr="00003B47">
        <w:rPr>
          <w:rFonts w:ascii="Calibri" w:hAnsi="Calibri" w:cs="Calibri"/>
          <w:highlight w:val="yellow"/>
        </w:rPr>
        <w:t xml:space="preserve"> – </w:t>
      </w:r>
      <w:r w:rsidRPr="00003B47">
        <w:rPr>
          <w:rFonts w:ascii="Calibri" w:hAnsi="Calibri" w:cs="Calibri"/>
          <w:b/>
          <w:highlight w:val="yellow"/>
        </w:rPr>
        <w:t>5</w:t>
      </w:r>
      <w:r w:rsidR="00962F39" w:rsidRPr="00003B47">
        <w:rPr>
          <w:rFonts w:ascii="Calibri" w:hAnsi="Calibri" w:cs="Calibri"/>
          <w:b/>
          <w:highlight w:val="yellow"/>
        </w:rPr>
        <w:t xml:space="preserve"> points</w:t>
      </w:r>
    </w:p>
    <w:p w14:paraId="1D8BEC2D" w14:textId="663D3835" w:rsidR="001D436C" w:rsidRPr="00003B47" w:rsidRDefault="001D436C" w:rsidP="009D2F7C">
      <w:pPr>
        <w:numPr>
          <w:ilvl w:val="1"/>
          <w:numId w:val="43"/>
        </w:numPr>
        <w:pBdr>
          <w:top w:val="nil"/>
          <w:left w:val="nil"/>
          <w:bottom w:val="nil"/>
          <w:right w:val="nil"/>
          <w:between w:val="nil"/>
        </w:pBdr>
        <w:spacing w:after="0" w:line="240" w:lineRule="auto"/>
        <w:rPr>
          <w:rFonts w:ascii="Calibri" w:hAnsi="Calibri" w:cs="Calibri"/>
          <w:highlight w:val="yellow"/>
        </w:rPr>
      </w:pPr>
      <w:r w:rsidRPr="00003B47">
        <w:rPr>
          <w:rFonts w:ascii="Calibri" w:hAnsi="Calibri" w:cs="Calibri"/>
          <w:highlight w:val="yellow"/>
        </w:rPr>
        <w:t xml:space="preserve">Dependability </w:t>
      </w:r>
      <w:r w:rsidRPr="00003B47">
        <w:rPr>
          <w:rFonts w:ascii="Calibri" w:hAnsi="Calibri" w:cs="Calibri"/>
          <w:i/>
          <w:highlight w:val="yellow"/>
        </w:rPr>
        <w:t>(on-time deliveries, accuracy filling orders)</w:t>
      </w:r>
      <w:r w:rsidRPr="00003B47">
        <w:rPr>
          <w:rFonts w:ascii="Calibri" w:hAnsi="Calibri" w:cs="Calibri"/>
          <w:b/>
          <w:highlight w:val="yellow"/>
        </w:rPr>
        <w:t xml:space="preserve"> – 5 points</w:t>
      </w:r>
    </w:p>
    <w:p w14:paraId="000003AF" w14:textId="52FEB36F" w:rsidR="0027732A" w:rsidRPr="00003B47" w:rsidRDefault="00962F39" w:rsidP="009D2F7C">
      <w:pPr>
        <w:numPr>
          <w:ilvl w:val="1"/>
          <w:numId w:val="43"/>
        </w:numPr>
        <w:pBdr>
          <w:top w:val="nil"/>
          <w:left w:val="nil"/>
          <w:bottom w:val="nil"/>
          <w:right w:val="nil"/>
          <w:between w:val="nil"/>
        </w:pBdr>
        <w:spacing w:after="0" w:line="240" w:lineRule="auto"/>
        <w:rPr>
          <w:rFonts w:ascii="Calibri" w:hAnsi="Calibri" w:cs="Calibri"/>
          <w:highlight w:val="yellow"/>
        </w:rPr>
      </w:pPr>
      <w:r w:rsidRPr="00003B47">
        <w:rPr>
          <w:rFonts w:ascii="Calibri" w:hAnsi="Calibri" w:cs="Calibri"/>
          <w:highlight w:val="yellow"/>
        </w:rPr>
        <w:t xml:space="preserve">Inspection of warehouse and other facilities(Facility must have passed all applicable health inspections and maintain appropriate certifications – </w:t>
      </w:r>
      <w:r w:rsidR="001D436C" w:rsidRPr="00003B47">
        <w:rPr>
          <w:rFonts w:ascii="Calibri" w:hAnsi="Calibri" w:cs="Calibri"/>
          <w:b/>
          <w:highlight w:val="yellow"/>
        </w:rPr>
        <w:t>5</w:t>
      </w:r>
      <w:r w:rsidR="001D436C" w:rsidRPr="00003B47">
        <w:rPr>
          <w:rFonts w:ascii="Calibri" w:hAnsi="Calibri" w:cs="Calibri"/>
          <w:highlight w:val="yellow"/>
        </w:rPr>
        <w:t xml:space="preserve"> </w:t>
      </w:r>
      <w:r w:rsidRPr="00003B47">
        <w:rPr>
          <w:rFonts w:ascii="Calibri" w:hAnsi="Calibri" w:cs="Calibri"/>
          <w:b/>
          <w:highlight w:val="yellow"/>
        </w:rPr>
        <w:t>points</w:t>
      </w:r>
    </w:p>
    <w:p w14:paraId="20129B5F" w14:textId="77777777" w:rsidR="00003B47" w:rsidRPr="00003B47" w:rsidRDefault="00003B47" w:rsidP="009D2F7C">
      <w:pPr>
        <w:numPr>
          <w:ilvl w:val="0"/>
          <w:numId w:val="60"/>
        </w:numPr>
        <w:pBdr>
          <w:top w:val="nil"/>
          <w:left w:val="nil"/>
          <w:bottom w:val="nil"/>
          <w:right w:val="nil"/>
          <w:between w:val="nil"/>
        </w:pBdr>
        <w:spacing w:after="0" w:line="240" w:lineRule="auto"/>
        <w:rPr>
          <w:rFonts w:ascii="Calibri" w:eastAsia="Calibri" w:hAnsi="Calibri" w:cs="Calibri"/>
          <w:b/>
          <w:color w:val="000000"/>
          <w:highlight w:val="yellow"/>
        </w:rPr>
      </w:pPr>
      <w:r w:rsidRPr="00003B47">
        <w:rPr>
          <w:rFonts w:ascii="Calibri" w:eastAsia="Calibri" w:hAnsi="Calibri" w:cs="Calibri"/>
          <w:color w:val="000000"/>
          <w:highlight w:val="yellow"/>
        </w:rPr>
        <w:t>Customer Service (</w:t>
      </w:r>
      <w:r w:rsidRPr="00003B47">
        <w:rPr>
          <w:rFonts w:ascii="Calibri" w:eastAsia="Calibri" w:hAnsi="Calibri" w:cs="Calibri"/>
          <w:i/>
          <w:color w:val="000000"/>
          <w:highlight w:val="yellow"/>
        </w:rPr>
        <w:t xml:space="preserve">responsiveness in communication, proven track record, adept at fixing issues promptly) </w:t>
      </w:r>
      <w:r w:rsidRPr="00003B47">
        <w:rPr>
          <w:rFonts w:ascii="Calibri" w:eastAsia="Calibri" w:hAnsi="Calibri" w:cs="Calibri"/>
          <w:b/>
          <w:color w:val="000000"/>
          <w:highlight w:val="yellow"/>
        </w:rPr>
        <w:t>5 points</w:t>
      </w:r>
    </w:p>
    <w:p w14:paraId="04DF5399" w14:textId="77777777" w:rsidR="00003B47" w:rsidRPr="00003B47" w:rsidRDefault="00003B47" w:rsidP="009D2F7C">
      <w:pPr>
        <w:numPr>
          <w:ilvl w:val="0"/>
          <w:numId w:val="59"/>
        </w:numPr>
        <w:pBdr>
          <w:top w:val="nil"/>
          <w:left w:val="nil"/>
          <w:bottom w:val="nil"/>
          <w:right w:val="nil"/>
          <w:between w:val="nil"/>
        </w:pBdr>
        <w:spacing w:after="0" w:line="240" w:lineRule="auto"/>
        <w:rPr>
          <w:rFonts w:ascii="Calibri" w:eastAsia="Calibri" w:hAnsi="Calibri" w:cs="Calibri"/>
          <w:color w:val="000000"/>
          <w:highlight w:val="yellow"/>
        </w:rPr>
      </w:pPr>
      <w:r w:rsidRPr="00003B47">
        <w:rPr>
          <w:rFonts w:ascii="Calibri" w:eastAsia="Calibri" w:hAnsi="Calibri" w:cs="Calibri"/>
          <w:b/>
          <w:color w:val="000000"/>
          <w:highlight w:val="yellow"/>
        </w:rPr>
        <w:t>Proven Organizational Capacity</w:t>
      </w:r>
      <w:r w:rsidRPr="00003B47">
        <w:rPr>
          <w:rFonts w:ascii="Calibri" w:eastAsia="Calibri" w:hAnsi="Calibri" w:cs="Calibri"/>
          <w:color w:val="000000"/>
          <w:highlight w:val="yellow"/>
        </w:rPr>
        <w:t xml:space="preserve"> – </w:t>
      </w:r>
      <w:r w:rsidRPr="00003B47">
        <w:rPr>
          <w:rFonts w:ascii="Calibri" w:eastAsia="Calibri" w:hAnsi="Calibri" w:cs="Calibri"/>
          <w:b/>
          <w:color w:val="000000"/>
          <w:highlight w:val="yellow"/>
        </w:rPr>
        <w:t>5 points</w:t>
      </w:r>
    </w:p>
    <w:p w14:paraId="0696BE05" w14:textId="75AA13CA" w:rsidR="00003B47" w:rsidRPr="00003B47" w:rsidRDefault="00003B47" w:rsidP="009D2F7C">
      <w:pPr>
        <w:numPr>
          <w:ilvl w:val="1"/>
          <w:numId w:val="59"/>
        </w:numPr>
        <w:pBdr>
          <w:top w:val="nil"/>
          <w:left w:val="nil"/>
          <w:bottom w:val="nil"/>
          <w:right w:val="nil"/>
          <w:between w:val="nil"/>
        </w:pBdr>
        <w:spacing w:after="0" w:line="240" w:lineRule="auto"/>
        <w:ind w:left="1800"/>
        <w:rPr>
          <w:rFonts w:ascii="Calibri" w:eastAsia="Calibri" w:hAnsi="Calibri" w:cs="Calibri"/>
          <w:color w:val="000000"/>
          <w:highlight w:val="yellow"/>
        </w:rPr>
      </w:pPr>
      <w:r w:rsidRPr="00003B47">
        <w:rPr>
          <w:rFonts w:ascii="Calibri" w:eastAsia="Calibri" w:hAnsi="Calibri" w:cs="Calibri"/>
          <w:color w:val="000000"/>
          <w:highlight w:val="yellow"/>
        </w:rPr>
        <w:t xml:space="preserve">Seasons delivering </w:t>
      </w:r>
      <w:r>
        <w:rPr>
          <w:rFonts w:ascii="Calibri" w:eastAsia="Calibri" w:hAnsi="Calibri" w:cs="Calibri"/>
          <w:color w:val="000000"/>
          <w:highlight w:val="yellow"/>
        </w:rPr>
        <w:t>products</w:t>
      </w:r>
      <w:r w:rsidRPr="00003B47">
        <w:rPr>
          <w:rFonts w:ascii="Calibri" w:eastAsia="Calibri" w:hAnsi="Calibri" w:cs="Calibri"/>
          <w:color w:val="000000"/>
          <w:highlight w:val="yellow"/>
        </w:rPr>
        <w:t>/ in operation</w:t>
      </w:r>
    </w:p>
    <w:p w14:paraId="60048A73" w14:textId="77777777" w:rsidR="00003B47" w:rsidRPr="00003B47" w:rsidRDefault="00003B47" w:rsidP="009D2F7C">
      <w:pPr>
        <w:numPr>
          <w:ilvl w:val="1"/>
          <w:numId w:val="59"/>
        </w:numPr>
        <w:pBdr>
          <w:top w:val="nil"/>
          <w:left w:val="nil"/>
          <w:bottom w:val="nil"/>
          <w:right w:val="nil"/>
          <w:between w:val="nil"/>
        </w:pBdr>
        <w:spacing w:after="0" w:line="240" w:lineRule="auto"/>
        <w:ind w:left="1800"/>
        <w:rPr>
          <w:rFonts w:ascii="Calibri" w:eastAsia="Calibri" w:hAnsi="Calibri" w:cs="Calibri"/>
          <w:color w:val="000000"/>
          <w:highlight w:val="yellow"/>
        </w:rPr>
      </w:pPr>
      <w:r w:rsidRPr="00003B47">
        <w:rPr>
          <w:rFonts w:ascii="Calibri" w:eastAsia="Calibri" w:hAnsi="Calibri" w:cs="Calibri"/>
          <w:color w:val="000000"/>
          <w:highlight w:val="yellow"/>
        </w:rPr>
        <w:t>Experience at this scale</w:t>
      </w:r>
    </w:p>
    <w:p w14:paraId="2940464E" w14:textId="77777777" w:rsidR="00003B47" w:rsidRPr="00003B47" w:rsidRDefault="00003B47" w:rsidP="009D2F7C">
      <w:pPr>
        <w:numPr>
          <w:ilvl w:val="1"/>
          <w:numId w:val="59"/>
        </w:numPr>
        <w:pBdr>
          <w:top w:val="nil"/>
          <w:left w:val="nil"/>
          <w:bottom w:val="nil"/>
          <w:right w:val="nil"/>
          <w:between w:val="nil"/>
        </w:pBdr>
        <w:spacing w:after="0" w:line="240" w:lineRule="auto"/>
        <w:ind w:left="1800"/>
        <w:rPr>
          <w:rFonts w:ascii="Calibri" w:eastAsia="Calibri" w:hAnsi="Calibri" w:cs="Calibri"/>
          <w:color w:val="000000"/>
          <w:highlight w:val="yellow"/>
        </w:rPr>
      </w:pPr>
      <w:r w:rsidRPr="00003B47">
        <w:rPr>
          <w:rFonts w:ascii="Calibri" w:eastAsia="Calibri" w:hAnsi="Calibri" w:cs="Calibri"/>
          <w:color w:val="000000"/>
          <w:highlight w:val="yellow"/>
        </w:rPr>
        <w:t>Organizational structure designed to provide good internal operations and customer service</w:t>
      </w:r>
    </w:p>
    <w:p w14:paraId="21D5E0B9" w14:textId="77777777" w:rsidR="00003B47" w:rsidRPr="00003B47" w:rsidRDefault="00003B47" w:rsidP="009D2F7C">
      <w:pPr>
        <w:numPr>
          <w:ilvl w:val="0"/>
          <w:numId w:val="59"/>
        </w:numPr>
        <w:pBdr>
          <w:top w:val="nil"/>
          <w:left w:val="nil"/>
          <w:bottom w:val="nil"/>
          <w:right w:val="nil"/>
          <w:between w:val="nil"/>
        </w:pBdr>
        <w:spacing w:after="0" w:line="240" w:lineRule="auto"/>
        <w:rPr>
          <w:rFonts w:ascii="Calibri" w:eastAsia="Calibri" w:hAnsi="Calibri" w:cs="Calibri"/>
          <w:color w:val="000000"/>
          <w:highlight w:val="yellow"/>
        </w:rPr>
      </w:pPr>
      <w:r w:rsidRPr="00003B47">
        <w:rPr>
          <w:rFonts w:ascii="Calibri" w:eastAsia="Calibri" w:hAnsi="Calibri" w:cs="Calibri"/>
          <w:b/>
          <w:color w:val="000000"/>
          <w:highlight w:val="yellow"/>
        </w:rPr>
        <w:t>Community Connection, Values Alignment</w:t>
      </w:r>
      <w:r w:rsidRPr="00003B47">
        <w:rPr>
          <w:rFonts w:ascii="Calibri" w:eastAsia="Calibri" w:hAnsi="Calibri" w:cs="Calibri"/>
          <w:color w:val="000000"/>
          <w:highlight w:val="yellow"/>
        </w:rPr>
        <w:t xml:space="preserve">– </w:t>
      </w:r>
      <w:r w:rsidRPr="00003B47">
        <w:rPr>
          <w:rFonts w:ascii="Calibri" w:eastAsia="Calibri" w:hAnsi="Calibri" w:cs="Calibri"/>
          <w:b/>
          <w:color w:val="000000"/>
          <w:highlight w:val="yellow"/>
        </w:rPr>
        <w:t>5 points</w:t>
      </w:r>
    </w:p>
    <w:p w14:paraId="251AF080" w14:textId="77777777" w:rsidR="00003B47" w:rsidRPr="00003B47" w:rsidRDefault="00003B47" w:rsidP="009D2F7C">
      <w:pPr>
        <w:numPr>
          <w:ilvl w:val="1"/>
          <w:numId w:val="59"/>
        </w:numPr>
        <w:pBdr>
          <w:top w:val="nil"/>
          <w:left w:val="nil"/>
          <w:bottom w:val="nil"/>
          <w:right w:val="nil"/>
          <w:between w:val="nil"/>
        </w:pBdr>
        <w:spacing w:after="0" w:line="240" w:lineRule="auto"/>
        <w:ind w:left="1800"/>
        <w:rPr>
          <w:rFonts w:ascii="Calibri" w:eastAsia="Calibri" w:hAnsi="Calibri" w:cs="Calibri"/>
          <w:color w:val="000000"/>
          <w:highlight w:val="yellow"/>
        </w:rPr>
      </w:pPr>
      <w:r w:rsidRPr="00003B47">
        <w:rPr>
          <w:rFonts w:ascii="Calibri" w:eastAsia="Calibri" w:hAnsi="Calibri" w:cs="Calibri"/>
          <w:color w:val="000000"/>
          <w:highlight w:val="yellow"/>
        </w:rPr>
        <w:t>Interest in SFA business, good fit</w:t>
      </w:r>
    </w:p>
    <w:p w14:paraId="1589296E" w14:textId="77777777" w:rsidR="00003B47" w:rsidRPr="00003B47" w:rsidRDefault="00003B47" w:rsidP="009D2F7C">
      <w:pPr>
        <w:numPr>
          <w:ilvl w:val="1"/>
          <w:numId w:val="59"/>
        </w:numPr>
        <w:pBdr>
          <w:top w:val="nil"/>
          <w:left w:val="nil"/>
          <w:bottom w:val="nil"/>
          <w:right w:val="nil"/>
          <w:between w:val="nil"/>
        </w:pBdr>
        <w:spacing w:after="0" w:line="240" w:lineRule="auto"/>
        <w:ind w:left="1800"/>
        <w:rPr>
          <w:rFonts w:ascii="Calibri" w:eastAsia="Calibri" w:hAnsi="Calibri" w:cs="Calibri"/>
          <w:color w:val="000000"/>
          <w:highlight w:val="yellow"/>
        </w:rPr>
      </w:pPr>
      <w:r w:rsidRPr="00003B47">
        <w:rPr>
          <w:rFonts w:ascii="Calibri" w:eastAsia="Calibri" w:hAnsi="Calibri" w:cs="Calibri"/>
          <w:color w:val="000000"/>
          <w:highlight w:val="yellow"/>
        </w:rPr>
        <w:t>Value for Dollar response</w:t>
      </w:r>
    </w:p>
    <w:p w14:paraId="10368C9C" w14:textId="7A3131AE" w:rsidR="001D436C" w:rsidRPr="00003B47" w:rsidRDefault="00003B47" w:rsidP="009D2F7C">
      <w:pPr>
        <w:numPr>
          <w:ilvl w:val="1"/>
          <w:numId w:val="59"/>
        </w:numPr>
        <w:pBdr>
          <w:top w:val="nil"/>
          <w:left w:val="nil"/>
          <w:bottom w:val="nil"/>
          <w:right w:val="nil"/>
          <w:between w:val="nil"/>
        </w:pBdr>
        <w:spacing w:after="0" w:line="240" w:lineRule="auto"/>
        <w:ind w:left="1800"/>
        <w:rPr>
          <w:rFonts w:ascii="Calibri" w:eastAsia="Calibri" w:hAnsi="Calibri" w:cs="Calibri"/>
          <w:color w:val="000000"/>
          <w:highlight w:val="yellow"/>
        </w:rPr>
      </w:pPr>
      <w:r w:rsidRPr="00003B47">
        <w:rPr>
          <w:rFonts w:ascii="Calibri" w:eastAsia="Calibri" w:hAnsi="Calibri" w:cs="Calibri"/>
          <w:color w:val="000000"/>
          <w:highlight w:val="yellow"/>
        </w:rPr>
        <w:t>Education/engagement and farm to school (if applicable)</w:t>
      </w:r>
    </w:p>
    <w:tbl>
      <w:tblPr>
        <w:tblStyle w:val="a6"/>
        <w:tblW w:w="10800" w:type="dxa"/>
        <w:tblBorders>
          <w:top w:val="single" w:sz="8" w:space="0" w:color="C0BEAF"/>
          <w:left w:val="single" w:sz="8" w:space="0" w:color="C0BEAF"/>
          <w:bottom w:val="single" w:sz="8" w:space="0" w:color="C0BEAF"/>
          <w:right w:val="single" w:sz="8" w:space="0" w:color="C0BEAF"/>
          <w:insideH w:val="single" w:sz="8" w:space="0" w:color="C0BEAF"/>
          <w:insideV w:val="single" w:sz="8" w:space="0" w:color="C0BEAF"/>
        </w:tblBorders>
        <w:tblLayout w:type="fixed"/>
        <w:tblLook w:val="04A0" w:firstRow="1" w:lastRow="0" w:firstColumn="1" w:lastColumn="0" w:noHBand="0" w:noVBand="1"/>
      </w:tblPr>
      <w:tblGrid>
        <w:gridCol w:w="2340"/>
        <w:gridCol w:w="3240"/>
        <w:gridCol w:w="5220"/>
      </w:tblGrid>
      <w:tr w:rsidR="0027732A" w:rsidRPr="00962F39" w14:paraId="0670DDBD" w14:textId="77777777" w:rsidTr="00715D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00003B3" w14:textId="77777777" w:rsidR="0027732A" w:rsidRPr="00962F39" w:rsidRDefault="00962F39">
            <w:r w:rsidRPr="00962F39">
              <w:t>Numeric Rating</w:t>
            </w:r>
          </w:p>
        </w:tc>
        <w:tc>
          <w:tcPr>
            <w:tcW w:w="3240" w:type="dxa"/>
          </w:tcPr>
          <w:p w14:paraId="000003B4" w14:textId="77777777" w:rsidR="0027732A" w:rsidRPr="00962F39" w:rsidRDefault="00962F39">
            <w:pPr>
              <w:cnfStyle w:val="100000000000" w:firstRow="1" w:lastRow="0" w:firstColumn="0" w:lastColumn="0" w:oddVBand="0" w:evenVBand="0" w:oddHBand="0" w:evenHBand="0" w:firstRowFirstColumn="0" w:firstRowLastColumn="0" w:lastRowFirstColumn="0" w:lastRowLastColumn="0"/>
            </w:pPr>
            <w:r w:rsidRPr="00962F39">
              <w:t>Adjective</w:t>
            </w:r>
          </w:p>
        </w:tc>
        <w:tc>
          <w:tcPr>
            <w:tcW w:w="5220" w:type="dxa"/>
          </w:tcPr>
          <w:p w14:paraId="000003B5" w14:textId="77777777" w:rsidR="0027732A" w:rsidRPr="00962F39" w:rsidRDefault="00962F39">
            <w:pPr>
              <w:cnfStyle w:val="100000000000" w:firstRow="1" w:lastRow="0" w:firstColumn="0" w:lastColumn="0" w:oddVBand="0" w:evenVBand="0" w:oddHBand="0" w:evenHBand="0" w:firstRowFirstColumn="0" w:firstRowLastColumn="0" w:lastRowFirstColumn="0" w:lastRowLastColumn="0"/>
            </w:pPr>
            <w:r w:rsidRPr="00962F39">
              <w:t>Description</w:t>
            </w:r>
          </w:p>
        </w:tc>
      </w:tr>
      <w:tr w:rsidR="00003B47" w:rsidRPr="00962F39" w14:paraId="5FA48FEE" w14:textId="77777777" w:rsidTr="00715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D9D9D9"/>
          </w:tcPr>
          <w:p w14:paraId="38BDBE40" w14:textId="6B8310BF" w:rsidR="00003B47" w:rsidRPr="00962F39" w:rsidRDefault="00003B47">
            <w:pPr>
              <w:rPr>
                <w:sz w:val="20"/>
                <w:szCs w:val="20"/>
              </w:rPr>
            </w:pPr>
            <w:r>
              <w:rPr>
                <w:sz w:val="20"/>
                <w:szCs w:val="20"/>
              </w:rPr>
              <w:t>0</w:t>
            </w:r>
          </w:p>
        </w:tc>
        <w:tc>
          <w:tcPr>
            <w:tcW w:w="3240" w:type="dxa"/>
            <w:shd w:val="clear" w:color="auto" w:fill="D9D9D9"/>
          </w:tcPr>
          <w:p w14:paraId="6238724B" w14:textId="5D766544" w:rsidR="00003B47" w:rsidRPr="00962F39" w:rsidRDefault="00003B4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Completely Deficient</w:t>
            </w:r>
          </w:p>
        </w:tc>
        <w:tc>
          <w:tcPr>
            <w:tcW w:w="5220" w:type="dxa"/>
            <w:shd w:val="clear" w:color="auto" w:fill="D9D9D9"/>
          </w:tcPr>
          <w:p w14:paraId="2A85874E" w14:textId="14C45959" w:rsidR="00003B47" w:rsidRPr="00962F39" w:rsidRDefault="00003B4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Elements is missing or is completely nonresponsive to the request</w:t>
            </w:r>
          </w:p>
        </w:tc>
      </w:tr>
      <w:tr w:rsidR="0027732A" w:rsidRPr="00962F39" w14:paraId="32F75BBA" w14:textId="77777777" w:rsidTr="00715D37">
        <w:tc>
          <w:tcPr>
            <w:cnfStyle w:val="001000000000" w:firstRow="0" w:lastRow="0" w:firstColumn="1" w:lastColumn="0" w:oddVBand="0" w:evenVBand="0" w:oddHBand="0" w:evenHBand="0" w:firstRowFirstColumn="0" w:firstRowLastColumn="0" w:lastRowFirstColumn="0" w:lastRowLastColumn="0"/>
            <w:tcW w:w="2340" w:type="dxa"/>
            <w:shd w:val="clear" w:color="auto" w:fill="D9D9D9"/>
          </w:tcPr>
          <w:p w14:paraId="000003B6" w14:textId="77777777" w:rsidR="0027732A" w:rsidRPr="00962F39" w:rsidRDefault="00962F39">
            <w:pPr>
              <w:rPr>
                <w:sz w:val="20"/>
                <w:szCs w:val="20"/>
              </w:rPr>
            </w:pPr>
            <w:r w:rsidRPr="00962F39">
              <w:rPr>
                <w:sz w:val="20"/>
                <w:szCs w:val="20"/>
              </w:rPr>
              <w:t>1</w:t>
            </w:r>
          </w:p>
        </w:tc>
        <w:tc>
          <w:tcPr>
            <w:tcW w:w="3240" w:type="dxa"/>
            <w:shd w:val="clear" w:color="auto" w:fill="D9D9D9"/>
          </w:tcPr>
          <w:p w14:paraId="000003B7" w14:textId="77777777" w:rsidR="0027732A" w:rsidRPr="00962F39" w:rsidRDefault="00962F39">
            <w:pPr>
              <w:cnfStyle w:val="000000000000" w:firstRow="0" w:lastRow="0" w:firstColumn="0" w:lastColumn="0" w:oddVBand="0" w:evenVBand="0" w:oddHBand="0" w:evenHBand="0" w:firstRowFirstColumn="0" w:firstRowLastColumn="0" w:lastRowFirstColumn="0" w:lastRowLastColumn="0"/>
              <w:rPr>
                <w:sz w:val="20"/>
                <w:szCs w:val="20"/>
              </w:rPr>
            </w:pPr>
            <w:r w:rsidRPr="00962F39">
              <w:rPr>
                <w:sz w:val="20"/>
                <w:szCs w:val="20"/>
              </w:rPr>
              <w:t>Unsatisfactory</w:t>
            </w:r>
          </w:p>
        </w:tc>
        <w:tc>
          <w:tcPr>
            <w:tcW w:w="5220" w:type="dxa"/>
            <w:shd w:val="clear" w:color="auto" w:fill="D9D9D9"/>
          </w:tcPr>
          <w:p w14:paraId="000003B8" w14:textId="77777777" w:rsidR="0027732A" w:rsidRPr="00962F39" w:rsidRDefault="00962F39">
            <w:pPr>
              <w:cnfStyle w:val="000000000000" w:firstRow="0" w:lastRow="0" w:firstColumn="0" w:lastColumn="0" w:oddVBand="0" w:evenVBand="0" w:oddHBand="0" w:evenHBand="0" w:firstRowFirstColumn="0" w:firstRowLastColumn="0" w:lastRowFirstColumn="0" w:lastRowLastColumn="0"/>
              <w:rPr>
                <w:sz w:val="20"/>
                <w:szCs w:val="20"/>
              </w:rPr>
            </w:pPr>
            <w:r w:rsidRPr="00962F39">
              <w:rPr>
                <w:sz w:val="20"/>
                <w:szCs w:val="20"/>
              </w:rPr>
              <w:t>Fails to meet minimum requirements; major deficiencies which are not correctable</w:t>
            </w:r>
          </w:p>
        </w:tc>
      </w:tr>
      <w:tr w:rsidR="0027732A" w:rsidRPr="00962F39" w14:paraId="5686ADA9" w14:textId="77777777" w:rsidTr="00715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00003B9" w14:textId="77777777" w:rsidR="0027732A" w:rsidRPr="00962F39" w:rsidRDefault="00962F39">
            <w:pPr>
              <w:rPr>
                <w:sz w:val="20"/>
                <w:szCs w:val="20"/>
              </w:rPr>
            </w:pPr>
            <w:r w:rsidRPr="00962F39">
              <w:rPr>
                <w:sz w:val="20"/>
                <w:szCs w:val="20"/>
              </w:rPr>
              <w:t>2</w:t>
            </w:r>
          </w:p>
        </w:tc>
        <w:tc>
          <w:tcPr>
            <w:tcW w:w="3240" w:type="dxa"/>
          </w:tcPr>
          <w:p w14:paraId="000003BA" w14:textId="77777777" w:rsidR="0027732A" w:rsidRPr="00962F39" w:rsidRDefault="00962F39">
            <w:pPr>
              <w:cnfStyle w:val="000000100000" w:firstRow="0" w:lastRow="0" w:firstColumn="0" w:lastColumn="0" w:oddVBand="0" w:evenVBand="0" w:oddHBand="1" w:evenHBand="0" w:firstRowFirstColumn="0" w:firstRowLastColumn="0" w:lastRowFirstColumn="0" w:lastRowLastColumn="0"/>
              <w:rPr>
                <w:sz w:val="20"/>
                <w:szCs w:val="20"/>
              </w:rPr>
            </w:pPr>
            <w:r w:rsidRPr="00962F39">
              <w:rPr>
                <w:sz w:val="20"/>
                <w:szCs w:val="20"/>
              </w:rPr>
              <w:t>Below Average</w:t>
            </w:r>
          </w:p>
        </w:tc>
        <w:tc>
          <w:tcPr>
            <w:tcW w:w="5220" w:type="dxa"/>
          </w:tcPr>
          <w:p w14:paraId="000003BB" w14:textId="77777777" w:rsidR="0027732A" w:rsidRPr="00962F39" w:rsidRDefault="00962F39">
            <w:pPr>
              <w:cnfStyle w:val="000000100000" w:firstRow="0" w:lastRow="0" w:firstColumn="0" w:lastColumn="0" w:oddVBand="0" w:evenVBand="0" w:oddHBand="1" w:evenHBand="0" w:firstRowFirstColumn="0" w:firstRowLastColumn="0" w:lastRowFirstColumn="0" w:lastRowLastColumn="0"/>
              <w:rPr>
                <w:sz w:val="20"/>
                <w:szCs w:val="20"/>
              </w:rPr>
            </w:pPr>
            <w:r w:rsidRPr="00962F39">
              <w:rPr>
                <w:sz w:val="20"/>
                <w:szCs w:val="20"/>
              </w:rPr>
              <w:t>Marginally meets minimum requirements; significant deficiencies which may be correctable</w:t>
            </w:r>
          </w:p>
        </w:tc>
      </w:tr>
      <w:tr w:rsidR="0027732A" w:rsidRPr="00962F39" w14:paraId="07C103FD" w14:textId="77777777" w:rsidTr="00715D37">
        <w:tc>
          <w:tcPr>
            <w:cnfStyle w:val="001000000000" w:firstRow="0" w:lastRow="0" w:firstColumn="1" w:lastColumn="0" w:oddVBand="0" w:evenVBand="0" w:oddHBand="0" w:evenHBand="0" w:firstRowFirstColumn="0" w:firstRowLastColumn="0" w:lastRowFirstColumn="0" w:lastRowLastColumn="0"/>
            <w:tcW w:w="2340" w:type="dxa"/>
            <w:shd w:val="clear" w:color="auto" w:fill="D9D9D9"/>
          </w:tcPr>
          <w:p w14:paraId="000003BC" w14:textId="77777777" w:rsidR="0027732A" w:rsidRPr="00962F39" w:rsidRDefault="00962F39">
            <w:pPr>
              <w:rPr>
                <w:sz w:val="20"/>
                <w:szCs w:val="20"/>
              </w:rPr>
            </w:pPr>
            <w:r w:rsidRPr="00962F39">
              <w:rPr>
                <w:sz w:val="20"/>
                <w:szCs w:val="20"/>
              </w:rPr>
              <w:t>3</w:t>
            </w:r>
          </w:p>
        </w:tc>
        <w:tc>
          <w:tcPr>
            <w:tcW w:w="3240" w:type="dxa"/>
            <w:shd w:val="clear" w:color="auto" w:fill="D9D9D9"/>
          </w:tcPr>
          <w:p w14:paraId="000003BD" w14:textId="77777777" w:rsidR="0027732A" w:rsidRPr="00962F39" w:rsidRDefault="00962F39">
            <w:pPr>
              <w:cnfStyle w:val="000000000000" w:firstRow="0" w:lastRow="0" w:firstColumn="0" w:lastColumn="0" w:oddVBand="0" w:evenVBand="0" w:oddHBand="0" w:evenHBand="0" w:firstRowFirstColumn="0" w:firstRowLastColumn="0" w:lastRowFirstColumn="0" w:lastRowLastColumn="0"/>
              <w:rPr>
                <w:sz w:val="20"/>
                <w:szCs w:val="20"/>
              </w:rPr>
            </w:pPr>
            <w:r w:rsidRPr="00962F39">
              <w:rPr>
                <w:sz w:val="20"/>
                <w:szCs w:val="20"/>
              </w:rPr>
              <w:t>Average</w:t>
            </w:r>
          </w:p>
        </w:tc>
        <w:tc>
          <w:tcPr>
            <w:tcW w:w="5220" w:type="dxa"/>
            <w:shd w:val="clear" w:color="auto" w:fill="D9D9D9"/>
          </w:tcPr>
          <w:p w14:paraId="000003BE" w14:textId="77777777" w:rsidR="0027732A" w:rsidRPr="00962F39" w:rsidRDefault="00962F39">
            <w:pPr>
              <w:cnfStyle w:val="000000000000" w:firstRow="0" w:lastRow="0" w:firstColumn="0" w:lastColumn="0" w:oddVBand="0" w:evenVBand="0" w:oddHBand="0" w:evenHBand="0" w:firstRowFirstColumn="0" w:firstRowLastColumn="0" w:lastRowFirstColumn="0" w:lastRowLastColumn="0"/>
              <w:rPr>
                <w:sz w:val="20"/>
                <w:szCs w:val="20"/>
              </w:rPr>
            </w:pPr>
            <w:r w:rsidRPr="00962F39">
              <w:rPr>
                <w:sz w:val="20"/>
                <w:szCs w:val="20"/>
              </w:rPr>
              <w:t>Meets requirements; only minor deficiencies which are correctable</w:t>
            </w:r>
          </w:p>
        </w:tc>
      </w:tr>
      <w:tr w:rsidR="0027732A" w:rsidRPr="00962F39" w14:paraId="12C2C15A" w14:textId="77777777" w:rsidTr="00715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00003BF" w14:textId="77777777" w:rsidR="0027732A" w:rsidRPr="00962F39" w:rsidRDefault="00962F39">
            <w:pPr>
              <w:rPr>
                <w:sz w:val="20"/>
                <w:szCs w:val="20"/>
              </w:rPr>
            </w:pPr>
            <w:r w:rsidRPr="00962F39">
              <w:rPr>
                <w:sz w:val="20"/>
                <w:szCs w:val="20"/>
              </w:rPr>
              <w:t>4</w:t>
            </w:r>
          </w:p>
        </w:tc>
        <w:tc>
          <w:tcPr>
            <w:tcW w:w="3240" w:type="dxa"/>
          </w:tcPr>
          <w:p w14:paraId="000003C0" w14:textId="77777777" w:rsidR="0027732A" w:rsidRPr="00962F39" w:rsidRDefault="00962F39">
            <w:pPr>
              <w:cnfStyle w:val="000000100000" w:firstRow="0" w:lastRow="0" w:firstColumn="0" w:lastColumn="0" w:oddVBand="0" w:evenVBand="0" w:oddHBand="1" w:evenHBand="0" w:firstRowFirstColumn="0" w:firstRowLastColumn="0" w:lastRowFirstColumn="0" w:lastRowLastColumn="0"/>
              <w:rPr>
                <w:sz w:val="20"/>
                <w:szCs w:val="20"/>
              </w:rPr>
            </w:pPr>
            <w:r w:rsidRPr="00962F39">
              <w:rPr>
                <w:sz w:val="20"/>
                <w:szCs w:val="20"/>
              </w:rPr>
              <w:t>Very Good</w:t>
            </w:r>
          </w:p>
        </w:tc>
        <w:tc>
          <w:tcPr>
            <w:tcW w:w="5220" w:type="dxa"/>
          </w:tcPr>
          <w:p w14:paraId="000003C1" w14:textId="77777777" w:rsidR="0027732A" w:rsidRPr="00962F39" w:rsidRDefault="00962F39">
            <w:pPr>
              <w:cnfStyle w:val="000000100000" w:firstRow="0" w:lastRow="0" w:firstColumn="0" w:lastColumn="0" w:oddVBand="0" w:evenVBand="0" w:oddHBand="1" w:evenHBand="0" w:firstRowFirstColumn="0" w:firstRowLastColumn="0" w:lastRowFirstColumn="0" w:lastRowLastColumn="0"/>
              <w:rPr>
                <w:sz w:val="20"/>
                <w:szCs w:val="20"/>
              </w:rPr>
            </w:pPr>
            <w:r w:rsidRPr="00962F39">
              <w:rPr>
                <w:sz w:val="20"/>
                <w:szCs w:val="20"/>
              </w:rPr>
              <w:t>Meets requirements; no deficiencies</w:t>
            </w:r>
          </w:p>
        </w:tc>
      </w:tr>
      <w:tr w:rsidR="0027732A" w:rsidRPr="00962F39" w14:paraId="54805543" w14:textId="77777777" w:rsidTr="00715D37">
        <w:tc>
          <w:tcPr>
            <w:cnfStyle w:val="001000000000" w:firstRow="0" w:lastRow="0" w:firstColumn="1" w:lastColumn="0" w:oddVBand="0" w:evenVBand="0" w:oddHBand="0" w:evenHBand="0" w:firstRowFirstColumn="0" w:firstRowLastColumn="0" w:lastRowFirstColumn="0" w:lastRowLastColumn="0"/>
            <w:tcW w:w="2340" w:type="dxa"/>
            <w:shd w:val="clear" w:color="auto" w:fill="D9D9D9"/>
          </w:tcPr>
          <w:p w14:paraId="000003C2" w14:textId="77777777" w:rsidR="0027732A" w:rsidRPr="00962F39" w:rsidRDefault="00962F39">
            <w:pPr>
              <w:rPr>
                <w:sz w:val="20"/>
                <w:szCs w:val="20"/>
              </w:rPr>
            </w:pPr>
            <w:r w:rsidRPr="00962F39">
              <w:rPr>
                <w:sz w:val="20"/>
                <w:szCs w:val="20"/>
              </w:rPr>
              <w:t>5</w:t>
            </w:r>
          </w:p>
        </w:tc>
        <w:tc>
          <w:tcPr>
            <w:tcW w:w="3240" w:type="dxa"/>
            <w:shd w:val="clear" w:color="auto" w:fill="D9D9D9"/>
          </w:tcPr>
          <w:p w14:paraId="000003C3" w14:textId="77777777" w:rsidR="0027732A" w:rsidRPr="00962F39" w:rsidRDefault="00962F39">
            <w:pPr>
              <w:cnfStyle w:val="000000000000" w:firstRow="0" w:lastRow="0" w:firstColumn="0" w:lastColumn="0" w:oddVBand="0" w:evenVBand="0" w:oddHBand="0" w:evenHBand="0" w:firstRowFirstColumn="0" w:firstRowLastColumn="0" w:lastRowFirstColumn="0" w:lastRowLastColumn="0"/>
              <w:rPr>
                <w:sz w:val="20"/>
                <w:szCs w:val="20"/>
              </w:rPr>
            </w:pPr>
            <w:r w:rsidRPr="00962F39">
              <w:rPr>
                <w:sz w:val="20"/>
                <w:szCs w:val="20"/>
              </w:rPr>
              <w:t>Exceptional</w:t>
            </w:r>
          </w:p>
        </w:tc>
        <w:tc>
          <w:tcPr>
            <w:tcW w:w="5220" w:type="dxa"/>
            <w:shd w:val="clear" w:color="auto" w:fill="D9D9D9"/>
          </w:tcPr>
          <w:p w14:paraId="000003C4" w14:textId="13227765" w:rsidR="0027732A" w:rsidRPr="00962F39" w:rsidRDefault="00962F39">
            <w:pPr>
              <w:cnfStyle w:val="000000000000" w:firstRow="0" w:lastRow="0" w:firstColumn="0" w:lastColumn="0" w:oddVBand="0" w:evenVBand="0" w:oddHBand="0" w:evenHBand="0" w:firstRowFirstColumn="0" w:firstRowLastColumn="0" w:lastRowFirstColumn="0" w:lastRowLastColumn="0"/>
              <w:rPr>
                <w:sz w:val="20"/>
                <w:szCs w:val="20"/>
              </w:rPr>
            </w:pPr>
            <w:r w:rsidRPr="00962F39">
              <w:rPr>
                <w:sz w:val="20"/>
                <w:szCs w:val="20"/>
              </w:rPr>
              <w:t>Exceeds most, if not all requirements; no deficiencies</w:t>
            </w:r>
          </w:p>
        </w:tc>
      </w:tr>
    </w:tbl>
    <w:p w14:paraId="275CE487" w14:textId="18F7EAFB" w:rsidR="00EB55A7" w:rsidRDefault="00EB55A7">
      <w:pPr>
        <w:rPr>
          <w:rFonts w:ascii="Calibri" w:hAnsi="Calibri" w:cs="Calibri"/>
          <w:smallCaps/>
          <w:color w:val="000000"/>
          <w:sz w:val="28"/>
          <w:szCs w:val="28"/>
        </w:rPr>
      </w:pPr>
      <w:r>
        <w:rPr>
          <w:rFonts w:ascii="Calibri" w:hAnsi="Calibri" w:cs="Calibri"/>
          <w:color w:val="000000"/>
        </w:rPr>
        <w:br w:type="page"/>
      </w:r>
    </w:p>
    <w:p w14:paraId="0000042F" w14:textId="4CD487D7" w:rsidR="0027732A" w:rsidRPr="00962F39" w:rsidRDefault="00962F39">
      <w:pPr>
        <w:pStyle w:val="Heading1"/>
        <w:rPr>
          <w:rFonts w:ascii="Calibri" w:hAnsi="Calibri" w:cs="Calibri"/>
          <w:color w:val="000000"/>
        </w:rPr>
      </w:pPr>
      <w:bookmarkStart w:id="80" w:name="_Toc93929016"/>
      <w:r w:rsidRPr="00962F39">
        <w:rPr>
          <w:rFonts w:ascii="Calibri" w:hAnsi="Calibri" w:cs="Calibri"/>
          <w:color w:val="000000"/>
        </w:rPr>
        <w:lastRenderedPageBreak/>
        <w:t>SCHEDULE A:  School Sites</w:t>
      </w:r>
      <w:bookmarkEnd w:id="80"/>
    </w:p>
    <w:tbl>
      <w:tblPr>
        <w:tblStyle w:val="a9"/>
        <w:tblW w:w="10950" w:type="dxa"/>
        <w:tblBorders>
          <w:top w:val="single" w:sz="8" w:space="0" w:color="C0BEAF"/>
          <w:left w:val="single" w:sz="8" w:space="0" w:color="C0BEAF"/>
          <w:bottom w:val="single" w:sz="8" w:space="0" w:color="C0BEAF"/>
          <w:right w:val="single" w:sz="8" w:space="0" w:color="C0BEAF"/>
          <w:insideH w:val="single" w:sz="8" w:space="0" w:color="C0BEAF"/>
          <w:insideV w:val="single" w:sz="8" w:space="0" w:color="C0BEAF"/>
        </w:tblBorders>
        <w:tblLayout w:type="fixed"/>
        <w:tblLook w:val="04A0" w:firstRow="1" w:lastRow="0" w:firstColumn="1" w:lastColumn="0" w:noHBand="0" w:noVBand="1"/>
      </w:tblPr>
      <w:tblGrid>
        <w:gridCol w:w="1368"/>
        <w:gridCol w:w="2904"/>
        <w:gridCol w:w="1321"/>
        <w:gridCol w:w="73"/>
        <w:gridCol w:w="2002"/>
        <w:gridCol w:w="450"/>
        <w:gridCol w:w="1365"/>
        <w:gridCol w:w="1189"/>
        <w:gridCol w:w="278"/>
      </w:tblGrid>
      <w:tr w:rsidR="0027732A" w:rsidRPr="00962F39" w14:paraId="5E874359" w14:textId="77777777" w:rsidTr="0027732A">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68" w:type="dxa"/>
          </w:tcPr>
          <w:p w14:paraId="00000430" w14:textId="77777777" w:rsidR="0027732A" w:rsidRPr="00962F39" w:rsidRDefault="00962F39">
            <w:pPr>
              <w:jc w:val="center"/>
            </w:pPr>
            <w:r w:rsidRPr="00962F39">
              <w:t>Site</w:t>
            </w:r>
          </w:p>
        </w:tc>
        <w:tc>
          <w:tcPr>
            <w:tcW w:w="2904" w:type="dxa"/>
          </w:tcPr>
          <w:p w14:paraId="00000431" w14:textId="77777777" w:rsidR="0027732A" w:rsidRPr="00962F39" w:rsidRDefault="00962F39">
            <w:pPr>
              <w:jc w:val="center"/>
              <w:cnfStyle w:val="100000000000" w:firstRow="1" w:lastRow="0" w:firstColumn="0" w:lastColumn="0" w:oddVBand="0" w:evenVBand="0" w:oddHBand="0" w:evenHBand="0" w:firstRowFirstColumn="0" w:firstRowLastColumn="0" w:lastRowFirstColumn="0" w:lastRowLastColumn="0"/>
            </w:pPr>
            <w:r w:rsidRPr="00962F39">
              <w:t>Address</w:t>
            </w:r>
          </w:p>
        </w:tc>
        <w:tc>
          <w:tcPr>
            <w:tcW w:w="1394" w:type="dxa"/>
            <w:gridSpan w:val="2"/>
          </w:tcPr>
          <w:p w14:paraId="00000432" w14:textId="77777777" w:rsidR="0027732A" w:rsidRPr="00962F39" w:rsidRDefault="00962F39">
            <w:pPr>
              <w:cnfStyle w:val="100000000000" w:firstRow="1" w:lastRow="0" w:firstColumn="0" w:lastColumn="0" w:oddVBand="0" w:evenVBand="0" w:oddHBand="0" w:evenHBand="0" w:firstRowFirstColumn="0" w:firstRowLastColumn="0" w:lastRowFirstColumn="0" w:lastRowLastColumn="0"/>
              <w:rPr>
                <w:color w:val="000000"/>
              </w:rPr>
            </w:pPr>
            <w:r w:rsidRPr="00962F39">
              <w:t>Telephone</w:t>
            </w:r>
          </w:p>
        </w:tc>
        <w:tc>
          <w:tcPr>
            <w:tcW w:w="2452" w:type="dxa"/>
            <w:gridSpan w:val="2"/>
          </w:tcPr>
          <w:p w14:paraId="00000434" w14:textId="77777777" w:rsidR="0027732A" w:rsidRPr="00962F39" w:rsidRDefault="00962F39">
            <w:pPr>
              <w:cnfStyle w:val="100000000000" w:firstRow="1" w:lastRow="0" w:firstColumn="0" w:lastColumn="0" w:oddVBand="0" w:evenVBand="0" w:oddHBand="0" w:evenHBand="0" w:firstRowFirstColumn="0" w:firstRowLastColumn="0" w:lastRowFirstColumn="0" w:lastRowLastColumn="0"/>
              <w:rPr>
                <w:color w:val="000000"/>
              </w:rPr>
            </w:pPr>
            <w:r w:rsidRPr="00962F39">
              <w:t>Authorized Designee</w:t>
            </w:r>
          </w:p>
        </w:tc>
        <w:tc>
          <w:tcPr>
            <w:tcW w:w="2832" w:type="dxa"/>
            <w:gridSpan w:val="3"/>
          </w:tcPr>
          <w:p w14:paraId="00000436" w14:textId="77777777" w:rsidR="0027732A" w:rsidRPr="00962F39" w:rsidRDefault="00962F39">
            <w:pPr>
              <w:cnfStyle w:val="100000000000" w:firstRow="1" w:lastRow="0" w:firstColumn="0" w:lastColumn="0" w:oddVBand="0" w:evenVBand="0" w:oddHBand="0" w:evenHBand="0" w:firstRowFirstColumn="0" w:firstRowLastColumn="0" w:lastRowFirstColumn="0" w:lastRowLastColumn="0"/>
              <w:rPr>
                <w:color w:val="000000"/>
              </w:rPr>
            </w:pPr>
            <w:r w:rsidRPr="00962F39">
              <w:t>Delivery Window</w:t>
            </w:r>
          </w:p>
        </w:tc>
      </w:tr>
      <w:tr w:rsidR="0027732A" w:rsidRPr="00962F39" w14:paraId="062F85E7" w14:textId="77777777" w:rsidTr="0027732A">
        <w:trPr>
          <w:gridAfter w:val="1"/>
          <w:cnfStyle w:val="000000100000" w:firstRow="0" w:lastRow="0" w:firstColumn="0" w:lastColumn="0" w:oddVBand="0" w:evenVBand="0" w:oddHBand="1" w:evenHBand="0" w:firstRowFirstColumn="0" w:firstRowLastColumn="0" w:lastRowFirstColumn="0" w:lastRowLastColumn="0"/>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439" w14:textId="77777777" w:rsidR="0027732A" w:rsidRPr="00962F39" w:rsidRDefault="0027732A">
            <w:pPr>
              <w:jc w:val="center"/>
              <w:rPr>
                <w:color w:val="000000"/>
                <w:sz w:val="18"/>
                <w:szCs w:val="18"/>
              </w:rPr>
            </w:pPr>
          </w:p>
        </w:tc>
        <w:tc>
          <w:tcPr>
            <w:tcW w:w="2904" w:type="dxa"/>
            <w:shd w:val="clear" w:color="auto" w:fill="D9D9D9"/>
          </w:tcPr>
          <w:p w14:paraId="0000043A" w14:textId="77777777" w:rsidR="0027732A" w:rsidRPr="00962F39" w:rsidRDefault="0027732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321" w:type="dxa"/>
            <w:shd w:val="clear" w:color="auto" w:fill="D9D9D9"/>
          </w:tcPr>
          <w:p w14:paraId="0000043B"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2075" w:type="dxa"/>
            <w:gridSpan w:val="2"/>
            <w:shd w:val="clear" w:color="auto" w:fill="D9D9D9"/>
          </w:tcPr>
          <w:p w14:paraId="0000043C"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815" w:type="dxa"/>
            <w:gridSpan w:val="2"/>
            <w:shd w:val="clear" w:color="auto" w:fill="D9D9D9"/>
          </w:tcPr>
          <w:p w14:paraId="0000043E"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color w:val="000000"/>
                <w:sz w:val="18"/>
                <w:szCs w:val="18"/>
              </w:rPr>
            </w:pPr>
          </w:p>
          <w:p w14:paraId="0000043F"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189" w:type="dxa"/>
            <w:shd w:val="clear" w:color="auto" w:fill="D9D9D9"/>
          </w:tcPr>
          <w:p w14:paraId="00000441"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27732A" w:rsidRPr="00962F39" w14:paraId="683096DA" w14:textId="77777777" w:rsidTr="0027732A">
        <w:trPr>
          <w:gridAfter w:val="1"/>
          <w:wAfter w:w="278" w:type="dxa"/>
          <w:trHeight w:val="240"/>
        </w:trPr>
        <w:tc>
          <w:tcPr>
            <w:cnfStyle w:val="001000000000" w:firstRow="0" w:lastRow="0" w:firstColumn="1" w:lastColumn="0" w:oddVBand="0" w:evenVBand="0" w:oddHBand="0" w:evenHBand="0" w:firstRowFirstColumn="0" w:firstRowLastColumn="0" w:lastRowFirstColumn="0" w:lastRowLastColumn="0"/>
            <w:tcW w:w="1368" w:type="dxa"/>
          </w:tcPr>
          <w:p w14:paraId="00000442" w14:textId="77777777" w:rsidR="0027732A" w:rsidRPr="00962F39" w:rsidRDefault="0027732A">
            <w:pPr>
              <w:jc w:val="center"/>
              <w:rPr>
                <w:color w:val="000000"/>
                <w:sz w:val="18"/>
                <w:szCs w:val="18"/>
              </w:rPr>
            </w:pPr>
          </w:p>
        </w:tc>
        <w:tc>
          <w:tcPr>
            <w:tcW w:w="2904" w:type="dxa"/>
          </w:tcPr>
          <w:p w14:paraId="00000443" w14:textId="77777777" w:rsidR="0027732A" w:rsidRPr="00962F39" w:rsidRDefault="0027732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321" w:type="dxa"/>
          </w:tcPr>
          <w:p w14:paraId="00000444"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2075" w:type="dxa"/>
            <w:gridSpan w:val="2"/>
          </w:tcPr>
          <w:p w14:paraId="00000445"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815" w:type="dxa"/>
            <w:gridSpan w:val="2"/>
          </w:tcPr>
          <w:p w14:paraId="00000447"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189" w:type="dxa"/>
          </w:tcPr>
          <w:p w14:paraId="00000449"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27732A" w:rsidRPr="00962F39" w14:paraId="2B182248" w14:textId="77777777" w:rsidTr="0027732A">
        <w:trPr>
          <w:gridAfter w:val="1"/>
          <w:cnfStyle w:val="000000100000" w:firstRow="0" w:lastRow="0" w:firstColumn="0" w:lastColumn="0" w:oddVBand="0" w:evenVBand="0" w:oddHBand="1" w:evenHBand="0" w:firstRowFirstColumn="0" w:firstRowLastColumn="0" w:lastRowFirstColumn="0" w:lastRowLastColumn="0"/>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44A" w14:textId="77777777" w:rsidR="0027732A" w:rsidRPr="00962F39" w:rsidRDefault="0027732A">
            <w:pPr>
              <w:jc w:val="center"/>
              <w:rPr>
                <w:color w:val="000000"/>
                <w:sz w:val="18"/>
                <w:szCs w:val="18"/>
              </w:rPr>
            </w:pPr>
          </w:p>
        </w:tc>
        <w:tc>
          <w:tcPr>
            <w:tcW w:w="2904" w:type="dxa"/>
            <w:shd w:val="clear" w:color="auto" w:fill="D9D9D9"/>
          </w:tcPr>
          <w:p w14:paraId="0000044B" w14:textId="77777777" w:rsidR="0027732A" w:rsidRPr="00962F39" w:rsidRDefault="0027732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321" w:type="dxa"/>
            <w:shd w:val="clear" w:color="auto" w:fill="D9D9D9"/>
          </w:tcPr>
          <w:p w14:paraId="0000044C"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2075" w:type="dxa"/>
            <w:gridSpan w:val="2"/>
            <w:shd w:val="clear" w:color="auto" w:fill="D9D9D9"/>
          </w:tcPr>
          <w:p w14:paraId="0000044D"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815" w:type="dxa"/>
            <w:gridSpan w:val="2"/>
            <w:shd w:val="clear" w:color="auto" w:fill="D9D9D9"/>
          </w:tcPr>
          <w:p w14:paraId="0000044F"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color w:val="000000"/>
                <w:sz w:val="18"/>
                <w:szCs w:val="18"/>
              </w:rPr>
            </w:pPr>
          </w:p>
          <w:p w14:paraId="00000450"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189" w:type="dxa"/>
            <w:shd w:val="clear" w:color="auto" w:fill="D9D9D9"/>
          </w:tcPr>
          <w:p w14:paraId="00000452"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27732A" w:rsidRPr="00962F39" w14:paraId="57E7EC03" w14:textId="77777777" w:rsidTr="0027732A">
        <w:trPr>
          <w:gridAfter w:val="1"/>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tcPr>
          <w:p w14:paraId="00000453" w14:textId="77777777" w:rsidR="0027732A" w:rsidRPr="00962F39" w:rsidRDefault="0027732A">
            <w:pPr>
              <w:jc w:val="center"/>
              <w:rPr>
                <w:color w:val="000000"/>
                <w:sz w:val="18"/>
                <w:szCs w:val="18"/>
              </w:rPr>
            </w:pPr>
          </w:p>
        </w:tc>
        <w:tc>
          <w:tcPr>
            <w:tcW w:w="2904" w:type="dxa"/>
          </w:tcPr>
          <w:p w14:paraId="00000454" w14:textId="77777777" w:rsidR="0027732A" w:rsidRPr="00962F39" w:rsidRDefault="0027732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321" w:type="dxa"/>
          </w:tcPr>
          <w:p w14:paraId="00000455"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2075" w:type="dxa"/>
            <w:gridSpan w:val="2"/>
          </w:tcPr>
          <w:p w14:paraId="00000456"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815" w:type="dxa"/>
            <w:gridSpan w:val="2"/>
          </w:tcPr>
          <w:p w14:paraId="00000458"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189" w:type="dxa"/>
          </w:tcPr>
          <w:p w14:paraId="0000045A"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27732A" w:rsidRPr="00962F39" w14:paraId="77561058" w14:textId="77777777" w:rsidTr="0027732A">
        <w:trPr>
          <w:gridAfter w:val="1"/>
          <w:cnfStyle w:val="000000100000" w:firstRow="0" w:lastRow="0" w:firstColumn="0" w:lastColumn="0" w:oddVBand="0" w:evenVBand="0" w:oddHBand="1" w:evenHBand="0" w:firstRowFirstColumn="0" w:firstRowLastColumn="0" w:lastRowFirstColumn="0" w:lastRowLastColumn="0"/>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45B" w14:textId="77777777" w:rsidR="0027732A" w:rsidRPr="00962F39" w:rsidRDefault="0027732A">
            <w:pPr>
              <w:jc w:val="center"/>
              <w:rPr>
                <w:color w:val="000000"/>
                <w:sz w:val="18"/>
                <w:szCs w:val="18"/>
              </w:rPr>
            </w:pPr>
          </w:p>
        </w:tc>
        <w:tc>
          <w:tcPr>
            <w:tcW w:w="2904" w:type="dxa"/>
            <w:shd w:val="clear" w:color="auto" w:fill="D9D9D9"/>
          </w:tcPr>
          <w:p w14:paraId="0000045C" w14:textId="77777777" w:rsidR="0027732A" w:rsidRPr="00962F39" w:rsidRDefault="0027732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321" w:type="dxa"/>
            <w:shd w:val="clear" w:color="auto" w:fill="D9D9D9"/>
          </w:tcPr>
          <w:p w14:paraId="0000045D"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2075" w:type="dxa"/>
            <w:gridSpan w:val="2"/>
            <w:shd w:val="clear" w:color="auto" w:fill="D9D9D9"/>
          </w:tcPr>
          <w:p w14:paraId="0000045E"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815" w:type="dxa"/>
            <w:gridSpan w:val="2"/>
            <w:shd w:val="clear" w:color="auto" w:fill="D9D9D9"/>
          </w:tcPr>
          <w:p w14:paraId="00000460"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color w:val="000000"/>
                <w:sz w:val="18"/>
                <w:szCs w:val="18"/>
              </w:rPr>
            </w:pPr>
          </w:p>
          <w:p w14:paraId="00000461"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189" w:type="dxa"/>
            <w:shd w:val="clear" w:color="auto" w:fill="D9D9D9"/>
          </w:tcPr>
          <w:p w14:paraId="00000463"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27732A" w:rsidRPr="00962F39" w14:paraId="3BBDF755" w14:textId="77777777" w:rsidTr="0027732A">
        <w:trPr>
          <w:gridAfter w:val="1"/>
          <w:wAfter w:w="278" w:type="dxa"/>
          <w:trHeight w:val="240"/>
        </w:trPr>
        <w:tc>
          <w:tcPr>
            <w:cnfStyle w:val="001000000000" w:firstRow="0" w:lastRow="0" w:firstColumn="1" w:lastColumn="0" w:oddVBand="0" w:evenVBand="0" w:oddHBand="0" w:evenHBand="0" w:firstRowFirstColumn="0" w:firstRowLastColumn="0" w:lastRowFirstColumn="0" w:lastRowLastColumn="0"/>
            <w:tcW w:w="1368" w:type="dxa"/>
          </w:tcPr>
          <w:p w14:paraId="00000464" w14:textId="77777777" w:rsidR="0027732A" w:rsidRPr="00962F39" w:rsidRDefault="0027732A">
            <w:pPr>
              <w:jc w:val="center"/>
              <w:rPr>
                <w:color w:val="000000"/>
                <w:sz w:val="18"/>
                <w:szCs w:val="18"/>
              </w:rPr>
            </w:pPr>
          </w:p>
        </w:tc>
        <w:tc>
          <w:tcPr>
            <w:tcW w:w="2904" w:type="dxa"/>
          </w:tcPr>
          <w:p w14:paraId="00000465" w14:textId="77777777" w:rsidR="0027732A" w:rsidRPr="00962F39" w:rsidRDefault="0027732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321" w:type="dxa"/>
          </w:tcPr>
          <w:p w14:paraId="00000466"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2075" w:type="dxa"/>
            <w:gridSpan w:val="2"/>
          </w:tcPr>
          <w:p w14:paraId="00000467"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815" w:type="dxa"/>
            <w:gridSpan w:val="2"/>
          </w:tcPr>
          <w:p w14:paraId="00000469"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189" w:type="dxa"/>
          </w:tcPr>
          <w:p w14:paraId="0000046B"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27732A" w:rsidRPr="00962F39" w14:paraId="01C638FF" w14:textId="77777777" w:rsidTr="0027732A">
        <w:trPr>
          <w:gridAfter w:val="1"/>
          <w:cnfStyle w:val="000000100000" w:firstRow="0" w:lastRow="0" w:firstColumn="0" w:lastColumn="0" w:oddVBand="0" w:evenVBand="0" w:oddHBand="1" w:evenHBand="0" w:firstRowFirstColumn="0" w:firstRowLastColumn="0" w:lastRowFirstColumn="0" w:lastRowLastColumn="0"/>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46C" w14:textId="77777777" w:rsidR="0027732A" w:rsidRPr="00962F39" w:rsidRDefault="0027732A">
            <w:pPr>
              <w:jc w:val="center"/>
              <w:rPr>
                <w:sz w:val="18"/>
                <w:szCs w:val="18"/>
              </w:rPr>
            </w:pPr>
          </w:p>
        </w:tc>
        <w:tc>
          <w:tcPr>
            <w:tcW w:w="2904" w:type="dxa"/>
            <w:shd w:val="clear" w:color="auto" w:fill="D9D9D9"/>
          </w:tcPr>
          <w:p w14:paraId="0000046D" w14:textId="77777777" w:rsidR="0027732A" w:rsidRPr="00962F39" w:rsidRDefault="0027732A">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21" w:type="dxa"/>
            <w:shd w:val="clear" w:color="auto" w:fill="D9D9D9"/>
          </w:tcPr>
          <w:p w14:paraId="0000046E"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tc>
        <w:tc>
          <w:tcPr>
            <w:tcW w:w="2075" w:type="dxa"/>
            <w:gridSpan w:val="2"/>
            <w:shd w:val="clear" w:color="auto" w:fill="D9D9D9"/>
          </w:tcPr>
          <w:p w14:paraId="0000046F"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tc>
        <w:tc>
          <w:tcPr>
            <w:tcW w:w="1815" w:type="dxa"/>
            <w:gridSpan w:val="2"/>
            <w:shd w:val="clear" w:color="auto" w:fill="D9D9D9"/>
          </w:tcPr>
          <w:p w14:paraId="00000471"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tc>
        <w:tc>
          <w:tcPr>
            <w:tcW w:w="1189" w:type="dxa"/>
            <w:shd w:val="clear" w:color="auto" w:fill="D9D9D9"/>
          </w:tcPr>
          <w:p w14:paraId="00000473"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p w14:paraId="00000474"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tc>
      </w:tr>
      <w:tr w:rsidR="0027732A" w:rsidRPr="00962F39" w14:paraId="2C853C32" w14:textId="77777777" w:rsidTr="0027732A">
        <w:trPr>
          <w:gridAfter w:val="1"/>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tcPr>
          <w:p w14:paraId="00000475" w14:textId="77777777" w:rsidR="0027732A" w:rsidRPr="00962F39" w:rsidRDefault="0027732A">
            <w:pPr>
              <w:jc w:val="center"/>
              <w:rPr>
                <w:sz w:val="18"/>
                <w:szCs w:val="18"/>
              </w:rPr>
            </w:pPr>
          </w:p>
        </w:tc>
        <w:tc>
          <w:tcPr>
            <w:tcW w:w="2904" w:type="dxa"/>
          </w:tcPr>
          <w:p w14:paraId="00000476" w14:textId="77777777" w:rsidR="0027732A" w:rsidRPr="00962F39" w:rsidRDefault="0027732A">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21" w:type="dxa"/>
          </w:tcPr>
          <w:p w14:paraId="00000477"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sz w:val="18"/>
                <w:szCs w:val="18"/>
              </w:rPr>
            </w:pPr>
          </w:p>
        </w:tc>
        <w:tc>
          <w:tcPr>
            <w:tcW w:w="2075" w:type="dxa"/>
            <w:gridSpan w:val="2"/>
          </w:tcPr>
          <w:p w14:paraId="00000478"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sz w:val="18"/>
                <w:szCs w:val="18"/>
              </w:rPr>
            </w:pPr>
          </w:p>
        </w:tc>
        <w:tc>
          <w:tcPr>
            <w:tcW w:w="1815" w:type="dxa"/>
            <w:gridSpan w:val="2"/>
          </w:tcPr>
          <w:p w14:paraId="0000047A"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sz w:val="18"/>
                <w:szCs w:val="18"/>
              </w:rPr>
            </w:pPr>
          </w:p>
        </w:tc>
        <w:tc>
          <w:tcPr>
            <w:tcW w:w="1189" w:type="dxa"/>
          </w:tcPr>
          <w:p w14:paraId="0000047C"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sz w:val="18"/>
                <w:szCs w:val="18"/>
              </w:rPr>
            </w:pPr>
          </w:p>
        </w:tc>
      </w:tr>
      <w:tr w:rsidR="0027732A" w:rsidRPr="00962F39" w14:paraId="0E630E6E" w14:textId="77777777" w:rsidTr="0027732A">
        <w:trPr>
          <w:gridAfter w:val="1"/>
          <w:cnfStyle w:val="000000100000" w:firstRow="0" w:lastRow="0" w:firstColumn="0" w:lastColumn="0" w:oddVBand="0" w:evenVBand="0" w:oddHBand="1" w:evenHBand="0" w:firstRowFirstColumn="0" w:firstRowLastColumn="0" w:lastRowFirstColumn="0" w:lastRowLastColumn="0"/>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47D" w14:textId="77777777" w:rsidR="0027732A" w:rsidRPr="00962F39" w:rsidRDefault="0027732A">
            <w:pPr>
              <w:jc w:val="center"/>
              <w:rPr>
                <w:sz w:val="18"/>
                <w:szCs w:val="18"/>
              </w:rPr>
            </w:pPr>
          </w:p>
        </w:tc>
        <w:tc>
          <w:tcPr>
            <w:tcW w:w="2904" w:type="dxa"/>
            <w:shd w:val="clear" w:color="auto" w:fill="D9D9D9"/>
          </w:tcPr>
          <w:p w14:paraId="0000047E" w14:textId="77777777" w:rsidR="0027732A" w:rsidRPr="00962F39" w:rsidRDefault="0027732A">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21" w:type="dxa"/>
            <w:shd w:val="clear" w:color="auto" w:fill="D9D9D9"/>
          </w:tcPr>
          <w:p w14:paraId="0000047F"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tc>
        <w:tc>
          <w:tcPr>
            <w:tcW w:w="2075" w:type="dxa"/>
            <w:gridSpan w:val="2"/>
            <w:shd w:val="clear" w:color="auto" w:fill="D9D9D9"/>
          </w:tcPr>
          <w:p w14:paraId="00000480"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tc>
        <w:tc>
          <w:tcPr>
            <w:tcW w:w="1815" w:type="dxa"/>
            <w:gridSpan w:val="2"/>
            <w:shd w:val="clear" w:color="auto" w:fill="D9D9D9"/>
          </w:tcPr>
          <w:p w14:paraId="00000482"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p w14:paraId="00000483"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tc>
        <w:tc>
          <w:tcPr>
            <w:tcW w:w="1189" w:type="dxa"/>
            <w:shd w:val="clear" w:color="auto" w:fill="D9D9D9"/>
          </w:tcPr>
          <w:p w14:paraId="00000485"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tc>
      </w:tr>
      <w:tr w:rsidR="0027732A" w:rsidRPr="00962F39" w14:paraId="092D484A" w14:textId="77777777" w:rsidTr="0027732A">
        <w:trPr>
          <w:gridAfter w:val="1"/>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tcPr>
          <w:p w14:paraId="00000486" w14:textId="77777777" w:rsidR="0027732A" w:rsidRPr="00962F39" w:rsidRDefault="0027732A">
            <w:pPr>
              <w:jc w:val="center"/>
              <w:rPr>
                <w:sz w:val="18"/>
                <w:szCs w:val="18"/>
              </w:rPr>
            </w:pPr>
          </w:p>
        </w:tc>
        <w:tc>
          <w:tcPr>
            <w:tcW w:w="2904" w:type="dxa"/>
          </w:tcPr>
          <w:p w14:paraId="00000487" w14:textId="77777777" w:rsidR="0027732A" w:rsidRPr="00962F39" w:rsidRDefault="0027732A">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21" w:type="dxa"/>
          </w:tcPr>
          <w:p w14:paraId="00000488"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sz w:val="18"/>
                <w:szCs w:val="18"/>
              </w:rPr>
            </w:pPr>
          </w:p>
        </w:tc>
        <w:tc>
          <w:tcPr>
            <w:tcW w:w="2075" w:type="dxa"/>
            <w:gridSpan w:val="2"/>
          </w:tcPr>
          <w:p w14:paraId="00000489"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sz w:val="18"/>
                <w:szCs w:val="18"/>
              </w:rPr>
            </w:pPr>
          </w:p>
        </w:tc>
        <w:tc>
          <w:tcPr>
            <w:tcW w:w="1815" w:type="dxa"/>
            <w:gridSpan w:val="2"/>
          </w:tcPr>
          <w:p w14:paraId="0000048B"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sz w:val="18"/>
                <w:szCs w:val="18"/>
              </w:rPr>
            </w:pPr>
          </w:p>
        </w:tc>
        <w:tc>
          <w:tcPr>
            <w:tcW w:w="1189" w:type="dxa"/>
          </w:tcPr>
          <w:p w14:paraId="0000048D"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sz w:val="18"/>
                <w:szCs w:val="18"/>
              </w:rPr>
            </w:pPr>
          </w:p>
        </w:tc>
      </w:tr>
      <w:tr w:rsidR="0027732A" w:rsidRPr="00962F39" w14:paraId="293AE672" w14:textId="77777777" w:rsidTr="0027732A">
        <w:trPr>
          <w:gridAfter w:val="1"/>
          <w:cnfStyle w:val="000000100000" w:firstRow="0" w:lastRow="0" w:firstColumn="0" w:lastColumn="0" w:oddVBand="0" w:evenVBand="0" w:oddHBand="1" w:evenHBand="0" w:firstRowFirstColumn="0" w:firstRowLastColumn="0" w:lastRowFirstColumn="0" w:lastRowLastColumn="0"/>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48E" w14:textId="77777777" w:rsidR="0027732A" w:rsidRPr="00962F39" w:rsidRDefault="0027732A">
            <w:pPr>
              <w:jc w:val="center"/>
              <w:rPr>
                <w:sz w:val="18"/>
                <w:szCs w:val="18"/>
              </w:rPr>
            </w:pPr>
          </w:p>
        </w:tc>
        <w:tc>
          <w:tcPr>
            <w:tcW w:w="2904" w:type="dxa"/>
            <w:shd w:val="clear" w:color="auto" w:fill="D9D9D9"/>
          </w:tcPr>
          <w:p w14:paraId="0000048F" w14:textId="77777777" w:rsidR="0027732A" w:rsidRPr="00962F39" w:rsidRDefault="0027732A">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21" w:type="dxa"/>
            <w:shd w:val="clear" w:color="auto" w:fill="D9D9D9"/>
          </w:tcPr>
          <w:p w14:paraId="00000490"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tc>
        <w:tc>
          <w:tcPr>
            <w:tcW w:w="2075" w:type="dxa"/>
            <w:gridSpan w:val="2"/>
            <w:shd w:val="clear" w:color="auto" w:fill="D9D9D9"/>
          </w:tcPr>
          <w:p w14:paraId="00000491"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tc>
        <w:tc>
          <w:tcPr>
            <w:tcW w:w="1815" w:type="dxa"/>
            <w:gridSpan w:val="2"/>
            <w:shd w:val="clear" w:color="auto" w:fill="D9D9D9"/>
          </w:tcPr>
          <w:p w14:paraId="00000493"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p w14:paraId="00000494"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tc>
        <w:tc>
          <w:tcPr>
            <w:tcW w:w="1189" w:type="dxa"/>
            <w:shd w:val="clear" w:color="auto" w:fill="D9D9D9"/>
          </w:tcPr>
          <w:p w14:paraId="00000496"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tc>
      </w:tr>
      <w:tr w:rsidR="0027732A" w:rsidRPr="00962F39" w14:paraId="53A779A8" w14:textId="77777777" w:rsidTr="0027732A">
        <w:trPr>
          <w:gridAfter w:val="1"/>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tcPr>
          <w:p w14:paraId="00000497" w14:textId="77777777" w:rsidR="0027732A" w:rsidRPr="00962F39" w:rsidRDefault="0027732A">
            <w:pPr>
              <w:jc w:val="center"/>
              <w:rPr>
                <w:sz w:val="18"/>
                <w:szCs w:val="18"/>
              </w:rPr>
            </w:pPr>
          </w:p>
        </w:tc>
        <w:tc>
          <w:tcPr>
            <w:tcW w:w="2904" w:type="dxa"/>
          </w:tcPr>
          <w:p w14:paraId="00000498" w14:textId="77777777" w:rsidR="0027732A" w:rsidRPr="00962F39" w:rsidRDefault="0027732A">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21" w:type="dxa"/>
          </w:tcPr>
          <w:p w14:paraId="00000499"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sz w:val="18"/>
                <w:szCs w:val="18"/>
              </w:rPr>
            </w:pPr>
          </w:p>
        </w:tc>
        <w:tc>
          <w:tcPr>
            <w:tcW w:w="2075" w:type="dxa"/>
            <w:gridSpan w:val="2"/>
          </w:tcPr>
          <w:p w14:paraId="0000049A"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sz w:val="18"/>
                <w:szCs w:val="18"/>
              </w:rPr>
            </w:pPr>
          </w:p>
        </w:tc>
        <w:tc>
          <w:tcPr>
            <w:tcW w:w="1815" w:type="dxa"/>
            <w:gridSpan w:val="2"/>
          </w:tcPr>
          <w:p w14:paraId="0000049C"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sz w:val="18"/>
                <w:szCs w:val="18"/>
              </w:rPr>
            </w:pPr>
          </w:p>
        </w:tc>
        <w:tc>
          <w:tcPr>
            <w:tcW w:w="1189" w:type="dxa"/>
          </w:tcPr>
          <w:p w14:paraId="0000049E"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sz w:val="18"/>
                <w:szCs w:val="18"/>
              </w:rPr>
            </w:pPr>
          </w:p>
        </w:tc>
      </w:tr>
      <w:tr w:rsidR="0027732A" w:rsidRPr="00962F39" w14:paraId="5AF2FE7E" w14:textId="77777777" w:rsidTr="0027732A">
        <w:trPr>
          <w:gridAfter w:val="1"/>
          <w:cnfStyle w:val="000000100000" w:firstRow="0" w:lastRow="0" w:firstColumn="0" w:lastColumn="0" w:oddVBand="0" w:evenVBand="0" w:oddHBand="1" w:evenHBand="0" w:firstRowFirstColumn="0" w:firstRowLastColumn="0" w:lastRowFirstColumn="0" w:lastRowLastColumn="0"/>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49F" w14:textId="77777777" w:rsidR="0027732A" w:rsidRPr="00962F39" w:rsidRDefault="0027732A">
            <w:pPr>
              <w:jc w:val="center"/>
              <w:rPr>
                <w:sz w:val="18"/>
                <w:szCs w:val="18"/>
              </w:rPr>
            </w:pPr>
          </w:p>
          <w:p w14:paraId="000004A0" w14:textId="77777777" w:rsidR="0027732A" w:rsidRPr="00962F39" w:rsidRDefault="0027732A">
            <w:pPr>
              <w:jc w:val="center"/>
              <w:rPr>
                <w:sz w:val="18"/>
                <w:szCs w:val="18"/>
              </w:rPr>
            </w:pPr>
          </w:p>
        </w:tc>
        <w:tc>
          <w:tcPr>
            <w:tcW w:w="2904" w:type="dxa"/>
            <w:shd w:val="clear" w:color="auto" w:fill="D9D9D9"/>
          </w:tcPr>
          <w:p w14:paraId="000004A1" w14:textId="77777777" w:rsidR="0027732A" w:rsidRPr="00962F39" w:rsidRDefault="0027732A">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21" w:type="dxa"/>
            <w:shd w:val="clear" w:color="auto" w:fill="D9D9D9"/>
          </w:tcPr>
          <w:p w14:paraId="000004A2"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tc>
        <w:tc>
          <w:tcPr>
            <w:tcW w:w="2075" w:type="dxa"/>
            <w:gridSpan w:val="2"/>
            <w:shd w:val="clear" w:color="auto" w:fill="D9D9D9"/>
          </w:tcPr>
          <w:p w14:paraId="000004A3"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tc>
        <w:tc>
          <w:tcPr>
            <w:tcW w:w="1815" w:type="dxa"/>
            <w:gridSpan w:val="2"/>
            <w:shd w:val="clear" w:color="auto" w:fill="D9D9D9"/>
          </w:tcPr>
          <w:p w14:paraId="000004A5"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tc>
        <w:tc>
          <w:tcPr>
            <w:tcW w:w="1189" w:type="dxa"/>
            <w:shd w:val="clear" w:color="auto" w:fill="D9D9D9"/>
          </w:tcPr>
          <w:p w14:paraId="000004A7"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tc>
      </w:tr>
      <w:tr w:rsidR="0027732A" w:rsidRPr="00962F39" w14:paraId="371A0728" w14:textId="77777777" w:rsidTr="0027732A">
        <w:trPr>
          <w:gridAfter w:val="1"/>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tcPr>
          <w:p w14:paraId="000004A8" w14:textId="77777777" w:rsidR="0027732A" w:rsidRPr="00962F39" w:rsidRDefault="0027732A">
            <w:pPr>
              <w:jc w:val="center"/>
              <w:rPr>
                <w:sz w:val="18"/>
                <w:szCs w:val="18"/>
              </w:rPr>
            </w:pPr>
          </w:p>
        </w:tc>
        <w:tc>
          <w:tcPr>
            <w:tcW w:w="2904" w:type="dxa"/>
          </w:tcPr>
          <w:p w14:paraId="000004A9" w14:textId="77777777" w:rsidR="0027732A" w:rsidRPr="00962F39" w:rsidRDefault="0027732A">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21" w:type="dxa"/>
          </w:tcPr>
          <w:p w14:paraId="000004AA"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sz w:val="18"/>
                <w:szCs w:val="18"/>
              </w:rPr>
            </w:pPr>
          </w:p>
        </w:tc>
        <w:tc>
          <w:tcPr>
            <w:tcW w:w="2075" w:type="dxa"/>
            <w:gridSpan w:val="2"/>
          </w:tcPr>
          <w:p w14:paraId="000004AB"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sz w:val="18"/>
                <w:szCs w:val="18"/>
              </w:rPr>
            </w:pPr>
          </w:p>
        </w:tc>
        <w:tc>
          <w:tcPr>
            <w:tcW w:w="1815" w:type="dxa"/>
            <w:gridSpan w:val="2"/>
          </w:tcPr>
          <w:p w14:paraId="000004AD"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sz w:val="18"/>
                <w:szCs w:val="18"/>
              </w:rPr>
            </w:pPr>
          </w:p>
        </w:tc>
        <w:tc>
          <w:tcPr>
            <w:tcW w:w="1189" w:type="dxa"/>
          </w:tcPr>
          <w:p w14:paraId="000004AF"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sz w:val="18"/>
                <w:szCs w:val="18"/>
              </w:rPr>
            </w:pPr>
          </w:p>
        </w:tc>
      </w:tr>
    </w:tbl>
    <w:p w14:paraId="000004B0" w14:textId="77777777" w:rsidR="0027732A" w:rsidRPr="00962F39" w:rsidRDefault="0027732A">
      <w:pPr>
        <w:rPr>
          <w:rFonts w:ascii="Calibri" w:hAnsi="Calibri" w:cs="Calibri"/>
          <w:b/>
        </w:rPr>
      </w:pPr>
    </w:p>
    <w:p w14:paraId="000004B1" w14:textId="77777777" w:rsidR="0027732A" w:rsidRPr="00962F39" w:rsidRDefault="00962F39">
      <w:pPr>
        <w:rPr>
          <w:rFonts w:ascii="Calibri" w:hAnsi="Calibri" w:cs="Calibri"/>
        </w:rPr>
      </w:pPr>
      <w:r w:rsidRPr="00962F39">
        <w:rPr>
          <w:rFonts w:ascii="Calibri" w:hAnsi="Calibri" w:cs="Calibri"/>
        </w:rPr>
        <w:t>I certify that the above items have been checked for accuracy and are in agreement with the bid specifications submitted for approval.</w:t>
      </w:r>
    </w:p>
    <w:p w14:paraId="000004B2" w14:textId="77777777" w:rsidR="0027732A" w:rsidRPr="00962F39" w:rsidRDefault="0027732A">
      <w:pPr>
        <w:rPr>
          <w:rFonts w:ascii="Calibri" w:hAnsi="Calibri" w:cs="Calibri"/>
          <w:b/>
        </w:rPr>
      </w:pPr>
    </w:p>
    <w:p w14:paraId="000004B3" w14:textId="77777777" w:rsidR="0027732A" w:rsidRPr="00962F39" w:rsidRDefault="00962F39">
      <w:pPr>
        <w:pBdr>
          <w:top w:val="nil"/>
          <w:left w:val="nil"/>
          <w:bottom w:val="nil"/>
          <w:right w:val="nil"/>
          <w:between w:val="nil"/>
        </w:pBdr>
        <w:spacing w:after="0" w:line="240" w:lineRule="auto"/>
        <w:rPr>
          <w:rFonts w:ascii="Calibri" w:hAnsi="Calibri" w:cs="Calibri"/>
          <w:color w:val="000000"/>
          <w:u w:val="single"/>
        </w:rPr>
      </w:pP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808080"/>
          <w:u w:val="single"/>
        </w:rPr>
        <w:t>Click here to enter text.</w:t>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p>
    <w:p w14:paraId="000004B4" w14:textId="77777777"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SFA Signature</w:t>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t>Title</w:t>
      </w:r>
    </w:p>
    <w:p w14:paraId="000004B5"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4B6" w14:textId="77777777" w:rsidR="0027732A" w:rsidRPr="00962F39" w:rsidRDefault="00962F39">
      <w:pPr>
        <w:pBdr>
          <w:top w:val="nil"/>
          <w:left w:val="nil"/>
          <w:bottom w:val="nil"/>
          <w:right w:val="nil"/>
          <w:between w:val="nil"/>
        </w:pBdr>
        <w:spacing w:after="0" w:line="240" w:lineRule="auto"/>
        <w:rPr>
          <w:rFonts w:ascii="Calibri" w:hAnsi="Calibri" w:cs="Calibri"/>
          <w:color w:val="000000"/>
          <w:u w:val="single"/>
        </w:rPr>
      </w:pPr>
      <w:r w:rsidRPr="00962F39">
        <w:rPr>
          <w:rFonts w:ascii="Calibri" w:hAnsi="Calibri" w:cs="Calibri"/>
          <w:color w:val="808080"/>
          <w:u w:val="single"/>
        </w:rPr>
        <w:t>Click here to enter text.</w:t>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808080"/>
          <w:u w:val="single"/>
        </w:rPr>
        <w:t>Click here to enter a date.</w:t>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p>
    <w:p w14:paraId="000004B7" w14:textId="33490810"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Telephone Number</w:t>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t>Date</w:t>
      </w:r>
    </w:p>
    <w:p w14:paraId="000004BD" w14:textId="6D335B46" w:rsidR="0027732A" w:rsidRPr="00962F39" w:rsidRDefault="00962F39">
      <w:pPr>
        <w:pStyle w:val="Heading1"/>
        <w:rPr>
          <w:rFonts w:ascii="Calibri" w:hAnsi="Calibri" w:cs="Calibri"/>
          <w:color w:val="000000"/>
        </w:rPr>
      </w:pPr>
      <w:bookmarkStart w:id="81" w:name="_Toc93929017"/>
      <w:r w:rsidRPr="00962F39">
        <w:rPr>
          <w:rFonts w:ascii="Calibri" w:hAnsi="Calibri" w:cs="Calibri"/>
          <w:color w:val="000000"/>
        </w:rPr>
        <w:lastRenderedPageBreak/>
        <w:t>SCHEDULE B:</w:t>
      </w:r>
      <w:r w:rsidRPr="00962F39">
        <w:rPr>
          <w:rFonts w:ascii="Calibri" w:hAnsi="Calibri" w:cs="Calibri"/>
          <w:color w:val="000000"/>
        </w:rPr>
        <w:tab/>
      </w:r>
      <w:sdt>
        <w:sdtPr>
          <w:rPr>
            <w:rFonts w:ascii="Calibri" w:hAnsi="Calibri" w:cs="Calibri"/>
          </w:rPr>
          <w:tag w:val="goog_rdk_112"/>
          <w:id w:val="-115219493"/>
          <w:showingPlcHdr/>
        </w:sdtPr>
        <w:sdtEndPr/>
        <w:sdtContent>
          <w:r w:rsidR="00FE1979">
            <w:rPr>
              <w:rFonts w:ascii="Calibri" w:hAnsi="Calibri" w:cs="Calibri"/>
            </w:rPr>
            <w:t xml:space="preserve">     </w:t>
          </w:r>
        </w:sdtContent>
      </w:sdt>
      <w:r w:rsidRPr="00962F39">
        <w:rPr>
          <w:rFonts w:ascii="Calibri" w:hAnsi="Calibri" w:cs="Calibri"/>
          <w:color w:val="000000"/>
        </w:rPr>
        <w:t>20</w:t>
      </w:r>
      <w:r w:rsidR="008A37E8">
        <w:rPr>
          <w:rFonts w:ascii="Calibri" w:hAnsi="Calibri" w:cs="Calibri"/>
          <w:color w:val="000000"/>
        </w:rPr>
        <w:t>XX</w:t>
      </w:r>
      <w:r w:rsidRPr="00962F39">
        <w:rPr>
          <w:rFonts w:ascii="Calibri" w:hAnsi="Calibri" w:cs="Calibri"/>
          <w:color w:val="000000"/>
        </w:rPr>
        <w:t xml:space="preserve"> – 20</w:t>
      </w:r>
      <w:r w:rsidR="008A37E8">
        <w:rPr>
          <w:rFonts w:ascii="Calibri" w:hAnsi="Calibri" w:cs="Calibri"/>
          <w:color w:val="000000"/>
        </w:rPr>
        <w:t>XX</w:t>
      </w:r>
      <w:r w:rsidRPr="00962F39">
        <w:rPr>
          <w:rFonts w:ascii="Calibri" w:hAnsi="Calibri" w:cs="Calibri"/>
          <w:color w:val="000000"/>
        </w:rPr>
        <w:t xml:space="preserve"> School Year Calendar</w:t>
      </w:r>
      <w:bookmarkEnd w:id="81"/>
    </w:p>
    <w:p w14:paraId="000004BF" w14:textId="1F002A2B" w:rsidR="0027732A" w:rsidRPr="00962F39" w:rsidRDefault="003878D7" w:rsidP="00FE1979">
      <w:pPr>
        <w:shd w:val="clear" w:color="auto" w:fill="92CDDC"/>
        <w:tabs>
          <w:tab w:val="left" w:pos="1762"/>
          <w:tab w:val="center" w:pos="5400"/>
        </w:tabs>
        <w:spacing w:after="0"/>
        <w:rPr>
          <w:rFonts w:ascii="Calibri" w:hAnsi="Calibri" w:cs="Calibri"/>
          <w:sz w:val="20"/>
          <w:szCs w:val="20"/>
        </w:rPr>
      </w:pPr>
      <w:r>
        <w:rPr>
          <w:rFonts w:ascii="Calibri" w:hAnsi="Calibri" w:cs="Calibri"/>
        </w:rPr>
        <w:tab/>
      </w:r>
      <w:r>
        <w:rPr>
          <w:rFonts w:ascii="Calibri" w:hAnsi="Calibri" w:cs="Calibri"/>
        </w:rPr>
        <w:tab/>
      </w:r>
      <w:r w:rsidR="00962F39" w:rsidRPr="00962F39">
        <w:rPr>
          <w:rFonts w:ascii="Calibri" w:hAnsi="Calibri" w:cs="Calibri"/>
        </w:rPr>
        <w:t>SCHOOL NAME</w:t>
      </w:r>
    </w:p>
    <w:tbl>
      <w:tblPr>
        <w:tblStyle w:val="aa"/>
        <w:tblW w:w="10562" w:type="dxa"/>
        <w:tblInd w:w="93" w:type="dxa"/>
        <w:tblBorders>
          <w:top w:val="single" w:sz="8" w:space="0" w:color="8064A2"/>
          <w:left w:val="single" w:sz="4" w:space="0" w:color="000000"/>
          <w:bottom w:val="single" w:sz="8" w:space="0" w:color="8064A2"/>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
        <w:gridCol w:w="460"/>
        <w:gridCol w:w="395"/>
        <w:gridCol w:w="413"/>
        <w:gridCol w:w="482"/>
        <w:gridCol w:w="401"/>
        <w:gridCol w:w="435"/>
        <w:gridCol w:w="275"/>
        <w:gridCol w:w="624"/>
        <w:gridCol w:w="484"/>
        <w:gridCol w:w="466"/>
        <w:gridCol w:w="466"/>
        <w:gridCol w:w="432"/>
        <w:gridCol w:w="412"/>
        <w:gridCol w:w="445"/>
        <w:gridCol w:w="12"/>
        <w:gridCol w:w="269"/>
        <w:gridCol w:w="12"/>
        <w:gridCol w:w="655"/>
        <w:gridCol w:w="668"/>
        <w:gridCol w:w="432"/>
        <w:gridCol w:w="412"/>
        <w:gridCol w:w="432"/>
        <w:gridCol w:w="400"/>
        <w:gridCol w:w="433"/>
        <w:gridCol w:w="66"/>
      </w:tblGrid>
      <w:tr w:rsidR="0027732A" w:rsidRPr="00962F39" w14:paraId="37D6EC20" w14:textId="77777777" w:rsidTr="00FE1979">
        <w:trPr>
          <w:trHeight w:val="119"/>
        </w:trPr>
        <w:tc>
          <w:tcPr>
            <w:tcW w:w="3171"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4C0" w14:textId="77777777" w:rsidR="0027732A" w:rsidRPr="00962F39" w:rsidRDefault="0027732A">
            <w:pPr>
              <w:jc w:val="center"/>
              <w:rPr>
                <w:b/>
                <w:color w:val="FFFFFF"/>
                <w:sz w:val="16"/>
                <w:szCs w:val="16"/>
              </w:rPr>
            </w:pPr>
          </w:p>
        </w:tc>
        <w:tc>
          <w:tcPr>
            <w:tcW w:w="275" w:type="dxa"/>
            <w:tcBorders>
              <w:top w:val="nil"/>
              <w:left w:val="nil"/>
              <w:bottom w:val="nil"/>
              <w:right w:val="nil"/>
            </w:tcBorders>
            <w:shd w:val="clear" w:color="auto" w:fill="92CDDC"/>
            <w:vAlign w:val="bottom"/>
          </w:tcPr>
          <w:p w14:paraId="000004C7" w14:textId="77777777" w:rsidR="0027732A" w:rsidRPr="00962F39" w:rsidRDefault="0027732A">
            <w:pPr>
              <w:rPr>
                <w:color w:val="000000"/>
                <w:sz w:val="16"/>
                <w:szCs w:val="16"/>
              </w:rPr>
            </w:pPr>
          </w:p>
        </w:tc>
        <w:tc>
          <w:tcPr>
            <w:tcW w:w="3341" w:type="dxa"/>
            <w:gridSpan w:val="8"/>
            <w:tcBorders>
              <w:top w:val="single" w:sz="8" w:space="0" w:color="000000"/>
              <w:left w:val="single" w:sz="8" w:space="0" w:color="000000"/>
              <w:bottom w:val="single" w:sz="8" w:space="0" w:color="000000"/>
              <w:right w:val="single" w:sz="8" w:space="0" w:color="000000"/>
            </w:tcBorders>
            <w:shd w:val="clear" w:color="auto" w:fill="92CDDC"/>
            <w:vAlign w:val="center"/>
          </w:tcPr>
          <w:p w14:paraId="000004C8" w14:textId="77777777" w:rsidR="0027732A" w:rsidRPr="00962F39" w:rsidRDefault="0027732A">
            <w:pPr>
              <w:jc w:val="center"/>
              <w:rPr>
                <w:b/>
                <w:color w:val="FFFFFF"/>
                <w:sz w:val="16"/>
                <w:szCs w:val="16"/>
              </w:rPr>
            </w:pPr>
          </w:p>
        </w:tc>
        <w:tc>
          <w:tcPr>
            <w:tcW w:w="281" w:type="dxa"/>
            <w:gridSpan w:val="2"/>
            <w:tcBorders>
              <w:top w:val="nil"/>
              <w:left w:val="nil"/>
              <w:bottom w:val="nil"/>
              <w:right w:val="nil"/>
            </w:tcBorders>
            <w:shd w:val="clear" w:color="auto" w:fill="92CDDC"/>
            <w:vAlign w:val="bottom"/>
          </w:tcPr>
          <w:p w14:paraId="000004CF" w14:textId="77777777" w:rsidR="0027732A" w:rsidRPr="00962F39" w:rsidRDefault="0027732A">
            <w:pPr>
              <w:rPr>
                <w:color w:val="000000"/>
                <w:sz w:val="16"/>
                <w:szCs w:val="16"/>
              </w:rPr>
            </w:pPr>
          </w:p>
        </w:tc>
        <w:tc>
          <w:tcPr>
            <w:tcW w:w="3494" w:type="dxa"/>
            <w:gridSpan w:val="8"/>
            <w:tcBorders>
              <w:top w:val="single" w:sz="8" w:space="0" w:color="000000"/>
              <w:left w:val="single" w:sz="8" w:space="0" w:color="000000"/>
              <w:bottom w:val="single" w:sz="8" w:space="0" w:color="000000"/>
              <w:right w:val="single" w:sz="8" w:space="0" w:color="000000"/>
            </w:tcBorders>
            <w:shd w:val="clear" w:color="auto" w:fill="92CDDC"/>
            <w:vAlign w:val="center"/>
          </w:tcPr>
          <w:p w14:paraId="000004D0" w14:textId="77777777" w:rsidR="0027732A" w:rsidRPr="00962F39" w:rsidRDefault="0027732A">
            <w:pPr>
              <w:jc w:val="center"/>
              <w:rPr>
                <w:b/>
                <w:color w:val="FFFFFF"/>
                <w:sz w:val="16"/>
                <w:szCs w:val="16"/>
              </w:rPr>
            </w:pPr>
          </w:p>
        </w:tc>
      </w:tr>
      <w:tr w:rsidR="00FE1979" w:rsidRPr="00962F39" w14:paraId="4B2D6031" w14:textId="77777777" w:rsidTr="00FE1979">
        <w:trPr>
          <w:gridAfter w:val="1"/>
          <w:wAfter w:w="66" w:type="dxa"/>
          <w:trHeight w:val="119"/>
        </w:trPr>
        <w:tc>
          <w:tcPr>
            <w:tcW w:w="582" w:type="dxa"/>
            <w:tcBorders>
              <w:top w:val="nil"/>
              <w:left w:val="single" w:sz="8" w:space="0" w:color="000000"/>
              <w:bottom w:val="single" w:sz="8" w:space="0" w:color="000000"/>
              <w:right w:val="single" w:sz="8" w:space="0" w:color="000000"/>
            </w:tcBorders>
            <w:shd w:val="clear" w:color="auto" w:fill="B7DEE8"/>
            <w:vAlign w:val="center"/>
          </w:tcPr>
          <w:p w14:paraId="000004D7" w14:textId="77777777" w:rsidR="0027732A" w:rsidRPr="00962F39" w:rsidRDefault="0027732A">
            <w:pPr>
              <w:jc w:val="center"/>
              <w:rPr>
                <w:b/>
                <w:color w:val="000000"/>
                <w:sz w:val="18"/>
                <w:szCs w:val="18"/>
              </w:rPr>
            </w:pPr>
          </w:p>
        </w:tc>
        <w:tc>
          <w:tcPr>
            <w:tcW w:w="461" w:type="dxa"/>
            <w:tcBorders>
              <w:top w:val="nil"/>
              <w:left w:val="nil"/>
              <w:bottom w:val="single" w:sz="8" w:space="0" w:color="000000"/>
              <w:right w:val="single" w:sz="8" w:space="0" w:color="000000"/>
            </w:tcBorders>
            <w:shd w:val="clear" w:color="auto" w:fill="B7DEE8"/>
            <w:vAlign w:val="center"/>
          </w:tcPr>
          <w:p w14:paraId="000004D8" w14:textId="77777777" w:rsidR="0027732A" w:rsidRPr="00962F39" w:rsidRDefault="0027732A">
            <w:pPr>
              <w:jc w:val="center"/>
              <w:rPr>
                <w:b/>
                <w:color w:val="000000"/>
                <w:sz w:val="18"/>
                <w:szCs w:val="18"/>
              </w:rPr>
            </w:pPr>
          </w:p>
        </w:tc>
        <w:tc>
          <w:tcPr>
            <w:tcW w:w="396" w:type="dxa"/>
            <w:tcBorders>
              <w:top w:val="nil"/>
              <w:left w:val="nil"/>
              <w:bottom w:val="single" w:sz="8" w:space="0" w:color="000000"/>
              <w:right w:val="single" w:sz="8" w:space="0" w:color="000000"/>
            </w:tcBorders>
            <w:shd w:val="clear" w:color="auto" w:fill="B7DEE8"/>
            <w:vAlign w:val="center"/>
          </w:tcPr>
          <w:p w14:paraId="000004D9" w14:textId="77777777" w:rsidR="0027732A" w:rsidRPr="00962F39" w:rsidRDefault="0027732A">
            <w:pPr>
              <w:jc w:val="center"/>
              <w:rPr>
                <w:b/>
                <w:color w:val="000000"/>
                <w:sz w:val="18"/>
                <w:szCs w:val="18"/>
              </w:rPr>
            </w:pPr>
          </w:p>
        </w:tc>
        <w:tc>
          <w:tcPr>
            <w:tcW w:w="414" w:type="dxa"/>
            <w:tcBorders>
              <w:top w:val="nil"/>
              <w:left w:val="nil"/>
              <w:bottom w:val="single" w:sz="8" w:space="0" w:color="000000"/>
              <w:right w:val="single" w:sz="8" w:space="0" w:color="000000"/>
            </w:tcBorders>
            <w:shd w:val="clear" w:color="auto" w:fill="B7DEE8"/>
            <w:vAlign w:val="center"/>
          </w:tcPr>
          <w:p w14:paraId="000004DA" w14:textId="77777777" w:rsidR="0027732A" w:rsidRPr="00962F39" w:rsidRDefault="0027732A">
            <w:pPr>
              <w:jc w:val="center"/>
              <w:rPr>
                <w:b/>
                <w:color w:val="000000"/>
                <w:sz w:val="18"/>
                <w:szCs w:val="18"/>
              </w:rPr>
            </w:pPr>
          </w:p>
        </w:tc>
        <w:tc>
          <w:tcPr>
            <w:tcW w:w="482" w:type="dxa"/>
            <w:tcBorders>
              <w:top w:val="nil"/>
              <w:left w:val="nil"/>
              <w:bottom w:val="single" w:sz="8" w:space="0" w:color="000000"/>
              <w:right w:val="single" w:sz="8" w:space="0" w:color="000000"/>
            </w:tcBorders>
            <w:shd w:val="clear" w:color="auto" w:fill="B7DEE8"/>
            <w:vAlign w:val="center"/>
          </w:tcPr>
          <w:p w14:paraId="000004DB" w14:textId="77777777" w:rsidR="0027732A" w:rsidRPr="00962F39" w:rsidRDefault="0027732A">
            <w:pPr>
              <w:jc w:val="center"/>
              <w:rPr>
                <w:b/>
                <w:color w:val="000000"/>
                <w:sz w:val="18"/>
                <w:szCs w:val="18"/>
              </w:rPr>
            </w:pPr>
          </w:p>
        </w:tc>
        <w:tc>
          <w:tcPr>
            <w:tcW w:w="401" w:type="dxa"/>
            <w:tcBorders>
              <w:top w:val="nil"/>
              <w:left w:val="nil"/>
              <w:bottom w:val="single" w:sz="8" w:space="0" w:color="000000"/>
              <w:right w:val="single" w:sz="8" w:space="0" w:color="000000"/>
            </w:tcBorders>
            <w:shd w:val="clear" w:color="auto" w:fill="B7DEE8"/>
            <w:vAlign w:val="center"/>
          </w:tcPr>
          <w:p w14:paraId="000004DC" w14:textId="77777777" w:rsidR="0027732A" w:rsidRPr="00962F39" w:rsidRDefault="0027732A">
            <w:pPr>
              <w:jc w:val="center"/>
              <w:rPr>
                <w:b/>
                <w:color w:val="000000"/>
                <w:sz w:val="18"/>
                <w:szCs w:val="18"/>
              </w:rPr>
            </w:pPr>
          </w:p>
        </w:tc>
        <w:tc>
          <w:tcPr>
            <w:tcW w:w="431" w:type="dxa"/>
            <w:tcBorders>
              <w:top w:val="nil"/>
              <w:left w:val="nil"/>
              <w:bottom w:val="single" w:sz="8" w:space="0" w:color="000000"/>
              <w:right w:val="single" w:sz="8" w:space="0" w:color="000000"/>
            </w:tcBorders>
            <w:shd w:val="clear" w:color="auto" w:fill="B7DEE8"/>
            <w:vAlign w:val="center"/>
          </w:tcPr>
          <w:p w14:paraId="000004DD" w14:textId="77777777" w:rsidR="0027732A" w:rsidRPr="00962F39" w:rsidRDefault="0027732A">
            <w:pPr>
              <w:jc w:val="center"/>
              <w:rPr>
                <w:b/>
                <w:color w:val="000000"/>
                <w:sz w:val="18"/>
                <w:szCs w:val="18"/>
              </w:rPr>
            </w:pPr>
          </w:p>
        </w:tc>
        <w:tc>
          <w:tcPr>
            <w:tcW w:w="275" w:type="dxa"/>
            <w:tcBorders>
              <w:top w:val="nil"/>
              <w:left w:val="nil"/>
              <w:bottom w:val="nil"/>
              <w:right w:val="nil"/>
            </w:tcBorders>
            <w:shd w:val="clear" w:color="auto" w:fill="auto"/>
            <w:vAlign w:val="bottom"/>
          </w:tcPr>
          <w:p w14:paraId="000004DE"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B7DEE8"/>
            <w:vAlign w:val="center"/>
          </w:tcPr>
          <w:p w14:paraId="000004DF" w14:textId="77777777" w:rsidR="0027732A" w:rsidRPr="00962F39" w:rsidRDefault="0027732A">
            <w:pPr>
              <w:jc w:val="center"/>
              <w:rPr>
                <w:b/>
                <w:color w:val="000000"/>
                <w:sz w:val="18"/>
                <w:szCs w:val="18"/>
              </w:rPr>
            </w:pPr>
          </w:p>
        </w:tc>
        <w:tc>
          <w:tcPr>
            <w:tcW w:w="484" w:type="dxa"/>
            <w:tcBorders>
              <w:top w:val="nil"/>
              <w:left w:val="nil"/>
              <w:bottom w:val="single" w:sz="8" w:space="0" w:color="000000"/>
              <w:right w:val="single" w:sz="8" w:space="0" w:color="000000"/>
            </w:tcBorders>
            <w:shd w:val="clear" w:color="auto" w:fill="B7DEE8"/>
            <w:vAlign w:val="center"/>
          </w:tcPr>
          <w:p w14:paraId="000004E0" w14:textId="77777777" w:rsidR="0027732A" w:rsidRPr="00962F39" w:rsidRDefault="0027732A">
            <w:pPr>
              <w:jc w:val="center"/>
              <w:rPr>
                <w:b/>
                <w:color w:val="000000"/>
                <w:sz w:val="18"/>
                <w:szCs w:val="18"/>
              </w:rPr>
            </w:pPr>
          </w:p>
        </w:tc>
        <w:tc>
          <w:tcPr>
            <w:tcW w:w="466" w:type="dxa"/>
            <w:tcBorders>
              <w:top w:val="nil"/>
              <w:left w:val="nil"/>
              <w:bottom w:val="single" w:sz="8" w:space="0" w:color="000000"/>
              <w:right w:val="single" w:sz="8" w:space="0" w:color="000000"/>
            </w:tcBorders>
            <w:shd w:val="clear" w:color="auto" w:fill="B7DEE8"/>
            <w:vAlign w:val="center"/>
          </w:tcPr>
          <w:p w14:paraId="000004E1" w14:textId="77777777" w:rsidR="0027732A" w:rsidRPr="00962F39" w:rsidRDefault="0027732A">
            <w:pPr>
              <w:jc w:val="center"/>
              <w:rPr>
                <w:b/>
                <w:color w:val="000000"/>
                <w:sz w:val="18"/>
                <w:szCs w:val="18"/>
              </w:rPr>
            </w:pPr>
          </w:p>
        </w:tc>
        <w:tc>
          <w:tcPr>
            <w:tcW w:w="466" w:type="dxa"/>
            <w:tcBorders>
              <w:top w:val="nil"/>
              <w:left w:val="nil"/>
              <w:bottom w:val="single" w:sz="8" w:space="0" w:color="000000"/>
              <w:right w:val="single" w:sz="8" w:space="0" w:color="000000"/>
            </w:tcBorders>
            <w:shd w:val="clear" w:color="auto" w:fill="B7DEE8"/>
            <w:vAlign w:val="center"/>
          </w:tcPr>
          <w:p w14:paraId="000004E2" w14:textId="77777777" w:rsidR="0027732A" w:rsidRPr="00962F39" w:rsidRDefault="0027732A">
            <w:pPr>
              <w:jc w:val="center"/>
              <w:rPr>
                <w:b/>
                <w:color w:val="000000"/>
                <w:sz w:val="18"/>
                <w:szCs w:val="18"/>
              </w:rPr>
            </w:pPr>
          </w:p>
        </w:tc>
        <w:tc>
          <w:tcPr>
            <w:tcW w:w="432" w:type="dxa"/>
            <w:tcBorders>
              <w:top w:val="nil"/>
              <w:left w:val="nil"/>
              <w:bottom w:val="single" w:sz="8" w:space="0" w:color="000000"/>
              <w:right w:val="single" w:sz="8" w:space="0" w:color="000000"/>
            </w:tcBorders>
            <w:shd w:val="clear" w:color="auto" w:fill="B7DEE8"/>
            <w:vAlign w:val="center"/>
          </w:tcPr>
          <w:p w14:paraId="000004E3" w14:textId="77777777" w:rsidR="0027732A" w:rsidRPr="00962F39" w:rsidRDefault="0027732A">
            <w:pPr>
              <w:jc w:val="center"/>
              <w:rPr>
                <w:b/>
                <w:color w:val="000000"/>
                <w:sz w:val="18"/>
                <w:szCs w:val="18"/>
              </w:rPr>
            </w:pPr>
          </w:p>
        </w:tc>
        <w:tc>
          <w:tcPr>
            <w:tcW w:w="412" w:type="dxa"/>
            <w:tcBorders>
              <w:top w:val="nil"/>
              <w:left w:val="nil"/>
              <w:bottom w:val="single" w:sz="8" w:space="0" w:color="000000"/>
              <w:right w:val="single" w:sz="8" w:space="0" w:color="000000"/>
            </w:tcBorders>
            <w:shd w:val="clear" w:color="auto" w:fill="B7DEE8"/>
            <w:vAlign w:val="center"/>
          </w:tcPr>
          <w:p w14:paraId="000004E4" w14:textId="77777777" w:rsidR="0027732A" w:rsidRPr="00962F39" w:rsidRDefault="0027732A">
            <w:pPr>
              <w:jc w:val="center"/>
              <w:rPr>
                <w:b/>
                <w:color w:val="000000"/>
                <w:sz w:val="18"/>
                <w:szCs w:val="18"/>
              </w:rPr>
            </w:pPr>
          </w:p>
        </w:tc>
        <w:tc>
          <w:tcPr>
            <w:tcW w:w="445" w:type="dxa"/>
            <w:tcBorders>
              <w:top w:val="nil"/>
              <w:left w:val="nil"/>
              <w:bottom w:val="single" w:sz="8" w:space="0" w:color="000000"/>
              <w:right w:val="single" w:sz="8" w:space="0" w:color="000000"/>
            </w:tcBorders>
            <w:shd w:val="clear" w:color="auto" w:fill="B7DEE8"/>
            <w:vAlign w:val="center"/>
          </w:tcPr>
          <w:p w14:paraId="000004E5" w14:textId="77777777" w:rsidR="0027732A" w:rsidRPr="00962F39" w:rsidRDefault="0027732A">
            <w:pPr>
              <w:jc w:val="center"/>
              <w:rPr>
                <w:b/>
                <w:color w:val="000000"/>
                <w:sz w:val="18"/>
                <w:szCs w:val="18"/>
              </w:rPr>
            </w:pPr>
          </w:p>
        </w:tc>
        <w:tc>
          <w:tcPr>
            <w:tcW w:w="281" w:type="dxa"/>
            <w:gridSpan w:val="2"/>
            <w:tcBorders>
              <w:top w:val="nil"/>
              <w:left w:val="nil"/>
              <w:bottom w:val="nil"/>
              <w:right w:val="nil"/>
            </w:tcBorders>
            <w:shd w:val="clear" w:color="auto" w:fill="auto"/>
            <w:vAlign w:val="bottom"/>
          </w:tcPr>
          <w:p w14:paraId="000004E6"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B7DEE8"/>
            <w:vAlign w:val="center"/>
          </w:tcPr>
          <w:p w14:paraId="000004E7" w14:textId="77777777" w:rsidR="0027732A" w:rsidRPr="00962F39" w:rsidRDefault="0027732A">
            <w:pPr>
              <w:jc w:val="center"/>
              <w:rPr>
                <w:b/>
                <w:color w:val="000000"/>
                <w:sz w:val="18"/>
                <w:szCs w:val="18"/>
              </w:rPr>
            </w:pPr>
          </w:p>
        </w:tc>
        <w:tc>
          <w:tcPr>
            <w:tcW w:w="668" w:type="dxa"/>
            <w:tcBorders>
              <w:top w:val="nil"/>
              <w:left w:val="nil"/>
              <w:bottom w:val="single" w:sz="8" w:space="0" w:color="000000"/>
              <w:right w:val="single" w:sz="8" w:space="0" w:color="000000"/>
            </w:tcBorders>
            <w:shd w:val="clear" w:color="auto" w:fill="B7DEE8"/>
            <w:vAlign w:val="center"/>
          </w:tcPr>
          <w:p w14:paraId="000004E8" w14:textId="77777777" w:rsidR="0027732A" w:rsidRPr="00962F39" w:rsidRDefault="0027732A">
            <w:pPr>
              <w:jc w:val="center"/>
              <w:rPr>
                <w:b/>
                <w:color w:val="000000"/>
                <w:sz w:val="18"/>
                <w:szCs w:val="18"/>
              </w:rPr>
            </w:pPr>
          </w:p>
        </w:tc>
        <w:tc>
          <w:tcPr>
            <w:tcW w:w="432" w:type="dxa"/>
            <w:tcBorders>
              <w:top w:val="nil"/>
              <w:left w:val="nil"/>
              <w:bottom w:val="single" w:sz="8" w:space="0" w:color="000000"/>
              <w:right w:val="single" w:sz="8" w:space="0" w:color="000000"/>
            </w:tcBorders>
            <w:shd w:val="clear" w:color="auto" w:fill="B7DEE8"/>
            <w:vAlign w:val="center"/>
          </w:tcPr>
          <w:p w14:paraId="000004E9" w14:textId="77777777" w:rsidR="0027732A" w:rsidRPr="00962F39" w:rsidRDefault="0027732A">
            <w:pPr>
              <w:jc w:val="center"/>
              <w:rPr>
                <w:b/>
                <w:color w:val="000000"/>
                <w:sz w:val="18"/>
                <w:szCs w:val="18"/>
              </w:rPr>
            </w:pPr>
          </w:p>
        </w:tc>
        <w:tc>
          <w:tcPr>
            <w:tcW w:w="412" w:type="dxa"/>
            <w:tcBorders>
              <w:top w:val="nil"/>
              <w:left w:val="nil"/>
              <w:bottom w:val="single" w:sz="8" w:space="0" w:color="000000"/>
              <w:right w:val="single" w:sz="8" w:space="0" w:color="000000"/>
            </w:tcBorders>
            <w:shd w:val="clear" w:color="auto" w:fill="B7DEE8"/>
            <w:vAlign w:val="center"/>
          </w:tcPr>
          <w:p w14:paraId="000004EA" w14:textId="77777777" w:rsidR="0027732A" w:rsidRPr="00962F39" w:rsidRDefault="0027732A">
            <w:pPr>
              <w:jc w:val="center"/>
              <w:rPr>
                <w:b/>
                <w:color w:val="000000"/>
                <w:sz w:val="18"/>
                <w:szCs w:val="18"/>
              </w:rPr>
            </w:pPr>
          </w:p>
        </w:tc>
        <w:tc>
          <w:tcPr>
            <w:tcW w:w="432" w:type="dxa"/>
            <w:tcBorders>
              <w:top w:val="nil"/>
              <w:left w:val="nil"/>
              <w:bottom w:val="single" w:sz="8" w:space="0" w:color="000000"/>
              <w:right w:val="single" w:sz="8" w:space="0" w:color="000000"/>
            </w:tcBorders>
            <w:shd w:val="clear" w:color="auto" w:fill="B7DEE8"/>
            <w:vAlign w:val="center"/>
          </w:tcPr>
          <w:p w14:paraId="000004EB" w14:textId="77777777" w:rsidR="0027732A" w:rsidRPr="00962F39" w:rsidRDefault="0027732A">
            <w:pPr>
              <w:jc w:val="center"/>
              <w:rPr>
                <w:b/>
                <w:color w:val="000000"/>
                <w:sz w:val="18"/>
                <w:szCs w:val="18"/>
              </w:rPr>
            </w:pPr>
          </w:p>
        </w:tc>
        <w:tc>
          <w:tcPr>
            <w:tcW w:w="400" w:type="dxa"/>
            <w:tcBorders>
              <w:top w:val="nil"/>
              <w:left w:val="nil"/>
              <w:bottom w:val="single" w:sz="8" w:space="0" w:color="000000"/>
              <w:right w:val="single" w:sz="8" w:space="0" w:color="000000"/>
            </w:tcBorders>
            <w:shd w:val="clear" w:color="auto" w:fill="B7DEE8"/>
            <w:vAlign w:val="center"/>
          </w:tcPr>
          <w:p w14:paraId="000004EC" w14:textId="77777777" w:rsidR="0027732A" w:rsidRPr="00962F39" w:rsidRDefault="0027732A">
            <w:pPr>
              <w:jc w:val="center"/>
              <w:rPr>
                <w:b/>
                <w:color w:val="000000"/>
                <w:sz w:val="18"/>
                <w:szCs w:val="18"/>
              </w:rPr>
            </w:pPr>
          </w:p>
        </w:tc>
        <w:tc>
          <w:tcPr>
            <w:tcW w:w="433" w:type="dxa"/>
            <w:tcBorders>
              <w:top w:val="nil"/>
              <w:left w:val="nil"/>
              <w:bottom w:val="single" w:sz="8" w:space="0" w:color="000000"/>
              <w:right w:val="single" w:sz="8" w:space="0" w:color="000000"/>
            </w:tcBorders>
            <w:shd w:val="clear" w:color="auto" w:fill="B7DEE8"/>
            <w:vAlign w:val="center"/>
          </w:tcPr>
          <w:p w14:paraId="000004ED" w14:textId="77777777" w:rsidR="0027732A" w:rsidRPr="00962F39" w:rsidRDefault="0027732A">
            <w:pPr>
              <w:jc w:val="center"/>
              <w:rPr>
                <w:b/>
                <w:color w:val="000000"/>
                <w:sz w:val="18"/>
                <w:szCs w:val="18"/>
              </w:rPr>
            </w:pPr>
          </w:p>
        </w:tc>
      </w:tr>
      <w:tr w:rsidR="00FE1979" w:rsidRPr="00962F39" w14:paraId="26D0061A" w14:textId="77777777" w:rsidTr="00FE1979">
        <w:trPr>
          <w:gridAfter w:val="1"/>
          <w:wAfter w:w="66" w:type="dxa"/>
          <w:trHeight w:val="78"/>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4EE"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4EF" w14:textId="77777777" w:rsidR="0027732A" w:rsidRPr="00962F39" w:rsidRDefault="0027732A">
            <w:pPr>
              <w:jc w:val="right"/>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4F0" w14:textId="77777777" w:rsidR="0027732A" w:rsidRPr="00962F39" w:rsidRDefault="0027732A">
            <w:pPr>
              <w:jc w:val="right"/>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4F1" w14:textId="77777777" w:rsidR="0027732A" w:rsidRPr="00962F39" w:rsidRDefault="0027732A">
            <w:pPr>
              <w:jc w:val="right"/>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4F2"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4F3"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4F4" w14:textId="77777777" w:rsidR="0027732A" w:rsidRPr="00962F39" w:rsidRDefault="0027732A">
            <w:pPr>
              <w:jc w:val="right"/>
              <w:rPr>
                <w:color w:val="000000"/>
                <w:sz w:val="16"/>
                <w:szCs w:val="16"/>
              </w:rPr>
            </w:pPr>
          </w:p>
        </w:tc>
        <w:tc>
          <w:tcPr>
            <w:tcW w:w="275" w:type="dxa"/>
            <w:tcBorders>
              <w:top w:val="nil"/>
              <w:left w:val="nil"/>
              <w:bottom w:val="nil"/>
              <w:right w:val="nil"/>
            </w:tcBorders>
            <w:shd w:val="clear" w:color="auto" w:fill="auto"/>
            <w:vAlign w:val="bottom"/>
          </w:tcPr>
          <w:p w14:paraId="000004F5"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4F6"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4F7"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4F8"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4F9"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4FA"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4FB"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4FC"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4FD"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4FE"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4FF"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00"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01"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02"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503" w14:textId="77777777" w:rsidR="0027732A" w:rsidRPr="00962F39" w:rsidRDefault="0027732A">
            <w:pPr>
              <w:jc w:val="right"/>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504" w14:textId="77777777" w:rsidR="0027732A" w:rsidRPr="00962F39" w:rsidRDefault="0027732A">
            <w:pPr>
              <w:jc w:val="right"/>
              <w:rPr>
                <w:color w:val="000000"/>
                <w:sz w:val="16"/>
                <w:szCs w:val="16"/>
              </w:rPr>
            </w:pPr>
          </w:p>
        </w:tc>
      </w:tr>
      <w:tr w:rsidR="00FE1979" w:rsidRPr="00962F39" w14:paraId="1586E62B" w14:textId="77777777" w:rsidTr="00FE1979">
        <w:trPr>
          <w:gridAfter w:val="1"/>
          <w:wAfter w:w="66" w:type="dxa"/>
          <w:trHeight w:val="63"/>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505"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506" w14:textId="77777777" w:rsidR="0027732A" w:rsidRPr="00962F39" w:rsidRDefault="0027732A">
            <w:pPr>
              <w:jc w:val="right"/>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507" w14:textId="77777777" w:rsidR="0027732A" w:rsidRPr="00962F39" w:rsidRDefault="0027732A">
            <w:pPr>
              <w:jc w:val="right"/>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508" w14:textId="77777777" w:rsidR="0027732A" w:rsidRPr="00962F39" w:rsidRDefault="0027732A">
            <w:pPr>
              <w:jc w:val="right"/>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509"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50A"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50B" w14:textId="77777777" w:rsidR="0027732A" w:rsidRPr="00962F39" w:rsidRDefault="0027732A">
            <w:pPr>
              <w:jc w:val="right"/>
              <w:rPr>
                <w:color w:val="000000"/>
                <w:sz w:val="16"/>
                <w:szCs w:val="16"/>
              </w:rPr>
            </w:pPr>
          </w:p>
        </w:tc>
        <w:tc>
          <w:tcPr>
            <w:tcW w:w="275" w:type="dxa"/>
            <w:tcBorders>
              <w:top w:val="nil"/>
              <w:left w:val="nil"/>
              <w:bottom w:val="nil"/>
              <w:right w:val="nil"/>
            </w:tcBorders>
            <w:shd w:val="clear" w:color="auto" w:fill="auto"/>
            <w:vAlign w:val="bottom"/>
          </w:tcPr>
          <w:p w14:paraId="0000050C" w14:textId="77777777" w:rsidR="0027732A" w:rsidRPr="00962F39" w:rsidRDefault="0027732A">
            <w:pPr>
              <w:rPr>
                <w:color w:val="000000"/>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50D"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50E"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50F"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510"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11"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12"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513"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514" w14:textId="77777777" w:rsidR="0027732A" w:rsidRPr="00962F39" w:rsidRDefault="0027732A">
            <w:pPr>
              <w:rPr>
                <w:color w:val="000000"/>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515"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516"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17"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18"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19"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51A" w14:textId="77777777" w:rsidR="0027732A" w:rsidRPr="00962F39" w:rsidRDefault="0027732A">
            <w:pPr>
              <w:jc w:val="right"/>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51B" w14:textId="77777777" w:rsidR="0027732A" w:rsidRPr="00962F39" w:rsidRDefault="0027732A">
            <w:pPr>
              <w:jc w:val="right"/>
              <w:rPr>
                <w:color w:val="000000"/>
                <w:sz w:val="16"/>
                <w:szCs w:val="16"/>
              </w:rPr>
            </w:pPr>
          </w:p>
        </w:tc>
      </w:tr>
      <w:tr w:rsidR="00FE1979" w:rsidRPr="00962F39" w14:paraId="7338C779" w14:textId="77777777" w:rsidTr="00FE1979">
        <w:trPr>
          <w:gridAfter w:val="1"/>
          <w:wAfter w:w="66" w:type="dxa"/>
          <w:trHeight w:val="119"/>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51C"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51D" w14:textId="77777777" w:rsidR="0027732A" w:rsidRPr="00962F39" w:rsidRDefault="0027732A">
            <w:pPr>
              <w:jc w:val="right"/>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51E" w14:textId="77777777" w:rsidR="0027732A" w:rsidRPr="00962F39" w:rsidRDefault="0027732A">
            <w:pPr>
              <w:jc w:val="right"/>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51F" w14:textId="77777777" w:rsidR="0027732A" w:rsidRPr="00962F39" w:rsidRDefault="0027732A">
            <w:pPr>
              <w:jc w:val="right"/>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520"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521"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522" w14:textId="77777777" w:rsidR="0027732A" w:rsidRPr="00962F39" w:rsidRDefault="0027732A">
            <w:pPr>
              <w:jc w:val="right"/>
              <w:rPr>
                <w:color w:val="000000"/>
                <w:sz w:val="16"/>
                <w:szCs w:val="16"/>
              </w:rPr>
            </w:pPr>
          </w:p>
        </w:tc>
        <w:tc>
          <w:tcPr>
            <w:tcW w:w="275" w:type="dxa"/>
            <w:tcBorders>
              <w:top w:val="nil"/>
              <w:left w:val="nil"/>
              <w:bottom w:val="nil"/>
              <w:right w:val="nil"/>
            </w:tcBorders>
            <w:shd w:val="clear" w:color="auto" w:fill="auto"/>
            <w:vAlign w:val="bottom"/>
          </w:tcPr>
          <w:p w14:paraId="00000523" w14:textId="77777777" w:rsidR="0027732A" w:rsidRPr="00962F39" w:rsidRDefault="0027732A">
            <w:pPr>
              <w:rPr>
                <w:color w:val="000000"/>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524"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525"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526"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527"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28"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29"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52A"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52B" w14:textId="77777777" w:rsidR="0027732A" w:rsidRPr="00962F39" w:rsidRDefault="0027732A">
            <w:pPr>
              <w:rPr>
                <w:color w:val="000000"/>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52C"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52D"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2E"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2F"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30"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531" w14:textId="77777777" w:rsidR="0027732A" w:rsidRPr="00962F39" w:rsidRDefault="0027732A">
            <w:pPr>
              <w:jc w:val="right"/>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532" w14:textId="77777777" w:rsidR="0027732A" w:rsidRPr="00962F39" w:rsidRDefault="0027732A">
            <w:pPr>
              <w:jc w:val="right"/>
              <w:rPr>
                <w:color w:val="000000"/>
                <w:sz w:val="16"/>
                <w:szCs w:val="16"/>
              </w:rPr>
            </w:pPr>
          </w:p>
        </w:tc>
      </w:tr>
      <w:tr w:rsidR="00FE1979" w:rsidRPr="00962F39" w14:paraId="64497493" w14:textId="77777777" w:rsidTr="00FE1979">
        <w:trPr>
          <w:gridAfter w:val="1"/>
          <w:wAfter w:w="66" w:type="dxa"/>
          <w:trHeight w:val="119"/>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533"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534" w14:textId="77777777" w:rsidR="0027732A" w:rsidRPr="00962F39" w:rsidRDefault="0027732A">
            <w:pPr>
              <w:jc w:val="right"/>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535" w14:textId="77777777" w:rsidR="0027732A" w:rsidRPr="00962F39" w:rsidRDefault="0027732A">
            <w:pPr>
              <w:jc w:val="right"/>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536" w14:textId="77777777" w:rsidR="0027732A" w:rsidRPr="00962F39" w:rsidRDefault="0027732A">
            <w:pPr>
              <w:jc w:val="right"/>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537"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538"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539" w14:textId="77777777" w:rsidR="0027732A" w:rsidRPr="00962F39" w:rsidRDefault="0027732A">
            <w:pPr>
              <w:jc w:val="right"/>
              <w:rPr>
                <w:color w:val="000000"/>
                <w:sz w:val="16"/>
                <w:szCs w:val="16"/>
              </w:rPr>
            </w:pPr>
          </w:p>
        </w:tc>
        <w:tc>
          <w:tcPr>
            <w:tcW w:w="275" w:type="dxa"/>
            <w:tcBorders>
              <w:top w:val="nil"/>
              <w:left w:val="nil"/>
              <w:bottom w:val="nil"/>
              <w:right w:val="nil"/>
            </w:tcBorders>
            <w:shd w:val="clear" w:color="auto" w:fill="auto"/>
            <w:vAlign w:val="bottom"/>
          </w:tcPr>
          <w:p w14:paraId="0000053A" w14:textId="77777777" w:rsidR="0027732A" w:rsidRPr="00962F39" w:rsidRDefault="0027732A">
            <w:pPr>
              <w:rPr>
                <w:color w:val="000000"/>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53B"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53C"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53D"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53E"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3F"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40"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541"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542" w14:textId="77777777" w:rsidR="0027732A" w:rsidRPr="00962F39" w:rsidRDefault="0027732A">
            <w:pPr>
              <w:rPr>
                <w:color w:val="000000"/>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543"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544"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45"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46"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47"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548" w14:textId="77777777" w:rsidR="0027732A" w:rsidRPr="00962F39" w:rsidRDefault="0027732A">
            <w:pPr>
              <w:jc w:val="right"/>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549" w14:textId="77777777" w:rsidR="0027732A" w:rsidRPr="00962F39" w:rsidRDefault="0027732A">
            <w:pPr>
              <w:jc w:val="right"/>
              <w:rPr>
                <w:color w:val="000000"/>
                <w:sz w:val="16"/>
                <w:szCs w:val="16"/>
              </w:rPr>
            </w:pPr>
          </w:p>
        </w:tc>
      </w:tr>
      <w:tr w:rsidR="00FE1979" w:rsidRPr="00962F39" w14:paraId="710A22E9" w14:textId="77777777" w:rsidTr="00FE1979">
        <w:trPr>
          <w:gridAfter w:val="1"/>
          <w:wAfter w:w="66" w:type="dxa"/>
          <w:trHeight w:val="78"/>
        </w:trPr>
        <w:tc>
          <w:tcPr>
            <w:tcW w:w="582" w:type="dxa"/>
            <w:tcBorders>
              <w:top w:val="nil"/>
              <w:left w:val="single" w:sz="8" w:space="0" w:color="000000"/>
              <w:bottom w:val="single" w:sz="4" w:space="0" w:color="000000"/>
              <w:right w:val="single" w:sz="8" w:space="0" w:color="000000"/>
            </w:tcBorders>
            <w:shd w:val="clear" w:color="auto" w:fill="E6E6E6"/>
            <w:vAlign w:val="center"/>
          </w:tcPr>
          <w:p w14:paraId="0000054A" w14:textId="77777777" w:rsidR="0027732A" w:rsidRPr="00962F39" w:rsidRDefault="0027732A">
            <w:pPr>
              <w:jc w:val="right"/>
              <w:rPr>
                <w:color w:val="000000"/>
                <w:sz w:val="16"/>
                <w:szCs w:val="16"/>
              </w:rPr>
            </w:pPr>
          </w:p>
        </w:tc>
        <w:tc>
          <w:tcPr>
            <w:tcW w:w="461" w:type="dxa"/>
            <w:tcBorders>
              <w:top w:val="nil"/>
              <w:left w:val="nil"/>
              <w:bottom w:val="single" w:sz="4" w:space="0" w:color="000000"/>
              <w:right w:val="single" w:sz="8" w:space="0" w:color="000000"/>
            </w:tcBorders>
            <w:shd w:val="clear" w:color="auto" w:fill="auto"/>
            <w:vAlign w:val="center"/>
          </w:tcPr>
          <w:p w14:paraId="0000054B" w14:textId="77777777" w:rsidR="0027732A" w:rsidRPr="00962F39" w:rsidRDefault="0027732A">
            <w:pPr>
              <w:jc w:val="right"/>
              <w:rPr>
                <w:b/>
                <w:color w:val="000000"/>
                <w:sz w:val="16"/>
                <w:szCs w:val="16"/>
              </w:rPr>
            </w:pPr>
          </w:p>
        </w:tc>
        <w:tc>
          <w:tcPr>
            <w:tcW w:w="396" w:type="dxa"/>
            <w:tcBorders>
              <w:top w:val="nil"/>
              <w:left w:val="nil"/>
              <w:bottom w:val="single" w:sz="4" w:space="0" w:color="000000"/>
              <w:right w:val="single" w:sz="8" w:space="0" w:color="000000"/>
            </w:tcBorders>
            <w:shd w:val="clear" w:color="auto" w:fill="auto"/>
            <w:vAlign w:val="center"/>
          </w:tcPr>
          <w:p w14:paraId="0000054C" w14:textId="77777777" w:rsidR="0027732A" w:rsidRPr="00962F39" w:rsidRDefault="0027732A">
            <w:pPr>
              <w:jc w:val="right"/>
              <w:rPr>
                <w:b/>
                <w:color w:val="000000"/>
                <w:sz w:val="16"/>
                <w:szCs w:val="16"/>
              </w:rPr>
            </w:pPr>
          </w:p>
        </w:tc>
        <w:tc>
          <w:tcPr>
            <w:tcW w:w="414" w:type="dxa"/>
            <w:tcBorders>
              <w:top w:val="nil"/>
              <w:left w:val="nil"/>
              <w:bottom w:val="single" w:sz="4" w:space="0" w:color="000000"/>
              <w:right w:val="single" w:sz="8" w:space="0" w:color="000000"/>
            </w:tcBorders>
            <w:shd w:val="clear" w:color="auto" w:fill="auto"/>
            <w:vAlign w:val="center"/>
          </w:tcPr>
          <w:p w14:paraId="0000054D" w14:textId="77777777" w:rsidR="0027732A" w:rsidRPr="00962F39" w:rsidRDefault="0027732A">
            <w:pPr>
              <w:jc w:val="right"/>
              <w:rPr>
                <w:b/>
                <w:color w:val="000000"/>
                <w:sz w:val="16"/>
                <w:szCs w:val="16"/>
              </w:rPr>
            </w:pPr>
          </w:p>
        </w:tc>
        <w:tc>
          <w:tcPr>
            <w:tcW w:w="482" w:type="dxa"/>
            <w:tcBorders>
              <w:top w:val="nil"/>
              <w:left w:val="nil"/>
              <w:bottom w:val="single" w:sz="4" w:space="0" w:color="000000"/>
              <w:right w:val="single" w:sz="8" w:space="0" w:color="000000"/>
            </w:tcBorders>
            <w:shd w:val="clear" w:color="auto" w:fill="auto"/>
            <w:vAlign w:val="center"/>
          </w:tcPr>
          <w:p w14:paraId="0000054E" w14:textId="77777777" w:rsidR="0027732A" w:rsidRPr="00962F39" w:rsidRDefault="0027732A">
            <w:pPr>
              <w:jc w:val="right"/>
              <w:rPr>
                <w:b/>
                <w:color w:val="000000"/>
                <w:sz w:val="16"/>
                <w:szCs w:val="16"/>
              </w:rPr>
            </w:pPr>
          </w:p>
        </w:tc>
        <w:tc>
          <w:tcPr>
            <w:tcW w:w="401" w:type="dxa"/>
            <w:tcBorders>
              <w:top w:val="nil"/>
              <w:left w:val="nil"/>
              <w:bottom w:val="single" w:sz="4" w:space="0" w:color="000000"/>
              <w:right w:val="single" w:sz="8" w:space="0" w:color="000000"/>
            </w:tcBorders>
            <w:shd w:val="clear" w:color="auto" w:fill="auto"/>
            <w:vAlign w:val="center"/>
          </w:tcPr>
          <w:p w14:paraId="0000054F" w14:textId="77777777" w:rsidR="0027732A" w:rsidRPr="00962F39" w:rsidRDefault="0027732A">
            <w:pPr>
              <w:jc w:val="right"/>
              <w:rPr>
                <w:b/>
                <w:color w:val="000000"/>
                <w:sz w:val="16"/>
                <w:szCs w:val="16"/>
              </w:rPr>
            </w:pPr>
          </w:p>
        </w:tc>
        <w:tc>
          <w:tcPr>
            <w:tcW w:w="431" w:type="dxa"/>
            <w:tcBorders>
              <w:top w:val="nil"/>
              <w:left w:val="nil"/>
              <w:bottom w:val="single" w:sz="4" w:space="0" w:color="000000"/>
              <w:right w:val="single" w:sz="8" w:space="0" w:color="000000"/>
            </w:tcBorders>
            <w:shd w:val="clear" w:color="auto" w:fill="E6E6E6"/>
            <w:vAlign w:val="center"/>
          </w:tcPr>
          <w:p w14:paraId="00000550" w14:textId="77777777" w:rsidR="0027732A" w:rsidRPr="00962F39" w:rsidRDefault="0027732A">
            <w:pPr>
              <w:jc w:val="right"/>
              <w:rPr>
                <w:color w:val="000000"/>
                <w:sz w:val="16"/>
                <w:szCs w:val="16"/>
              </w:rPr>
            </w:pPr>
          </w:p>
        </w:tc>
        <w:tc>
          <w:tcPr>
            <w:tcW w:w="275" w:type="dxa"/>
            <w:tcBorders>
              <w:top w:val="nil"/>
              <w:left w:val="nil"/>
              <w:bottom w:val="single" w:sz="4" w:space="0" w:color="000000"/>
              <w:right w:val="nil"/>
            </w:tcBorders>
            <w:shd w:val="clear" w:color="auto" w:fill="auto"/>
            <w:vAlign w:val="bottom"/>
          </w:tcPr>
          <w:p w14:paraId="00000551" w14:textId="77777777" w:rsidR="0027732A" w:rsidRPr="00962F39" w:rsidRDefault="0027732A">
            <w:pPr>
              <w:rPr>
                <w:color w:val="000000"/>
              </w:rPr>
            </w:pPr>
          </w:p>
        </w:tc>
        <w:tc>
          <w:tcPr>
            <w:tcW w:w="624" w:type="dxa"/>
            <w:tcBorders>
              <w:top w:val="nil"/>
              <w:left w:val="single" w:sz="8" w:space="0" w:color="000000"/>
              <w:bottom w:val="single" w:sz="4" w:space="0" w:color="000000"/>
              <w:right w:val="single" w:sz="8" w:space="0" w:color="000000"/>
            </w:tcBorders>
            <w:shd w:val="clear" w:color="auto" w:fill="E6E6E6"/>
            <w:vAlign w:val="center"/>
          </w:tcPr>
          <w:p w14:paraId="00000552" w14:textId="77777777" w:rsidR="0027732A" w:rsidRPr="00962F39" w:rsidRDefault="0027732A">
            <w:pPr>
              <w:jc w:val="right"/>
              <w:rPr>
                <w:color w:val="000000"/>
                <w:sz w:val="16"/>
                <w:szCs w:val="16"/>
              </w:rPr>
            </w:pPr>
          </w:p>
        </w:tc>
        <w:tc>
          <w:tcPr>
            <w:tcW w:w="484" w:type="dxa"/>
            <w:tcBorders>
              <w:top w:val="nil"/>
              <w:left w:val="nil"/>
              <w:bottom w:val="single" w:sz="4" w:space="0" w:color="000000"/>
              <w:right w:val="single" w:sz="8" w:space="0" w:color="000000"/>
            </w:tcBorders>
            <w:shd w:val="clear" w:color="auto" w:fill="auto"/>
            <w:vAlign w:val="center"/>
          </w:tcPr>
          <w:p w14:paraId="00000553" w14:textId="77777777" w:rsidR="0027732A" w:rsidRPr="00962F39" w:rsidRDefault="0027732A">
            <w:pPr>
              <w:jc w:val="right"/>
              <w:rPr>
                <w:b/>
                <w:color w:val="000000"/>
                <w:sz w:val="16"/>
                <w:szCs w:val="16"/>
              </w:rPr>
            </w:pPr>
          </w:p>
        </w:tc>
        <w:tc>
          <w:tcPr>
            <w:tcW w:w="466" w:type="dxa"/>
            <w:tcBorders>
              <w:top w:val="nil"/>
              <w:left w:val="nil"/>
              <w:bottom w:val="single" w:sz="4" w:space="0" w:color="000000"/>
              <w:right w:val="single" w:sz="8" w:space="0" w:color="000000"/>
            </w:tcBorders>
            <w:shd w:val="clear" w:color="auto" w:fill="auto"/>
            <w:vAlign w:val="center"/>
          </w:tcPr>
          <w:p w14:paraId="00000554" w14:textId="77777777" w:rsidR="0027732A" w:rsidRPr="00962F39" w:rsidRDefault="0027732A">
            <w:pPr>
              <w:rPr>
                <w:b/>
                <w:color w:val="000000"/>
                <w:sz w:val="16"/>
                <w:szCs w:val="16"/>
              </w:rPr>
            </w:pPr>
          </w:p>
        </w:tc>
        <w:tc>
          <w:tcPr>
            <w:tcW w:w="466" w:type="dxa"/>
            <w:tcBorders>
              <w:top w:val="nil"/>
              <w:left w:val="nil"/>
              <w:bottom w:val="single" w:sz="4" w:space="0" w:color="000000"/>
              <w:right w:val="single" w:sz="8" w:space="0" w:color="000000"/>
            </w:tcBorders>
            <w:shd w:val="clear" w:color="auto" w:fill="auto"/>
            <w:vAlign w:val="center"/>
          </w:tcPr>
          <w:p w14:paraId="00000555" w14:textId="77777777" w:rsidR="0027732A" w:rsidRPr="00962F39" w:rsidRDefault="0027732A">
            <w:pPr>
              <w:rPr>
                <w:b/>
                <w:color w:val="000000"/>
                <w:sz w:val="16"/>
                <w:szCs w:val="16"/>
              </w:rPr>
            </w:pPr>
          </w:p>
        </w:tc>
        <w:tc>
          <w:tcPr>
            <w:tcW w:w="432" w:type="dxa"/>
            <w:tcBorders>
              <w:top w:val="nil"/>
              <w:left w:val="nil"/>
              <w:bottom w:val="single" w:sz="4" w:space="0" w:color="000000"/>
              <w:right w:val="single" w:sz="8" w:space="0" w:color="000000"/>
            </w:tcBorders>
            <w:shd w:val="clear" w:color="auto" w:fill="auto"/>
            <w:vAlign w:val="center"/>
          </w:tcPr>
          <w:p w14:paraId="00000556" w14:textId="77777777" w:rsidR="0027732A" w:rsidRPr="00962F39" w:rsidRDefault="0027732A">
            <w:pPr>
              <w:rPr>
                <w:b/>
                <w:color w:val="000000"/>
                <w:sz w:val="16"/>
                <w:szCs w:val="16"/>
              </w:rPr>
            </w:pPr>
          </w:p>
        </w:tc>
        <w:tc>
          <w:tcPr>
            <w:tcW w:w="412" w:type="dxa"/>
            <w:tcBorders>
              <w:top w:val="nil"/>
              <w:left w:val="nil"/>
              <w:bottom w:val="single" w:sz="4" w:space="0" w:color="000000"/>
              <w:right w:val="single" w:sz="8" w:space="0" w:color="000000"/>
            </w:tcBorders>
            <w:shd w:val="clear" w:color="auto" w:fill="auto"/>
            <w:vAlign w:val="center"/>
          </w:tcPr>
          <w:p w14:paraId="00000557" w14:textId="77777777" w:rsidR="0027732A" w:rsidRPr="00962F39" w:rsidRDefault="0027732A">
            <w:pPr>
              <w:rPr>
                <w:b/>
                <w:color w:val="000000"/>
                <w:sz w:val="16"/>
                <w:szCs w:val="16"/>
              </w:rPr>
            </w:pPr>
          </w:p>
        </w:tc>
        <w:tc>
          <w:tcPr>
            <w:tcW w:w="445" w:type="dxa"/>
            <w:tcBorders>
              <w:top w:val="nil"/>
              <w:left w:val="nil"/>
              <w:bottom w:val="single" w:sz="4" w:space="0" w:color="000000"/>
              <w:right w:val="single" w:sz="8" w:space="0" w:color="000000"/>
            </w:tcBorders>
            <w:shd w:val="clear" w:color="auto" w:fill="E6E6E6"/>
            <w:vAlign w:val="center"/>
          </w:tcPr>
          <w:p w14:paraId="00000558" w14:textId="77777777" w:rsidR="0027732A" w:rsidRPr="00962F39" w:rsidRDefault="0027732A">
            <w:pPr>
              <w:rPr>
                <w:color w:val="000000"/>
                <w:sz w:val="16"/>
                <w:szCs w:val="16"/>
              </w:rPr>
            </w:pPr>
          </w:p>
        </w:tc>
        <w:tc>
          <w:tcPr>
            <w:tcW w:w="281" w:type="dxa"/>
            <w:gridSpan w:val="2"/>
            <w:tcBorders>
              <w:top w:val="nil"/>
              <w:left w:val="nil"/>
              <w:bottom w:val="single" w:sz="4" w:space="0" w:color="000000"/>
              <w:right w:val="nil"/>
            </w:tcBorders>
            <w:shd w:val="clear" w:color="auto" w:fill="auto"/>
            <w:vAlign w:val="bottom"/>
          </w:tcPr>
          <w:p w14:paraId="00000559" w14:textId="77777777" w:rsidR="0027732A" w:rsidRPr="00962F39" w:rsidRDefault="0027732A">
            <w:pPr>
              <w:rPr>
                <w:color w:val="000000"/>
              </w:rPr>
            </w:pPr>
          </w:p>
        </w:tc>
        <w:tc>
          <w:tcPr>
            <w:tcW w:w="667" w:type="dxa"/>
            <w:gridSpan w:val="2"/>
            <w:tcBorders>
              <w:top w:val="nil"/>
              <w:left w:val="single" w:sz="8" w:space="0" w:color="000000"/>
              <w:bottom w:val="single" w:sz="4" w:space="0" w:color="000000"/>
              <w:right w:val="single" w:sz="8" w:space="0" w:color="000000"/>
            </w:tcBorders>
            <w:shd w:val="clear" w:color="auto" w:fill="E6E6E6"/>
            <w:vAlign w:val="center"/>
          </w:tcPr>
          <w:p w14:paraId="0000055A" w14:textId="77777777" w:rsidR="0027732A" w:rsidRPr="00962F39" w:rsidRDefault="0027732A">
            <w:pPr>
              <w:jc w:val="right"/>
              <w:rPr>
                <w:color w:val="000000"/>
                <w:sz w:val="16"/>
                <w:szCs w:val="16"/>
              </w:rPr>
            </w:pPr>
          </w:p>
        </w:tc>
        <w:tc>
          <w:tcPr>
            <w:tcW w:w="668" w:type="dxa"/>
            <w:tcBorders>
              <w:top w:val="nil"/>
              <w:left w:val="nil"/>
              <w:bottom w:val="single" w:sz="4" w:space="0" w:color="000000"/>
              <w:right w:val="single" w:sz="8" w:space="0" w:color="000000"/>
            </w:tcBorders>
            <w:shd w:val="clear" w:color="auto" w:fill="auto"/>
            <w:vAlign w:val="center"/>
          </w:tcPr>
          <w:p w14:paraId="0000055B" w14:textId="77777777" w:rsidR="0027732A" w:rsidRPr="00962F39" w:rsidRDefault="0027732A">
            <w:pPr>
              <w:jc w:val="right"/>
              <w:rPr>
                <w:b/>
                <w:color w:val="000000"/>
                <w:sz w:val="16"/>
                <w:szCs w:val="16"/>
              </w:rPr>
            </w:pPr>
          </w:p>
        </w:tc>
        <w:tc>
          <w:tcPr>
            <w:tcW w:w="432" w:type="dxa"/>
            <w:tcBorders>
              <w:top w:val="nil"/>
              <w:left w:val="nil"/>
              <w:bottom w:val="single" w:sz="4" w:space="0" w:color="000000"/>
              <w:right w:val="single" w:sz="8" w:space="0" w:color="000000"/>
            </w:tcBorders>
            <w:shd w:val="clear" w:color="auto" w:fill="auto"/>
            <w:vAlign w:val="center"/>
          </w:tcPr>
          <w:p w14:paraId="0000055C" w14:textId="77777777" w:rsidR="0027732A" w:rsidRPr="00962F39" w:rsidRDefault="0027732A">
            <w:pPr>
              <w:jc w:val="right"/>
              <w:rPr>
                <w:b/>
                <w:color w:val="000000"/>
                <w:sz w:val="16"/>
                <w:szCs w:val="16"/>
              </w:rPr>
            </w:pPr>
          </w:p>
        </w:tc>
        <w:tc>
          <w:tcPr>
            <w:tcW w:w="412" w:type="dxa"/>
            <w:tcBorders>
              <w:top w:val="nil"/>
              <w:left w:val="nil"/>
              <w:bottom w:val="single" w:sz="4" w:space="0" w:color="000000"/>
              <w:right w:val="single" w:sz="8" w:space="0" w:color="000000"/>
            </w:tcBorders>
            <w:shd w:val="clear" w:color="auto" w:fill="auto"/>
            <w:vAlign w:val="center"/>
          </w:tcPr>
          <w:p w14:paraId="0000055D" w14:textId="77777777" w:rsidR="0027732A" w:rsidRPr="00962F39" w:rsidRDefault="0027732A">
            <w:pPr>
              <w:jc w:val="right"/>
              <w:rPr>
                <w:b/>
                <w:color w:val="000000"/>
                <w:sz w:val="16"/>
                <w:szCs w:val="16"/>
              </w:rPr>
            </w:pPr>
          </w:p>
        </w:tc>
        <w:tc>
          <w:tcPr>
            <w:tcW w:w="432" w:type="dxa"/>
            <w:tcBorders>
              <w:top w:val="nil"/>
              <w:left w:val="nil"/>
              <w:bottom w:val="single" w:sz="4" w:space="0" w:color="000000"/>
              <w:right w:val="single" w:sz="8" w:space="0" w:color="000000"/>
            </w:tcBorders>
            <w:shd w:val="clear" w:color="auto" w:fill="auto"/>
            <w:vAlign w:val="center"/>
          </w:tcPr>
          <w:p w14:paraId="0000055E" w14:textId="77777777" w:rsidR="0027732A" w:rsidRPr="00962F39" w:rsidRDefault="0027732A">
            <w:pPr>
              <w:jc w:val="right"/>
              <w:rPr>
                <w:b/>
                <w:color w:val="000000"/>
                <w:sz w:val="16"/>
                <w:szCs w:val="16"/>
              </w:rPr>
            </w:pPr>
          </w:p>
        </w:tc>
        <w:tc>
          <w:tcPr>
            <w:tcW w:w="400" w:type="dxa"/>
            <w:tcBorders>
              <w:top w:val="nil"/>
              <w:left w:val="nil"/>
              <w:bottom w:val="single" w:sz="4" w:space="0" w:color="000000"/>
              <w:right w:val="single" w:sz="8" w:space="0" w:color="000000"/>
            </w:tcBorders>
            <w:shd w:val="clear" w:color="auto" w:fill="auto"/>
            <w:vAlign w:val="center"/>
          </w:tcPr>
          <w:p w14:paraId="0000055F" w14:textId="77777777" w:rsidR="0027732A" w:rsidRPr="00962F39" w:rsidRDefault="0027732A">
            <w:pPr>
              <w:rPr>
                <w:b/>
                <w:color w:val="000000"/>
                <w:sz w:val="16"/>
                <w:szCs w:val="16"/>
              </w:rPr>
            </w:pPr>
          </w:p>
        </w:tc>
        <w:tc>
          <w:tcPr>
            <w:tcW w:w="433" w:type="dxa"/>
            <w:tcBorders>
              <w:top w:val="nil"/>
              <w:left w:val="nil"/>
              <w:bottom w:val="single" w:sz="4" w:space="0" w:color="000000"/>
              <w:right w:val="single" w:sz="8" w:space="0" w:color="000000"/>
            </w:tcBorders>
            <w:shd w:val="clear" w:color="auto" w:fill="E6E6E6"/>
            <w:vAlign w:val="center"/>
          </w:tcPr>
          <w:p w14:paraId="00000560" w14:textId="77777777" w:rsidR="0027732A" w:rsidRPr="00962F39" w:rsidRDefault="0027732A">
            <w:pPr>
              <w:jc w:val="right"/>
              <w:rPr>
                <w:color w:val="000000"/>
                <w:sz w:val="16"/>
                <w:szCs w:val="16"/>
              </w:rPr>
            </w:pPr>
          </w:p>
        </w:tc>
      </w:tr>
      <w:tr w:rsidR="0027732A" w:rsidRPr="00962F39" w14:paraId="2CEA39FC" w14:textId="77777777" w:rsidTr="00FE1979">
        <w:trPr>
          <w:trHeight w:val="119"/>
        </w:trPr>
        <w:tc>
          <w:tcPr>
            <w:tcW w:w="3171"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00000561" w14:textId="77777777" w:rsidR="0027732A" w:rsidRPr="00962F39" w:rsidRDefault="0027732A">
            <w:pPr>
              <w:jc w:val="center"/>
              <w:rPr>
                <w:b/>
                <w:color w:val="FFFFFF"/>
                <w:sz w:val="16"/>
                <w:szCs w:val="16"/>
              </w:rPr>
            </w:pPr>
          </w:p>
        </w:tc>
        <w:tc>
          <w:tcPr>
            <w:tcW w:w="275" w:type="dxa"/>
            <w:tcBorders>
              <w:top w:val="single" w:sz="4" w:space="0" w:color="000000"/>
              <w:left w:val="nil"/>
              <w:bottom w:val="nil"/>
              <w:right w:val="nil"/>
            </w:tcBorders>
            <w:shd w:val="clear" w:color="auto" w:fill="92CDDC"/>
            <w:vAlign w:val="bottom"/>
          </w:tcPr>
          <w:p w14:paraId="00000568" w14:textId="77777777" w:rsidR="0027732A" w:rsidRPr="00962F39" w:rsidRDefault="0027732A">
            <w:pPr>
              <w:rPr>
                <w:color w:val="000000"/>
                <w:sz w:val="16"/>
                <w:szCs w:val="16"/>
              </w:rPr>
            </w:pPr>
          </w:p>
        </w:tc>
        <w:tc>
          <w:tcPr>
            <w:tcW w:w="3341" w:type="dxa"/>
            <w:gridSpan w:val="8"/>
            <w:tcBorders>
              <w:top w:val="single" w:sz="4" w:space="0" w:color="000000"/>
              <w:left w:val="single" w:sz="8" w:space="0" w:color="000000"/>
              <w:bottom w:val="single" w:sz="8" w:space="0" w:color="000000"/>
              <w:right w:val="single" w:sz="8" w:space="0" w:color="000000"/>
            </w:tcBorders>
            <w:shd w:val="clear" w:color="auto" w:fill="92CDDC"/>
            <w:vAlign w:val="center"/>
          </w:tcPr>
          <w:p w14:paraId="00000569" w14:textId="77777777" w:rsidR="0027732A" w:rsidRPr="00962F39" w:rsidRDefault="0027732A">
            <w:pPr>
              <w:jc w:val="center"/>
              <w:rPr>
                <w:b/>
                <w:color w:val="FFFFFF"/>
                <w:sz w:val="16"/>
                <w:szCs w:val="16"/>
              </w:rPr>
            </w:pPr>
          </w:p>
        </w:tc>
        <w:tc>
          <w:tcPr>
            <w:tcW w:w="281" w:type="dxa"/>
            <w:gridSpan w:val="2"/>
            <w:tcBorders>
              <w:top w:val="single" w:sz="4" w:space="0" w:color="000000"/>
              <w:left w:val="nil"/>
              <w:bottom w:val="nil"/>
              <w:right w:val="nil"/>
            </w:tcBorders>
            <w:shd w:val="clear" w:color="auto" w:fill="92CDDC"/>
            <w:vAlign w:val="bottom"/>
          </w:tcPr>
          <w:p w14:paraId="00000570" w14:textId="77777777" w:rsidR="0027732A" w:rsidRPr="00962F39" w:rsidRDefault="0027732A">
            <w:pPr>
              <w:rPr>
                <w:color w:val="000000"/>
                <w:sz w:val="16"/>
                <w:szCs w:val="16"/>
              </w:rPr>
            </w:pPr>
          </w:p>
        </w:tc>
        <w:tc>
          <w:tcPr>
            <w:tcW w:w="3494" w:type="dxa"/>
            <w:gridSpan w:val="8"/>
            <w:tcBorders>
              <w:top w:val="single" w:sz="4" w:space="0" w:color="000000"/>
              <w:left w:val="single" w:sz="8" w:space="0" w:color="000000"/>
              <w:bottom w:val="single" w:sz="8" w:space="0" w:color="000000"/>
              <w:right w:val="single" w:sz="8" w:space="0" w:color="000000"/>
            </w:tcBorders>
            <w:shd w:val="clear" w:color="auto" w:fill="92CDDC"/>
            <w:vAlign w:val="center"/>
          </w:tcPr>
          <w:p w14:paraId="00000571" w14:textId="77777777" w:rsidR="0027732A" w:rsidRPr="00962F39" w:rsidRDefault="0027732A">
            <w:pPr>
              <w:jc w:val="center"/>
              <w:rPr>
                <w:b/>
                <w:color w:val="FFFFFF"/>
                <w:sz w:val="16"/>
                <w:szCs w:val="16"/>
              </w:rPr>
            </w:pPr>
          </w:p>
        </w:tc>
      </w:tr>
      <w:tr w:rsidR="00FE1979" w:rsidRPr="00962F39" w14:paraId="30BF3D68" w14:textId="77777777" w:rsidTr="00FE1979">
        <w:trPr>
          <w:gridAfter w:val="1"/>
          <w:wAfter w:w="66" w:type="dxa"/>
          <w:trHeight w:val="119"/>
        </w:trPr>
        <w:tc>
          <w:tcPr>
            <w:tcW w:w="582" w:type="dxa"/>
            <w:tcBorders>
              <w:top w:val="nil"/>
              <w:left w:val="single" w:sz="8" w:space="0" w:color="000000"/>
              <w:bottom w:val="single" w:sz="8" w:space="0" w:color="000000"/>
              <w:right w:val="single" w:sz="8" w:space="0" w:color="000000"/>
            </w:tcBorders>
            <w:shd w:val="clear" w:color="auto" w:fill="B7DEE8"/>
            <w:vAlign w:val="center"/>
          </w:tcPr>
          <w:p w14:paraId="00000578" w14:textId="77777777" w:rsidR="0027732A" w:rsidRPr="00962F39" w:rsidRDefault="0027732A">
            <w:pPr>
              <w:jc w:val="center"/>
              <w:rPr>
                <w:b/>
                <w:color w:val="000000"/>
                <w:sz w:val="18"/>
                <w:szCs w:val="18"/>
              </w:rPr>
            </w:pPr>
          </w:p>
        </w:tc>
        <w:tc>
          <w:tcPr>
            <w:tcW w:w="461" w:type="dxa"/>
            <w:tcBorders>
              <w:top w:val="nil"/>
              <w:left w:val="nil"/>
              <w:bottom w:val="single" w:sz="8" w:space="0" w:color="000000"/>
              <w:right w:val="single" w:sz="8" w:space="0" w:color="000000"/>
            </w:tcBorders>
            <w:shd w:val="clear" w:color="auto" w:fill="B7DEE8"/>
            <w:vAlign w:val="center"/>
          </w:tcPr>
          <w:p w14:paraId="00000579" w14:textId="77777777" w:rsidR="0027732A" w:rsidRPr="00962F39" w:rsidRDefault="0027732A">
            <w:pPr>
              <w:jc w:val="center"/>
              <w:rPr>
                <w:b/>
                <w:color w:val="000000"/>
                <w:sz w:val="18"/>
                <w:szCs w:val="18"/>
              </w:rPr>
            </w:pPr>
          </w:p>
        </w:tc>
        <w:tc>
          <w:tcPr>
            <w:tcW w:w="396" w:type="dxa"/>
            <w:tcBorders>
              <w:top w:val="nil"/>
              <w:left w:val="nil"/>
              <w:bottom w:val="single" w:sz="8" w:space="0" w:color="000000"/>
              <w:right w:val="single" w:sz="8" w:space="0" w:color="000000"/>
            </w:tcBorders>
            <w:shd w:val="clear" w:color="auto" w:fill="B7DEE8"/>
            <w:vAlign w:val="center"/>
          </w:tcPr>
          <w:p w14:paraId="0000057A" w14:textId="77777777" w:rsidR="0027732A" w:rsidRPr="00962F39" w:rsidRDefault="0027732A">
            <w:pPr>
              <w:jc w:val="center"/>
              <w:rPr>
                <w:b/>
                <w:color w:val="000000"/>
                <w:sz w:val="18"/>
                <w:szCs w:val="18"/>
              </w:rPr>
            </w:pPr>
          </w:p>
        </w:tc>
        <w:tc>
          <w:tcPr>
            <w:tcW w:w="414" w:type="dxa"/>
            <w:tcBorders>
              <w:top w:val="nil"/>
              <w:left w:val="nil"/>
              <w:bottom w:val="single" w:sz="8" w:space="0" w:color="000000"/>
              <w:right w:val="single" w:sz="8" w:space="0" w:color="000000"/>
            </w:tcBorders>
            <w:shd w:val="clear" w:color="auto" w:fill="B7DEE8"/>
            <w:vAlign w:val="center"/>
          </w:tcPr>
          <w:p w14:paraId="0000057B" w14:textId="77777777" w:rsidR="0027732A" w:rsidRPr="00962F39" w:rsidRDefault="0027732A">
            <w:pPr>
              <w:jc w:val="center"/>
              <w:rPr>
                <w:b/>
                <w:color w:val="000000"/>
                <w:sz w:val="18"/>
                <w:szCs w:val="18"/>
              </w:rPr>
            </w:pPr>
          </w:p>
        </w:tc>
        <w:tc>
          <w:tcPr>
            <w:tcW w:w="482" w:type="dxa"/>
            <w:tcBorders>
              <w:top w:val="nil"/>
              <w:left w:val="nil"/>
              <w:bottom w:val="single" w:sz="8" w:space="0" w:color="000000"/>
              <w:right w:val="single" w:sz="8" w:space="0" w:color="000000"/>
            </w:tcBorders>
            <w:shd w:val="clear" w:color="auto" w:fill="B7DEE8"/>
            <w:vAlign w:val="center"/>
          </w:tcPr>
          <w:p w14:paraId="0000057C" w14:textId="77777777" w:rsidR="0027732A" w:rsidRPr="00962F39" w:rsidRDefault="0027732A">
            <w:pPr>
              <w:jc w:val="center"/>
              <w:rPr>
                <w:b/>
                <w:color w:val="000000"/>
                <w:sz w:val="18"/>
                <w:szCs w:val="18"/>
              </w:rPr>
            </w:pPr>
          </w:p>
        </w:tc>
        <w:tc>
          <w:tcPr>
            <w:tcW w:w="401" w:type="dxa"/>
            <w:tcBorders>
              <w:top w:val="nil"/>
              <w:left w:val="nil"/>
              <w:bottom w:val="single" w:sz="8" w:space="0" w:color="000000"/>
              <w:right w:val="single" w:sz="8" w:space="0" w:color="000000"/>
            </w:tcBorders>
            <w:shd w:val="clear" w:color="auto" w:fill="B7DEE8"/>
            <w:vAlign w:val="center"/>
          </w:tcPr>
          <w:p w14:paraId="0000057D" w14:textId="77777777" w:rsidR="0027732A" w:rsidRPr="00962F39" w:rsidRDefault="0027732A">
            <w:pPr>
              <w:jc w:val="center"/>
              <w:rPr>
                <w:b/>
                <w:color w:val="000000"/>
                <w:sz w:val="18"/>
                <w:szCs w:val="18"/>
              </w:rPr>
            </w:pPr>
          </w:p>
        </w:tc>
        <w:tc>
          <w:tcPr>
            <w:tcW w:w="431" w:type="dxa"/>
            <w:tcBorders>
              <w:top w:val="nil"/>
              <w:left w:val="nil"/>
              <w:bottom w:val="single" w:sz="8" w:space="0" w:color="000000"/>
              <w:right w:val="single" w:sz="8" w:space="0" w:color="000000"/>
            </w:tcBorders>
            <w:shd w:val="clear" w:color="auto" w:fill="B7DEE8"/>
            <w:vAlign w:val="center"/>
          </w:tcPr>
          <w:p w14:paraId="0000057E" w14:textId="77777777" w:rsidR="0027732A" w:rsidRPr="00962F39" w:rsidRDefault="0027732A">
            <w:pPr>
              <w:jc w:val="center"/>
              <w:rPr>
                <w:b/>
                <w:color w:val="000000"/>
                <w:sz w:val="18"/>
                <w:szCs w:val="18"/>
              </w:rPr>
            </w:pPr>
          </w:p>
        </w:tc>
        <w:tc>
          <w:tcPr>
            <w:tcW w:w="275" w:type="dxa"/>
            <w:tcBorders>
              <w:top w:val="nil"/>
              <w:left w:val="nil"/>
              <w:bottom w:val="nil"/>
              <w:right w:val="nil"/>
            </w:tcBorders>
            <w:shd w:val="clear" w:color="auto" w:fill="auto"/>
            <w:vAlign w:val="bottom"/>
          </w:tcPr>
          <w:p w14:paraId="0000057F"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B7DEE8"/>
            <w:vAlign w:val="center"/>
          </w:tcPr>
          <w:p w14:paraId="00000580" w14:textId="77777777" w:rsidR="0027732A" w:rsidRPr="00962F39" w:rsidRDefault="0027732A">
            <w:pPr>
              <w:jc w:val="center"/>
              <w:rPr>
                <w:b/>
                <w:color w:val="000000"/>
                <w:sz w:val="18"/>
                <w:szCs w:val="18"/>
              </w:rPr>
            </w:pPr>
          </w:p>
        </w:tc>
        <w:tc>
          <w:tcPr>
            <w:tcW w:w="484" w:type="dxa"/>
            <w:tcBorders>
              <w:top w:val="nil"/>
              <w:left w:val="nil"/>
              <w:bottom w:val="single" w:sz="8" w:space="0" w:color="000000"/>
              <w:right w:val="single" w:sz="8" w:space="0" w:color="000000"/>
            </w:tcBorders>
            <w:shd w:val="clear" w:color="auto" w:fill="B7DEE8"/>
            <w:vAlign w:val="center"/>
          </w:tcPr>
          <w:p w14:paraId="00000581" w14:textId="77777777" w:rsidR="0027732A" w:rsidRPr="00962F39" w:rsidRDefault="0027732A">
            <w:pPr>
              <w:jc w:val="center"/>
              <w:rPr>
                <w:b/>
                <w:color w:val="000000"/>
                <w:sz w:val="18"/>
                <w:szCs w:val="18"/>
              </w:rPr>
            </w:pPr>
          </w:p>
        </w:tc>
        <w:tc>
          <w:tcPr>
            <w:tcW w:w="466" w:type="dxa"/>
            <w:tcBorders>
              <w:top w:val="nil"/>
              <w:left w:val="nil"/>
              <w:bottom w:val="single" w:sz="8" w:space="0" w:color="000000"/>
              <w:right w:val="single" w:sz="8" w:space="0" w:color="000000"/>
            </w:tcBorders>
            <w:shd w:val="clear" w:color="auto" w:fill="B7DEE8"/>
            <w:vAlign w:val="center"/>
          </w:tcPr>
          <w:p w14:paraId="00000582" w14:textId="77777777" w:rsidR="0027732A" w:rsidRPr="00962F39" w:rsidRDefault="0027732A">
            <w:pPr>
              <w:jc w:val="center"/>
              <w:rPr>
                <w:b/>
                <w:color w:val="000000"/>
                <w:sz w:val="18"/>
                <w:szCs w:val="18"/>
              </w:rPr>
            </w:pPr>
          </w:p>
        </w:tc>
        <w:tc>
          <w:tcPr>
            <w:tcW w:w="466" w:type="dxa"/>
            <w:tcBorders>
              <w:top w:val="nil"/>
              <w:left w:val="nil"/>
              <w:bottom w:val="single" w:sz="8" w:space="0" w:color="000000"/>
              <w:right w:val="single" w:sz="8" w:space="0" w:color="000000"/>
            </w:tcBorders>
            <w:shd w:val="clear" w:color="auto" w:fill="B7DEE8"/>
            <w:vAlign w:val="center"/>
          </w:tcPr>
          <w:p w14:paraId="00000583" w14:textId="77777777" w:rsidR="0027732A" w:rsidRPr="00962F39" w:rsidRDefault="0027732A">
            <w:pPr>
              <w:jc w:val="center"/>
              <w:rPr>
                <w:b/>
                <w:color w:val="000000"/>
                <w:sz w:val="18"/>
                <w:szCs w:val="18"/>
              </w:rPr>
            </w:pPr>
          </w:p>
        </w:tc>
        <w:tc>
          <w:tcPr>
            <w:tcW w:w="432" w:type="dxa"/>
            <w:tcBorders>
              <w:top w:val="nil"/>
              <w:left w:val="nil"/>
              <w:bottom w:val="single" w:sz="8" w:space="0" w:color="000000"/>
              <w:right w:val="single" w:sz="8" w:space="0" w:color="000000"/>
            </w:tcBorders>
            <w:shd w:val="clear" w:color="auto" w:fill="B7DEE8"/>
            <w:vAlign w:val="center"/>
          </w:tcPr>
          <w:p w14:paraId="00000584" w14:textId="77777777" w:rsidR="0027732A" w:rsidRPr="00962F39" w:rsidRDefault="0027732A">
            <w:pPr>
              <w:jc w:val="center"/>
              <w:rPr>
                <w:b/>
                <w:color w:val="000000"/>
                <w:sz w:val="18"/>
                <w:szCs w:val="18"/>
              </w:rPr>
            </w:pPr>
          </w:p>
        </w:tc>
        <w:tc>
          <w:tcPr>
            <w:tcW w:w="412" w:type="dxa"/>
            <w:tcBorders>
              <w:top w:val="nil"/>
              <w:left w:val="nil"/>
              <w:bottom w:val="single" w:sz="8" w:space="0" w:color="000000"/>
              <w:right w:val="single" w:sz="8" w:space="0" w:color="000000"/>
            </w:tcBorders>
            <w:shd w:val="clear" w:color="auto" w:fill="B7DEE8"/>
            <w:vAlign w:val="center"/>
          </w:tcPr>
          <w:p w14:paraId="00000585" w14:textId="77777777" w:rsidR="0027732A" w:rsidRPr="00962F39" w:rsidRDefault="0027732A">
            <w:pPr>
              <w:jc w:val="center"/>
              <w:rPr>
                <w:b/>
                <w:color w:val="000000"/>
                <w:sz w:val="18"/>
                <w:szCs w:val="18"/>
              </w:rPr>
            </w:pPr>
          </w:p>
        </w:tc>
        <w:tc>
          <w:tcPr>
            <w:tcW w:w="445" w:type="dxa"/>
            <w:tcBorders>
              <w:top w:val="nil"/>
              <w:left w:val="nil"/>
              <w:bottom w:val="single" w:sz="8" w:space="0" w:color="000000"/>
              <w:right w:val="single" w:sz="8" w:space="0" w:color="000000"/>
            </w:tcBorders>
            <w:shd w:val="clear" w:color="auto" w:fill="B7DEE8"/>
            <w:vAlign w:val="center"/>
          </w:tcPr>
          <w:p w14:paraId="00000586" w14:textId="77777777" w:rsidR="0027732A" w:rsidRPr="00962F39" w:rsidRDefault="0027732A">
            <w:pPr>
              <w:jc w:val="center"/>
              <w:rPr>
                <w:b/>
                <w:color w:val="000000"/>
                <w:sz w:val="18"/>
                <w:szCs w:val="18"/>
              </w:rPr>
            </w:pPr>
          </w:p>
        </w:tc>
        <w:tc>
          <w:tcPr>
            <w:tcW w:w="281" w:type="dxa"/>
            <w:gridSpan w:val="2"/>
            <w:tcBorders>
              <w:top w:val="nil"/>
              <w:left w:val="nil"/>
              <w:bottom w:val="nil"/>
              <w:right w:val="nil"/>
            </w:tcBorders>
            <w:shd w:val="clear" w:color="auto" w:fill="auto"/>
            <w:vAlign w:val="bottom"/>
          </w:tcPr>
          <w:p w14:paraId="00000587"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B7DEE8"/>
            <w:vAlign w:val="center"/>
          </w:tcPr>
          <w:p w14:paraId="00000588" w14:textId="77777777" w:rsidR="0027732A" w:rsidRPr="00962F39" w:rsidRDefault="0027732A">
            <w:pPr>
              <w:jc w:val="center"/>
              <w:rPr>
                <w:b/>
                <w:color w:val="000000"/>
                <w:sz w:val="16"/>
                <w:szCs w:val="16"/>
              </w:rPr>
            </w:pPr>
          </w:p>
        </w:tc>
        <w:tc>
          <w:tcPr>
            <w:tcW w:w="668" w:type="dxa"/>
            <w:tcBorders>
              <w:top w:val="nil"/>
              <w:left w:val="nil"/>
              <w:bottom w:val="single" w:sz="8" w:space="0" w:color="000000"/>
              <w:right w:val="single" w:sz="8" w:space="0" w:color="000000"/>
            </w:tcBorders>
            <w:shd w:val="clear" w:color="auto" w:fill="B7DEE8"/>
            <w:vAlign w:val="center"/>
          </w:tcPr>
          <w:p w14:paraId="00000589" w14:textId="77777777" w:rsidR="0027732A" w:rsidRPr="00962F39" w:rsidRDefault="0027732A">
            <w:pPr>
              <w:jc w:val="center"/>
              <w:rPr>
                <w:b/>
                <w:color w:val="000000"/>
                <w:sz w:val="16"/>
                <w:szCs w:val="16"/>
              </w:rPr>
            </w:pPr>
          </w:p>
        </w:tc>
        <w:tc>
          <w:tcPr>
            <w:tcW w:w="432" w:type="dxa"/>
            <w:tcBorders>
              <w:top w:val="nil"/>
              <w:left w:val="nil"/>
              <w:bottom w:val="single" w:sz="8" w:space="0" w:color="000000"/>
              <w:right w:val="single" w:sz="8" w:space="0" w:color="000000"/>
            </w:tcBorders>
            <w:shd w:val="clear" w:color="auto" w:fill="B7DEE8"/>
            <w:vAlign w:val="center"/>
          </w:tcPr>
          <w:p w14:paraId="0000058A" w14:textId="77777777" w:rsidR="0027732A" w:rsidRPr="00962F39" w:rsidRDefault="0027732A">
            <w:pPr>
              <w:jc w:val="center"/>
              <w:rPr>
                <w:b/>
                <w:color w:val="000000"/>
                <w:sz w:val="16"/>
                <w:szCs w:val="16"/>
              </w:rPr>
            </w:pPr>
          </w:p>
        </w:tc>
        <w:tc>
          <w:tcPr>
            <w:tcW w:w="412" w:type="dxa"/>
            <w:tcBorders>
              <w:top w:val="nil"/>
              <w:left w:val="nil"/>
              <w:bottom w:val="single" w:sz="8" w:space="0" w:color="000000"/>
              <w:right w:val="single" w:sz="8" w:space="0" w:color="000000"/>
            </w:tcBorders>
            <w:shd w:val="clear" w:color="auto" w:fill="B7DEE8"/>
            <w:vAlign w:val="center"/>
          </w:tcPr>
          <w:p w14:paraId="0000058B" w14:textId="77777777" w:rsidR="0027732A" w:rsidRPr="00962F39" w:rsidRDefault="0027732A">
            <w:pPr>
              <w:jc w:val="center"/>
              <w:rPr>
                <w:b/>
                <w:color w:val="000000"/>
                <w:sz w:val="16"/>
                <w:szCs w:val="16"/>
              </w:rPr>
            </w:pPr>
          </w:p>
        </w:tc>
        <w:tc>
          <w:tcPr>
            <w:tcW w:w="432" w:type="dxa"/>
            <w:tcBorders>
              <w:top w:val="nil"/>
              <w:left w:val="nil"/>
              <w:bottom w:val="single" w:sz="8" w:space="0" w:color="000000"/>
              <w:right w:val="single" w:sz="8" w:space="0" w:color="000000"/>
            </w:tcBorders>
            <w:shd w:val="clear" w:color="auto" w:fill="B7DEE8"/>
            <w:vAlign w:val="center"/>
          </w:tcPr>
          <w:p w14:paraId="0000058C" w14:textId="77777777" w:rsidR="0027732A" w:rsidRPr="00962F39" w:rsidRDefault="0027732A">
            <w:pPr>
              <w:jc w:val="center"/>
              <w:rPr>
                <w:b/>
                <w:color w:val="000000"/>
                <w:sz w:val="16"/>
                <w:szCs w:val="16"/>
              </w:rPr>
            </w:pPr>
          </w:p>
        </w:tc>
        <w:tc>
          <w:tcPr>
            <w:tcW w:w="400" w:type="dxa"/>
            <w:tcBorders>
              <w:top w:val="nil"/>
              <w:left w:val="nil"/>
              <w:bottom w:val="single" w:sz="8" w:space="0" w:color="000000"/>
              <w:right w:val="single" w:sz="8" w:space="0" w:color="000000"/>
            </w:tcBorders>
            <w:shd w:val="clear" w:color="auto" w:fill="B7DEE8"/>
            <w:vAlign w:val="center"/>
          </w:tcPr>
          <w:p w14:paraId="0000058D" w14:textId="77777777" w:rsidR="0027732A" w:rsidRPr="00962F39" w:rsidRDefault="0027732A">
            <w:pPr>
              <w:jc w:val="center"/>
              <w:rPr>
                <w:b/>
                <w:color w:val="000000"/>
                <w:sz w:val="16"/>
                <w:szCs w:val="16"/>
              </w:rPr>
            </w:pPr>
          </w:p>
        </w:tc>
        <w:tc>
          <w:tcPr>
            <w:tcW w:w="433" w:type="dxa"/>
            <w:tcBorders>
              <w:top w:val="nil"/>
              <w:left w:val="nil"/>
              <w:bottom w:val="single" w:sz="8" w:space="0" w:color="000000"/>
              <w:right w:val="single" w:sz="8" w:space="0" w:color="000000"/>
            </w:tcBorders>
            <w:shd w:val="clear" w:color="auto" w:fill="B7DEE8"/>
            <w:vAlign w:val="center"/>
          </w:tcPr>
          <w:p w14:paraId="0000058E" w14:textId="77777777" w:rsidR="0027732A" w:rsidRPr="00962F39" w:rsidRDefault="0027732A">
            <w:pPr>
              <w:jc w:val="center"/>
              <w:rPr>
                <w:b/>
                <w:color w:val="000000"/>
                <w:sz w:val="16"/>
                <w:szCs w:val="16"/>
              </w:rPr>
            </w:pPr>
          </w:p>
        </w:tc>
      </w:tr>
      <w:tr w:rsidR="00FE1979" w:rsidRPr="00962F39" w14:paraId="33A395D9" w14:textId="77777777" w:rsidTr="00FE1979">
        <w:trPr>
          <w:gridAfter w:val="1"/>
          <w:wAfter w:w="66" w:type="dxa"/>
          <w:trHeight w:val="102"/>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58F"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590" w14:textId="77777777" w:rsidR="0027732A" w:rsidRPr="00962F39" w:rsidRDefault="0027732A">
            <w:pPr>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591" w14:textId="77777777" w:rsidR="0027732A" w:rsidRPr="00962F39" w:rsidRDefault="0027732A">
            <w:pPr>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592" w14:textId="77777777" w:rsidR="0027732A" w:rsidRPr="00962F39" w:rsidRDefault="0027732A">
            <w:pPr>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593" w14:textId="77777777" w:rsidR="0027732A" w:rsidRPr="00962F39" w:rsidRDefault="0027732A">
            <w:pPr>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594"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595" w14:textId="77777777" w:rsidR="0027732A" w:rsidRPr="00962F39" w:rsidRDefault="0027732A">
            <w:pPr>
              <w:jc w:val="right"/>
              <w:rPr>
                <w:color w:val="000000"/>
                <w:sz w:val="16"/>
                <w:szCs w:val="16"/>
              </w:rPr>
            </w:pPr>
          </w:p>
        </w:tc>
        <w:tc>
          <w:tcPr>
            <w:tcW w:w="275" w:type="dxa"/>
            <w:tcBorders>
              <w:top w:val="nil"/>
              <w:left w:val="nil"/>
              <w:bottom w:val="nil"/>
              <w:right w:val="nil"/>
            </w:tcBorders>
            <w:shd w:val="clear" w:color="auto" w:fill="auto"/>
            <w:vAlign w:val="bottom"/>
          </w:tcPr>
          <w:p w14:paraId="00000596"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597"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598"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599"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59A"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9B"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9C"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59D"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59E"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59F"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5A0"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A1" w14:textId="77777777" w:rsidR="0027732A" w:rsidRPr="00962F39" w:rsidRDefault="0027732A">
            <w:pPr>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A2"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A3"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5A4" w14:textId="77777777" w:rsidR="0027732A" w:rsidRPr="00962F39" w:rsidRDefault="0027732A">
            <w:pPr>
              <w:jc w:val="right"/>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5A5" w14:textId="77777777" w:rsidR="0027732A" w:rsidRPr="00962F39" w:rsidRDefault="0027732A">
            <w:pPr>
              <w:jc w:val="right"/>
              <w:rPr>
                <w:color w:val="000000"/>
                <w:sz w:val="16"/>
                <w:szCs w:val="16"/>
              </w:rPr>
            </w:pPr>
          </w:p>
        </w:tc>
      </w:tr>
      <w:tr w:rsidR="00FE1979" w:rsidRPr="00962F39" w14:paraId="25B88238" w14:textId="77777777" w:rsidTr="00FE1979">
        <w:trPr>
          <w:gridAfter w:val="1"/>
          <w:wAfter w:w="66" w:type="dxa"/>
          <w:trHeight w:val="87"/>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5A6"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5A7" w14:textId="77777777" w:rsidR="0027732A" w:rsidRPr="00962F39" w:rsidRDefault="0027732A">
            <w:pPr>
              <w:jc w:val="right"/>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5A8" w14:textId="77777777" w:rsidR="0027732A" w:rsidRPr="00962F39" w:rsidRDefault="0027732A">
            <w:pPr>
              <w:jc w:val="right"/>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5A9" w14:textId="77777777" w:rsidR="0027732A" w:rsidRPr="00962F39" w:rsidRDefault="0027732A">
            <w:pPr>
              <w:jc w:val="right"/>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5AA"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5AB"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5AC" w14:textId="77777777" w:rsidR="0027732A" w:rsidRPr="00962F39" w:rsidRDefault="0027732A">
            <w:pPr>
              <w:jc w:val="right"/>
              <w:rPr>
                <w:color w:val="000000"/>
                <w:sz w:val="16"/>
                <w:szCs w:val="16"/>
              </w:rPr>
            </w:pPr>
          </w:p>
        </w:tc>
        <w:tc>
          <w:tcPr>
            <w:tcW w:w="275" w:type="dxa"/>
            <w:tcBorders>
              <w:top w:val="nil"/>
              <w:left w:val="nil"/>
              <w:bottom w:val="nil"/>
              <w:right w:val="nil"/>
            </w:tcBorders>
            <w:shd w:val="clear" w:color="auto" w:fill="auto"/>
            <w:vAlign w:val="bottom"/>
          </w:tcPr>
          <w:p w14:paraId="000005AD"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5AE"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5AF"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5B0"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5B1"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B2"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B3"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5B4"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5B5"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5B6"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5B7"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B8"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B9"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BA"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5BB" w14:textId="77777777" w:rsidR="0027732A" w:rsidRPr="00962F39" w:rsidRDefault="0027732A">
            <w:pPr>
              <w:jc w:val="right"/>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5BC" w14:textId="77777777" w:rsidR="0027732A" w:rsidRPr="00962F39" w:rsidRDefault="0027732A">
            <w:pPr>
              <w:jc w:val="right"/>
              <w:rPr>
                <w:color w:val="000000"/>
                <w:sz w:val="16"/>
                <w:szCs w:val="16"/>
              </w:rPr>
            </w:pPr>
          </w:p>
        </w:tc>
      </w:tr>
      <w:tr w:rsidR="00FE1979" w:rsidRPr="00962F39" w14:paraId="326876C3" w14:textId="77777777" w:rsidTr="00FE1979">
        <w:trPr>
          <w:gridAfter w:val="1"/>
          <w:wAfter w:w="66" w:type="dxa"/>
          <w:trHeight w:val="119"/>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5BD"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5BE" w14:textId="77777777" w:rsidR="0027732A" w:rsidRPr="00962F39" w:rsidRDefault="0027732A">
            <w:pPr>
              <w:jc w:val="right"/>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5BF" w14:textId="77777777" w:rsidR="0027732A" w:rsidRPr="00962F39" w:rsidRDefault="0027732A">
            <w:pPr>
              <w:jc w:val="right"/>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5C0" w14:textId="77777777" w:rsidR="0027732A" w:rsidRPr="00962F39" w:rsidRDefault="0027732A">
            <w:pPr>
              <w:jc w:val="right"/>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5C1"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5C2"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5C3" w14:textId="77777777" w:rsidR="0027732A" w:rsidRPr="00962F39" w:rsidRDefault="0027732A">
            <w:pPr>
              <w:jc w:val="right"/>
              <w:rPr>
                <w:color w:val="000000"/>
                <w:sz w:val="16"/>
                <w:szCs w:val="16"/>
              </w:rPr>
            </w:pPr>
          </w:p>
        </w:tc>
        <w:tc>
          <w:tcPr>
            <w:tcW w:w="275" w:type="dxa"/>
            <w:tcBorders>
              <w:top w:val="nil"/>
              <w:left w:val="nil"/>
              <w:bottom w:val="nil"/>
              <w:right w:val="nil"/>
            </w:tcBorders>
            <w:shd w:val="clear" w:color="auto" w:fill="auto"/>
            <w:vAlign w:val="bottom"/>
          </w:tcPr>
          <w:p w14:paraId="000005C4"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5C5"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5C6"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5C7"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5C8"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C9"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CA"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5CB"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5CC"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5CD"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5CE"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CF"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D0"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D1"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5D2" w14:textId="77777777" w:rsidR="0027732A" w:rsidRPr="00962F39" w:rsidRDefault="0027732A">
            <w:pPr>
              <w:jc w:val="right"/>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5D3" w14:textId="77777777" w:rsidR="0027732A" w:rsidRPr="00962F39" w:rsidRDefault="0027732A">
            <w:pPr>
              <w:jc w:val="right"/>
              <w:rPr>
                <w:color w:val="000000"/>
                <w:sz w:val="16"/>
                <w:szCs w:val="16"/>
              </w:rPr>
            </w:pPr>
          </w:p>
        </w:tc>
      </w:tr>
      <w:tr w:rsidR="00FE1979" w:rsidRPr="00962F39" w14:paraId="6CA0D733" w14:textId="77777777" w:rsidTr="00FE1979">
        <w:trPr>
          <w:gridAfter w:val="1"/>
          <w:wAfter w:w="66" w:type="dxa"/>
          <w:trHeight w:val="119"/>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5D4"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5D5" w14:textId="77777777" w:rsidR="0027732A" w:rsidRPr="00962F39" w:rsidRDefault="0027732A">
            <w:pPr>
              <w:jc w:val="right"/>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5D6" w14:textId="77777777" w:rsidR="0027732A" w:rsidRPr="00962F39" w:rsidRDefault="0027732A">
            <w:pPr>
              <w:jc w:val="right"/>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5D7" w14:textId="77777777" w:rsidR="0027732A" w:rsidRPr="00962F39" w:rsidRDefault="0027732A">
            <w:pPr>
              <w:jc w:val="right"/>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5D8"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5D9"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5DA" w14:textId="77777777" w:rsidR="0027732A" w:rsidRPr="00962F39" w:rsidRDefault="0027732A">
            <w:pPr>
              <w:jc w:val="right"/>
              <w:rPr>
                <w:color w:val="000000"/>
                <w:sz w:val="16"/>
                <w:szCs w:val="16"/>
              </w:rPr>
            </w:pPr>
          </w:p>
        </w:tc>
        <w:tc>
          <w:tcPr>
            <w:tcW w:w="275" w:type="dxa"/>
            <w:tcBorders>
              <w:top w:val="nil"/>
              <w:left w:val="nil"/>
              <w:bottom w:val="nil"/>
              <w:right w:val="nil"/>
            </w:tcBorders>
            <w:shd w:val="clear" w:color="auto" w:fill="auto"/>
            <w:vAlign w:val="bottom"/>
          </w:tcPr>
          <w:p w14:paraId="000005DB"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5DC"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5DD"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5DE"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5DF"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E0"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E1"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5E2"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5E3"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5E4"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5E5"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E6"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E7"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E8"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5E9" w14:textId="77777777" w:rsidR="0027732A" w:rsidRPr="00962F39" w:rsidRDefault="0027732A">
            <w:pPr>
              <w:jc w:val="right"/>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5EA" w14:textId="77777777" w:rsidR="0027732A" w:rsidRPr="00962F39" w:rsidRDefault="0027732A">
            <w:pPr>
              <w:jc w:val="right"/>
              <w:rPr>
                <w:color w:val="000000"/>
                <w:sz w:val="16"/>
                <w:szCs w:val="16"/>
              </w:rPr>
            </w:pPr>
          </w:p>
        </w:tc>
      </w:tr>
      <w:tr w:rsidR="00FE1979" w:rsidRPr="00962F39" w14:paraId="716CC0DA" w14:textId="77777777" w:rsidTr="00FE1979">
        <w:trPr>
          <w:gridAfter w:val="1"/>
          <w:wAfter w:w="66" w:type="dxa"/>
          <w:trHeight w:val="87"/>
        </w:trPr>
        <w:tc>
          <w:tcPr>
            <w:tcW w:w="582" w:type="dxa"/>
            <w:tcBorders>
              <w:top w:val="nil"/>
              <w:left w:val="single" w:sz="8" w:space="0" w:color="000000"/>
              <w:bottom w:val="single" w:sz="4" w:space="0" w:color="000000"/>
              <w:right w:val="single" w:sz="8" w:space="0" w:color="000000"/>
            </w:tcBorders>
            <w:shd w:val="clear" w:color="auto" w:fill="E6E6E6"/>
            <w:vAlign w:val="center"/>
          </w:tcPr>
          <w:p w14:paraId="000005EB" w14:textId="77777777" w:rsidR="0027732A" w:rsidRPr="00962F39" w:rsidRDefault="0027732A">
            <w:pPr>
              <w:jc w:val="right"/>
              <w:rPr>
                <w:color w:val="000000"/>
                <w:sz w:val="16"/>
                <w:szCs w:val="16"/>
              </w:rPr>
            </w:pPr>
          </w:p>
        </w:tc>
        <w:tc>
          <w:tcPr>
            <w:tcW w:w="461" w:type="dxa"/>
            <w:tcBorders>
              <w:top w:val="nil"/>
              <w:left w:val="nil"/>
              <w:bottom w:val="single" w:sz="4" w:space="0" w:color="000000"/>
              <w:right w:val="single" w:sz="8" w:space="0" w:color="000000"/>
            </w:tcBorders>
            <w:shd w:val="clear" w:color="auto" w:fill="auto"/>
            <w:vAlign w:val="center"/>
          </w:tcPr>
          <w:p w14:paraId="000005EC" w14:textId="77777777" w:rsidR="0027732A" w:rsidRPr="00962F39" w:rsidRDefault="0027732A">
            <w:pPr>
              <w:jc w:val="right"/>
              <w:rPr>
                <w:b/>
                <w:color w:val="000000"/>
                <w:sz w:val="16"/>
                <w:szCs w:val="16"/>
              </w:rPr>
            </w:pPr>
          </w:p>
        </w:tc>
        <w:tc>
          <w:tcPr>
            <w:tcW w:w="396" w:type="dxa"/>
            <w:tcBorders>
              <w:top w:val="nil"/>
              <w:left w:val="nil"/>
              <w:bottom w:val="single" w:sz="4" w:space="0" w:color="000000"/>
              <w:right w:val="single" w:sz="8" w:space="0" w:color="000000"/>
            </w:tcBorders>
            <w:shd w:val="clear" w:color="auto" w:fill="auto"/>
            <w:vAlign w:val="center"/>
          </w:tcPr>
          <w:p w14:paraId="000005ED" w14:textId="77777777" w:rsidR="0027732A" w:rsidRPr="00962F39" w:rsidRDefault="0027732A">
            <w:pPr>
              <w:jc w:val="right"/>
              <w:rPr>
                <w:b/>
                <w:color w:val="000000"/>
                <w:sz w:val="16"/>
                <w:szCs w:val="16"/>
              </w:rPr>
            </w:pPr>
          </w:p>
        </w:tc>
        <w:tc>
          <w:tcPr>
            <w:tcW w:w="414" w:type="dxa"/>
            <w:tcBorders>
              <w:top w:val="nil"/>
              <w:left w:val="nil"/>
              <w:bottom w:val="single" w:sz="4" w:space="0" w:color="000000"/>
              <w:right w:val="single" w:sz="8" w:space="0" w:color="000000"/>
            </w:tcBorders>
            <w:shd w:val="clear" w:color="auto" w:fill="auto"/>
            <w:vAlign w:val="center"/>
          </w:tcPr>
          <w:p w14:paraId="000005EE" w14:textId="77777777" w:rsidR="0027732A" w:rsidRPr="00962F39" w:rsidRDefault="0027732A">
            <w:pPr>
              <w:jc w:val="right"/>
              <w:rPr>
                <w:b/>
                <w:color w:val="000000"/>
                <w:sz w:val="16"/>
                <w:szCs w:val="16"/>
              </w:rPr>
            </w:pPr>
          </w:p>
        </w:tc>
        <w:tc>
          <w:tcPr>
            <w:tcW w:w="482" w:type="dxa"/>
            <w:tcBorders>
              <w:top w:val="nil"/>
              <w:left w:val="nil"/>
              <w:bottom w:val="single" w:sz="4" w:space="0" w:color="000000"/>
              <w:right w:val="single" w:sz="8" w:space="0" w:color="000000"/>
            </w:tcBorders>
            <w:shd w:val="clear" w:color="auto" w:fill="auto"/>
            <w:vAlign w:val="center"/>
          </w:tcPr>
          <w:p w14:paraId="000005EF" w14:textId="77777777" w:rsidR="0027732A" w:rsidRPr="00962F39" w:rsidRDefault="0027732A">
            <w:pPr>
              <w:jc w:val="right"/>
              <w:rPr>
                <w:b/>
                <w:color w:val="000000"/>
                <w:sz w:val="16"/>
                <w:szCs w:val="16"/>
              </w:rPr>
            </w:pPr>
          </w:p>
        </w:tc>
        <w:tc>
          <w:tcPr>
            <w:tcW w:w="401" w:type="dxa"/>
            <w:tcBorders>
              <w:top w:val="nil"/>
              <w:left w:val="nil"/>
              <w:bottom w:val="single" w:sz="4" w:space="0" w:color="000000"/>
              <w:right w:val="single" w:sz="8" w:space="0" w:color="000000"/>
            </w:tcBorders>
            <w:shd w:val="clear" w:color="auto" w:fill="auto"/>
            <w:vAlign w:val="center"/>
          </w:tcPr>
          <w:p w14:paraId="000005F0" w14:textId="77777777" w:rsidR="0027732A" w:rsidRPr="00962F39" w:rsidRDefault="0027732A">
            <w:pPr>
              <w:jc w:val="right"/>
              <w:rPr>
                <w:b/>
                <w:color w:val="000000"/>
                <w:sz w:val="16"/>
                <w:szCs w:val="16"/>
              </w:rPr>
            </w:pPr>
          </w:p>
        </w:tc>
        <w:tc>
          <w:tcPr>
            <w:tcW w:w="431" w:type="dxa"/>
            <w:tcBorders>
              <w:top w:val="nil"/>
              <w:left w:val="nil"/>
              <w:bottom w:val="single" w:sz="4" w:space="0" w:color="000000"/>
              <w:right w:val="single" w:sz="8" w:space="0" w:color="000000"/>
            </w:tcBorders>
            <w:shd w:val="clear" w:color="auto" w:fill="E6E6E6"/>
            <w:vAlign w:val="center"/>
          </w:tcPr>
          <w:p w14:paraId="000005F1" w14:textId="77777777" w:rsidR="0027732A" w:rsidRPr="00962F39" w:rsidRDefault="0027732A">
            <w:pPr>
              <w:jc w:val="right"/>
              <w:rPr>
                <w:color w:val="000000"/>
                <w:sz w:val="16"/>
                <w:szCs w:val="16"/>
              </w:rPr>
            </w:pPr>
          </w:p>
        </w:tc>
        <w:tc>
          <w:tcPr>
            <w:tcW w:w="275" w:type="dxa"/>
            <w:tcBorders>
              <w:top w:val="nil"/>
              <w:left w:val="nil"/>
              <w:bottom w:val="single" w:sz="4" w:space="0" w:color="000000"/>
              <w:right w:val="nil"/>
            </w:tcBorders>
            <w:shd w:val="clear" w:color="auto" w:fill="auto"/>
            <w:vAlign w:val="bottom"/>
          </w:tcPr>
          <w:p w14:paraId="000005F2" w14:textId="77777777" w:rsidR="0027732A" w:rsidRPr="00962F39" w:rsidRDefault="0027732A">
            <w:pPr>
              <w:rPr>
                <w:color w:val="000000"/>
                <w:sz w:val="16"/>
                <w:szCs w:val="16"/>
              </w:rPr>
            </w:pPr>
          </w:p>
        </w:tc>
        <w:tc>
          <w:tcPr>
            <w:tcW w:w="624" w:type="dxa"/>
            <w:tcBorders>
              <w:top w:val="nil"/>
              <w:left w:val="single" w:sz="8" w:space="0" w:color="000000"/>
              <w:bottom w:val="single" w:sz="4" w:space="0" w:color="000000"/>
              <w:right w:val="single" w:sz="8" w:space="0" w:color="000000"/>
            </w:tcBorders>
            <w:shd w:val="clear" w:color="auto" w:fill="E6E6E6"/>
            <w:vAlign w:val="center"/>
          </w:tcPr>
          <w:p w14:paraId="000005F3" w14:textId="77777777" w:rsidR="0027732A" w:rsidRPr="00962F39" w:rsidRDefault="0027732A">
            <w:pPr>
              <w:jc w:val="right"/>
              <w:rPr>
                <w:color w:val="000000"/>
                <w:sz w:val="16"/>
                <w:szCs w:val="16"/>
              </w:rPr>
            </w:pPr>
          </w:p>
        </w:tc>
        <w:tc>
          <w:tcPr>
            <w:tcW w:w="484" w:type="dxa"/>
            <w:tcBorders>
              <w:top w:val="nil"/>
              <w:left w:val="nil"/>
              <w:bottom w:val="single" w:sz="4" w:space="0" w:color="000000"/>
              <w:right w:val="single" w:sz="8" w:space="0" w:color="000000"/>
            </w:tcBorders>
            <w:shd w:val="clear" w:color="auto" w:fill="auto"/>
            <w:vAlign w:val="center"/>
          </w:tcPr>
          <w:p w14:paraId="000005F4" w14:textId="77777777" w:rsidR="0027732A" w:rsidRPr="00962F39" w:rsidRDefault="0027732A">
            <w:pPr>
              <w:jc w:val="right"/>
              <w:rPr>
                <w:b/>
                <w:color w:val="000000"/>
                <w:sz w:val="16"/>
                <w:szCs w:val="16"/>
              </w:rPr>
            </w:pPr>
          </w:p>
        </w:tc>
        <w:tc>
          <w:tcPr>
            <w:tcW w:w="466" w:type="dxa"/>
            <w:tcBorders>
              <w:top w:val="nil"/>
              <w:left w:val="nil"/>
              <w:bottom w:val="single" w:sz="4" w:space="0" w:color="000000"/>
              <w:right w:val="single" w:sz="8" w:space="0" w:color="000000"/>
            </w:tcBorders>
            <w:shd w:val="clear" w:color="auto" w:fill="auto"/>
            <w:vAlign w:val="center"/>
          </w:tcPr>
          <w:p w14:paraId="000005F5" w14:textId="77777777" w:rsidR="0027732A" w:rsidRPr="00962F39" w:rsidRDefault="0027732A">
            <w:pPr>
              <w:jc w:val="right"/>
              <w:rPr>
                <w:b/>
                <w:color w:val="000000"/>
                <w:sz w:val="16"/>
                <w:szCs w:val="16"/>
              </w:rPr>
            </w:pPr>
          </w:p>
        </w:tc>
        <w:tc>
          <w:tcPr>
            <w:tcW w:w="466" w:type="dxa"/>
            <w:tcBorders>
              <w:top w:val="nil"/>
              <w:left w:val="nil"/>
              <w:bottom w:val="single" w:sz="4" w:space="0" w:color="000000"/>
              <w:right w:val="single" w:sz="8" w:space="0" w:color="000000"/>
            </w:tcBorders>
            <w:shd w:val="clear" w:color="auto" w:fill="auto"/>
            <w:vAlign w:val="center"/>
          </w:tcPr>
          <w:p w14:paraId="000005F6" w14:textId="77777777" w:rsidR="0027732A" w:rsidRPr="00962F39" w:rsidRDefault="0027732A">
            <w:pPr>
              <w:rPr>
                <w:b/>
                <w:color w:val="000000"/>
                <w:sz w:val="16"/>
                <w:szCs w:val="16"/>
              </w:rPr>
            </w:pPr>
          </w:p>
        </w:tc>
        <w:tc>
          <w:tcPr>
            <w:tcW w:w="432" w:type="dxa"/>
            <w:tcBorders>
              <w:top w:val="nil"/>
              <w:left w:val="nil"/>
              <w:bottom w:val="single" w:sz="4" w:space="0" w:color="000000"/>
              <w:right w:val="single" w:sz="8" w:space="0" w:color="000000"/>
            </w:tcBorders>
            <w:shd w:val="clear" w:color="auto" w:fill="auto"/>
            <w:vAlign w:val="center"/>
          </w:tcPr>
          <w:p w14:paraId="000005F7" w14:textId="77777777" w:rsidR="0027732A" w:rsidRPr="00962F39" w:rsidRDefault="0027732A">
            <w:pPr>
              <w:rPr>
                <w:b/>
                <w:color w:val="000000"/>
                <w:sz w:val="16"/>
                <w:szCs w:val="16"/>
              </w:rPr>
            </w:pPr>
          </w:p>
        </w:tc>
        <w:tc>
          <w:tcPr>
            <w:tcW w:w="412" w:type="dxa"/>
            <w:tcBorders>
              <w:top w:val="nil"/>
              <w:left w:val="nil"/>
              <w:bottom w:val="single" w:sz="4" w:space="0" w:color="000000"/>
              <w:right w:val="single" w:sz="8" w:space="0" w:color="000000"/>
            </w:tcBorders>
            <w:shd w:val="clear" w:color="auto" w:fill="auto"/>
            <w:vAlign w:val="center"/>
          </w:tcPr>
          <w:p w14:paraId="000005F8" w14:textId="77777777" w:rsidR="0027732A" w:rsidRPr="00962F39" w:rsidRDefault="0027732A">
            <w:pPr>
              <w:rPr>
                <w:b/>
                <w:color w:val="000000"/>
                <w:sz w:val="16"/>
                <w:szCs w:val="16"/>
              </w:rPr>
            </w:pPr>
          </w:p>
        </w:tc>
        <w:tc>
          <w:tcPr>
            <w:tcW w:w="445" w:type="dxa"/>
            <w:tcBorders>
              <w:top w:val="nil"/>
              <w:left w:val="nil"/>
              <w:bottom w:val="single" w:sz="4" w:space="0" w:color="000000"/>
              <w:right w:val="single" w:sz="8" w:space="0" w:color="000000"/>
            </w:tcBorders>
            <w:shd w:val="clear" w:color="auto" w:fill="E6E6E6"/>
            <w:vAlign w:val="center"/>
          </w:tcPr>
          <w:p w14:paraId="000005F9" w14:textId="77777777" w:rsidR="0027732A" w:rsidRPr="00962F39" w:rsidRDefault="0027732A">
            <w:pPr>
              <w:rPr>
                <w:color w:val="000000"/>
                <w:sz w:val="16"/>
                <w:szCs w:val="16"/>
              </w:rPr>
            </w:pPr>
          </w:p>
        </w:tc>
        <w:tc>
          <w:tcPr>
            <w:tcW w:w="281" w:type="dxa"/>
            <w:gridSpan w:val="2"/>
            <w:tcBorders>
              <w:top w:val="nil"/>
              <w:left w:val="nil"/>
              <w:bottom w:val="single" w:sz="4" w:space="0" w:color="000000"/>
              <w:right w:val="nil"/>
            </w:tcBorders>
            <w:shd w:val="clear" w:color="auto" w:fill="auto"/>
            <w:vAlign w:val="bottom"/>
          </w:tcPr>
          <w:p w14:paraId="000005FA" w14:textId="77777777" w:rsidR="0027732A" w:rsidRPr="00962F39" w:rsidRDefault="0027732A">
            <w:pPr>
              <w:rPr>
                <w:color w:val="000000"/>
                <w:sz w:val="16"/>
                <w:szCs w:val="16"/>
              </w:rPr>
            </w:pPr>
          </w:p>
        </w:tc>
        <w:tc>
          <w:tcPr>
            <w:tcW w:w="667" w:type="dxa"/>
            <w:gridSpan w:val="2"/>
            <w:tcBorders>
              <w:top w:val="nil"/>
              <w:left w:val="single" w:sz="8" w:space="0" w:color="000000"/>
              <w:bottom w:val="single" w:sz="4" w:space="0" w:color="000000"/>
              <w:right w:val="single" w:sz="8" w:space="0" w:color="000000"/>
            </w:tcBorders>
            <w:shd w:val="clear" w:color="auto" w:fill="E6E6E6"/>
            <w:vAlign w:val="center"/>
          </w:tcPr>
          <w:p w14:paraId="000005FB" w14:textId="77777777" w:rsidR="0027732A" w:rsidRPr="00962F39" w:rsidRDefault="0027732A">
            <w:pPr>
              <w:jc w:val="right"/>
              <w:rPr>
                <w:color w:val="000000"/>
                <w:sz w:val="16"/>
                <w:szCs w:val="16"/>
              </w:rPr>
            </w:pPr>
          </w:p>
        </w:tc>
        <w:tc>
          <w:tcPr>
            <w:tcW w:w="668" w:type="dxa"/>
            <w:tcBorders>
              <w:top w:val="nil"/>
              <w:left w:val="nil"/>
              <w:bottom w:val="single" w:sz="4" w:space="0" w:color="000000"/>
              <w:right w:val="single" w:sz="8" w:space="0" w:color="000000"/>
            </w:tcBorders>
            <w:shd w:val="clear" w:color="auto" w:fill="auto"/>
            <w:vAlign w:val="center"/>
          </w:tcPr>
          <w:p w14:paraId="000005FC" w14:textId="77777777" w:rsidR="0027732A" w:rsidRPr="00962F39" w:rsidRDefault="0027732A">
            <w:pPr>
              <w:jc w:val="right"/>
              <w:rPr>
                <w:b/>
                <w:color w:val="000000"/>
                <w:sz w:val="16"/>
                <w:szCs w:val="16"/>
              </w:rPr>
            </w:pPr>
          </w:p>
        </w:tc>
        <w:tc>
          <w:tcPr>
            <w:tcW w:w="432" w:type="dxa"/>
            <w:tcBorders>
              <w:top w:val="nil"/>
              <w:left w:val="nil"/>
              <w:bottom w:val="single" w:sz="4" w:space="0" w:color="000000"/>
              <w:right w:val="single" w:sz="8" w:space="0" w:color="000000"/>
            </w:tcBorders>
            <w:shd w:val="clear" w:color="auto" w:fill="auto"/>
            <w:vAlign w:val="center"/>
          </w:tcPr>
          <w:p w14:paraId="000005FD" w14:textId="77777777" w:rsidR="0027732A" w:rsidRPr="00962F39" w:rsidRDefault="0027732A">
            <w:pPr>
              <w:jc w:val="right"/>
              <w:rPr>
                <w:b/>
                <w:color w:val="000000"/>
                <w:sz w:val="16"/>
                <w:szCs w:val="16"/>
              </w:rPr>
            </w:pPr>
          </w:p>
        </w:tc>
        <w:tc>
          <w:tcPr>
            <w:tcW w:w="412" w:type="dxa"/>
            <w:tcBorders>
              <w:top w:val="nil"/>
              <w:left w:val="nil"/>
              <w:bottom w:val="single" w:sz="4" w:space="0" w:color="000000"/>
              <w:right w:val="single" w:sz="8" w:space="0" w:color="000000"/>
            </w:tcBorders>
            <w:shd w:val="clear" w:color="auto" w:fill="auto"/>
            <w:vAlign w:val="center"/>
          </w:tcPr>
          <w:p w14:paraId="000005FE" w14:textId="77777777" w:rsidR="0027732A" w:rsidRPr="00962F39" w:rsidRDefault="0027732A">
            <w:pPr>
              <w:jc w:val="right"/>
              <w:rPr>
                <w:b/>
                <w:color w:val="000000"/>
                <w:sz w:val="16"/>
                <w:szCs w:val="16"/>
              </w:rPr>
            </w:pPr>
          </w:p>
        </w:tc>
        <w:tc>
          <w:tcPr>
            <w:tcW w:w="432" w:type="dxa"/>
            <w:tcBorders>
              <w:top w:val="nil"/>
              <w:left w:val="nil"/>
              <w:bottom w:val="single" w:sz="4" w:space="0" w:color="000000"/>
              <w:right w:val="single" w:sz="8" w:space="0" w:color="000000"/>
            </w:tcBorders>
            <w:shd w:val="clear" w:color="auto" w:fill="auto"/>
            <w:vAlign w:val="center"/>
          </w:tcPr>
          <w:p w14:paraId="000005FF" w14:textId="77777777" w:rsidR="0027732A" w:rsidRPr="00962F39" w:rsidRDefault="0027732A">
            <w:pPr>
              <w:jc w:val="right"/>
              <w:rPr>
                <w:b/>
                <w:color w:val="000000"/>
                <w:sz w:val="16"/>
                <w:szCs w:val="16"/>
              </w:rPr>
            </w:pPr>
          </w:p>
        </w:tc>
        <w:tc>
          <w:tcPr>
            <w:tcW w:w="400" w:type="dxa"/>
            <w:tcBorders>
              <w:top w:val="nil"/>
              <w:left w:val="nil"/>
              <w:bottom w:val="single" w:sz="4" w:space="0" w:color="000000"/>
              <w:right w:val="single" w:sz="8" w:space="0" w:color="000000"/>
            </w:tcBorders>
            <w:shd w:val="clear" w:color="auto" w:fill="auto"/>
            <w:vAlign w:val="center"/>
          </w:tcPr>
          <w:p w14:paraId="00000600" w14:textId="77777777" w:rsidR="0027732A" w:rsidRPr="00962F39" w:rsidRDefault="0027732A">
            <w:pPr>
              <w:jc w:val="right"/>
              <w:rPr>
                <w:b/>
                <w:color w:val="000000"/>
                <w:sz w:val="16"/>
                <w:szCs w:val="16"/>
              </w:rPr>
            </w:pPr>
          </w:p>
        </w:tc>
        <w:tc>
          <w:tcPr>
            <w:tcW w:w="433" w:type="dxa"/>
            <w:tcBorders>
              <w:top w:val="nil"/>
              <w:left w:val="nil"/>
              <w:bottom w:val="single" w:sz="4" w:space="0" w:color="000000"/>
              <w:right w:val="single" w:sz="8" w:space="0" w:color="000000"/>
            </w:tcBorders>
            <w:shd w:val="clear" w:color="auto" w:fill="E6E6E6"/>
            <w:vAlign w:val="center"/>
          </w:tcPr>
          <w:p w14:paraId="00000601" w14:textId="77777777" w:rsidR="0027732A" w:rsidRPr="00962F39" w:rsidRDefault="0027732A">
            <w:pPr>
              <w:rPr>
                <w:color w:val="000000"/>
                <w:sz w:val="16"/>
                <w:szCs w:val="16"/>
              </w:rPr>
            </w:pPr>
          </w:p>
        </w:tc>
      </w:tr>
      <w:tr w:rsidR="00FE1979" w:rsidRPr="00962F39" w14:paraId="742F58D0" w14:textId="77777777" w:rsidTr="00FE1979">
        <w:trPr>
          <w:gridAfter w:val="1"/>
          <w:wAfter w:w="66" w:type="dxa"/>
          <w:trHeight w:val="102"/>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02" w14:textId="77777777" w:rsidR="0027732A" w:rsidRPr="00962F39" w:rsidRDefault="0027732A">
            <w:pPr>
              <w:jc w:val="right"/>
              <w:rPr>
                <w:color w:val="000000"/>
                <w:sz w:val="16"/>
                <w:szCs w:val="16"/>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03" w14:textId="77777777" w:rsidR="0027732A" w:rsidRPr="00962F39" w:rsidRDefault="0027732A">
            <w:pPr>
              <w:jc w:val="right"/>
              <w:rPr>
                <w:b/>
                <w:color w:val="000000"/>
                <w:sz w:val="16"/>
                <w:szCs w:val="16"/>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04" w14:textId="77777777" w:rsidR="0027732A" w:rsidRPr="00962F39" w:rsidRDefault="0027732A">
            <w:pPr>
              <w:jc w:val="right"/>
              <w:rPr>
                <w:b/>
                <w:color w:val="000000"/>
                <w:sz w:val="16"/>
                <w:szCs w:val="16"/>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05" w14:textId="77777777" w:rsidR="0027732A" w:rsidRPr="00962F39" w:rsidRDefault="0027732A">
            <w:pPr>
              <w:jc w:val="right"/>
              <w:rPr>
                <w:b/>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06" w14:textId="77777777" w:rsidR="0027732A" w:rsidRPr="00962F39" w:rsidRDefault="0027732A">
            <w:pPr>
              <w:jc w:val="right"/>
              <w:rPr>
                <w:b/>
                <w:color w:val="000000"/>
                <w:sz w:val="16"/>
                <w:szCs w:val="16"/>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07" w14:textId="77777777" w:rsidR="0027732A" w:rsidRPr="00962F39" w:rsidRDefault="0027732A">
            <w:pPr>
              <w:jc w:val="right"/>
              <w:rPr>
                <w:b/>
                <w:color w:val="000000"/>
                <w:sz w:val="16"/>
                <w:szCs w:val="16"/>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08" w14:textId="77777777" w:rsidR="0027732A" w:rsidRPr="00962F39" w:rsidRDefault="0027732A">
            <w:pPr>
              <w:jc w:val="right"/>
              <w:rPr>
                <w:color w:val="000000"/>
                <w:sz w:val="16"/>
                <w:szCs w:val="16"/>
              </w:rPr>
            </w:pPr>
          </w:p>
        </w:tc>
        <w:tc>
          <w:tcPr>
            <w:tcW w:w="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09" w14:textId="77777777" w:rsidR="0027732A" w:rsidRPr="00962F39" w:rsidRDefault="0027732A">
            <w:pPr>
              <w:rPr>
                <w:color w:val="000000"/>
                <w:sz w:val="16"/>
                <w:szCs w:val="16"/>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60A" w14:textId="77777777" w:rsidR="0027732A" w:rsidRPr="00962F39" w:rsidRDefault="0027732A">
            <w:pPr>
              <w:jc w:val="right"/>
              <w:rPr>
                <w:color w:val="000000"/>
                <w:sz w:val="16"/>
                <w:szCs w:val="16"/>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0B" w14:textId="77777777" w:rsidR="0027732A" w:rsidRPr="00962F39" w:rsidRDefault="0027732A">
            <w:pPr>
              <w:jc w:val="right"/>
              <w:rPr>
                <w:b/>
                <w:color w:val="000000"/>
                <w:sz w:val="16"/>
                <w:szCs w:val="16"/>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0C" w14:textId="77777777" w:rsidR="0027732A" w:rsidRPr="00962F39" w:rsidRDefault="0027732A">
            <w:pPr>
              <w:jc w:val="right"/>
              <w:rPr>
                <w:b/>
                <w:color w:val="000000"/>
                <w:sz w:val="16"/>
                <w:szCs w:val="16"/>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0D" w14:textId="77777777" w:rsidR="0027732A" w:rsidRPr="00962F39" w:rsidRDefault="0027732A">
            <w:pPr>
              <w:rPr>
                <w:b/>
                <w:color w:val="000000"/>
                <w:sz w:val="16"/>
                <w:szCs w:val="16"/>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0E" w14:textId="77777777" w:rsidR="0027732A" w:rsidRPr="00962F39" w:rsidRDefault="0027732A">
            <w:pPr>
              <w:rPr>
                <w:b/>
                <w:color w:val="000000"/>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0F" w14:textId="77777777" w:rsidR="0027732A" w:rsidRPr="00962F39" w:rsidRDefault="0027732A">
            <w:pPr>
              <w:rPr>
                <w:b/>
                <w:color w:val="000000"/>
                <w:sz w:val="16"/>
                <w:szCs w:val="16"/>
              </w:rPr>
            </w:pP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10" w14:textId="77777777" w:rsidR="0027732A" w:rsidRPr="00962F39" w:rsidRDefault="0027732A">
            <w:pPr>
              <w:rPr>
                <w:color w:val="000000"/>
                <w:sz w:val="16"/>
                <w:szCs w:val="16"/>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0000611" w14:textId="77777777" w:rsidR="0027732A" w:rsidRPr="00962F39" w:rsidRDefault="0027732A">
            <w:pPr>
              <w:rPr>
                <w:color w:val="000000"/>
                <w:sz w:val="16"/>
                <w:szCs w:val="16"/>
              </w:rPr>
            </w:pP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0000612" w14:textId="77777777" w:rsidR="0027732A" w:rsidRPr="00962F39" w:rsidRDefault="0027732A">
            <w:pPr>
              <w:rPr>
                <w:color w:val="000000"/>
                <w:sz w:val="16"/>
                <w:szCs w:val="16"/>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13" w14:textId="77777777" w:rsidR="0027732A" w:rsidRPr="00962F39" w:rsidRDefault="0027732A">
            <w:pPr>
              <w:rPr>
                <w:color w:val="000000"/>
                <w:sz w:val="16"/>
                <w:szCs w:val="16"/>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14" w14:textId="77777777" w:rsidR="0027732A" w:rsidRPr="00962F39" w:rsidRDefault="0027732A">
            <w:pPr>
              <w:rPr>
                <w:color w:val="000000"/>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15" w14:textId="77777777" w:rsidR="0027732A" w:rsidRPr="00962F39" w:rsidRDefault="0027732A">
            <w:pPr>
              <w:rPr>
                <w:color w:val="000000"/>
                <w:sz w:val="16"/>
                <w:szCs w:val="16"/>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16" w14:textId="77777777" w:rsidR="0027732A" w:rsidRPr="00962F39" w:rsidRDefault="0027732A">
            <w:pPr>
              <w:rPr>
                <w:color w:val="000000"/>
                <w:sz w:val="16"/>
                <w:szCs w:val="16"/>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17" w14:textId="77777777" w:rsidR="0027732A" w:rsidRPr="00962F39" w:rsidRDefault="0027732A">
            <w:pPr>
              <w:rPr>
                <w:color w:val="000000"/>
                <w:sz w:val="16"/>
                <w:szCs w:val="16"/>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18" w14:textId="77777777" w:rsidR="0027732A" w:rsidRPr="00962F39" w:rsidRDefault="0027732A">
            <w:pPr>
              <w:rPr>
                <w:color w:val="000000"/>
                <w:sz w:val="16"/>
                <w:szCs w:val="16"/>
              </w:rPr>
            </w:pPr>
          </w:p>
        </w:tc>
      </w:tr>
      <w:tr w:rsidR="0027732A" w:rsidRPr="00962F39" w14:paraId="576F19E0" w14:textId="77777777" w:rsidTr="00FE1979">
        <w:trPr>
          <w:trHeight w:val="119"/>
        </w:trPr>
        <w:tc>
          <w:tcPr>
            <w:tcW w:w="3171"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00000619" w14:textId="77777777" w:rsidR="0027732A" w:rsidRPr="00962F39" w:rsidRDefault="0027732A">
            <w:pPr>
              <w:jc w:val="center"/>
              <w:rPr>
                <w:b/>
                <w:color w:val="FFFFFF"/>
                <w:sz w:val="16"/>
                <w:szCs w:val="16"/>
              </w:rPr>
            </w:pPr>
          </w:p>
        </w:tc>
        <w:tc>
          <w:tcPr>
            <w:tcW w:w="275" w:type="dxa"/>
            <w:tcBorders>
              <w:top w:val="single" w:sz="4" w:space="0" w:color="000000"/>
              <w:left w:val="nil"/>
              <w:bottom w:val="nil"/>
              <w:right w:val="nil"/>
            </w:tcBorders>
            <w:shd w:val="clear" w:color="auto" w:fill="auto"/>
            <w:vAlign w:val="bottom"/>
          </w:tcPr>
          <w:p w14:paraId="00000620" w14:textId="77777777" w:rsidR="0027732A" w:rsidRPr="00962F39" w:rsidRDefault="0027732A">
            <w:pPr>
              <w:rPr>
                <w:color w:val="000000"/>
                <w:sz w:val="16"/>
                <w:szCs w:val="16"/>
              </w:rPr>
            </w:pPr>
          </w:p>
        </w:tc>
        <w:tc>
          <w:tcPr>
            <w:tcW w:w="3341" w:type="dxa"/>
            <w:gridSpan w:val="8"/>
            <w:tcBorders>
              <w:top w:val="single" w:sz="4" w:space="0" w:color="000000"/>
              <w:left w:val="single" w:sz="8" w:space="0" w:color="000000"/>
              <w:bottom w:val="single" w:sz="8" w:space="0" w:color="000000"/>
              <w:right w:val="single" w:sz="8" w:space="0" w:color="000000"/>
            </w:tcBorders>
            <w:shd w:val="clear" w:color="auto" w:fill="92CDDC"/>
            <w:vAlign w:val="center"/>
          </w:tcPr>
          <w:p w14:paraId="00000621" w14:textId="77777777" w:rsidR="0027732A" w:rsidRPr="00962F39" w:rsidRDefault="0027732A">
            <w:pPr>
              <w:jc w:val="center"/>
              <w:rPr>
                <w:b/>
                <w:color w:val="FFFFFF"/>
                <w:sz w:val="16"/>
                <w:szCs w:val="16"/>
              </w:rPr>
            </w:pPr>
          </w:p>
        </w:tc>
        <w:tc>
          <w:tcPr>
            <w:tcW w:w="281" w:type="dxa"/>
            <w:gridSpan w:val="2"/>
            <w:tcBorders>
              <w:top w:val="single" w:sz="4" w:space="0" w:color="000000"/>
              <w:left w:val="nil"/>
              <w:bottom w:val="nil"/>
              <w:right w:val="nil"/>
            </w:tcBorders>
            <w:shd w:val="clear" w:color="auto" w:fill="auto"/>
            <w:vAlign w:val="bottom"/>
          </w:tcPr>
          <w:p w14:paraId="00000628" w14:textId="77777777" w:rsidR="0027732A" w:rsidRPr="00962F39" w:rsidRDefault="0027732A">
            <w:pPr>
              <w:rPr>
                <w:color w:val="000000"/>
                <w:sz w:val="16"/>
                <w:szCs w:val="16"/>
              </w:rPr>
            </w:pPr>
          </w:p>
        </w:tc>
        <w:tc>
          <w:tcPr>
            <w:tcW w:w="3494" w:type="dxa"/>
            <w:gridSpan w:val="8"/>
            <w:tcBorders>
              <w:top w:val="single" w:sz="4" w:space="0" w:color="000000"/>
              <w:left w:val="single" w:sz="8" w:space="0" w:color="000000"/>
              <w:bottom w:val="single" w:sz="8" w:space="0" w:color="000000"/>
              <w:right w:val="single" w:sz="8" w:space="0" w:color="000000"/>
            </w:tcBorders>
            <w:shd w:val="clear" w:color="auto" w:fill="92CDDC"/>
            <w:vAlign w:val="center"/>
          </w:tcPr>
          <w:p w14:paraId="00000629" w14:textId="77777777" w:rsidR="0027732A" w:rsidRPr="00962F39" w:rsidRDefault="0027732A">
            <w:pPr>
              <w:jc w:val="center"/>
              <w:rPr>
                <w:b/>
                <w:color w:val="FFFFFF"/>
                <w:sz w:val="16"/>
                <w:szCs w:val="16"/>
              </w:rPr>
            </w:pPr>
          </w:p>
        </w:tc>
      </w:tr>
      <w:tr w:rsidR="00FE1979" w:rsidRPr="00962F39" w14:paraId="5C407905" w14:textId="77777777" w:rsidTr="00FE1979">
        <w:trPr>
          <w:gridAfter w:val="1"/>
          <w:wAfter w:w="66" w:type="dxa"/>
          <w:trHeight w:val="119"/>
        </w:trPr>
        <w:tc>
          <w:tcPr>
            <w:tcW w:w="582" w:type="dxa"/>
            <w:tcBorders>
              <w:top w:val="nil"/>
              <w:left w:val="single" w:sz="8" w:space="0" w:color="000000"/>
              <w:bottom w:val="single" w:sz="8" w:space="0" w:color="000000"/>
              <w:right w:val="single" w:sz="8" w:space="0" w:color="000000"/>
            </w:tcBorders>
            <w:shd w:val="clear" w:color="auto" w:fill="B7DEE8"/>
            <w:vAlign w:val="center"/>
          </w:tcPr>
          <w:p w14:paraId="00000630" w14:textId="77777777" w:rsidR="0027732A" w:rsidRPr="00962F39" w:rsidRDefault="0027732A">
            <w:pPr>
              <w:jc w:val="center"/>
              <w:rPr>
                <w:b/>
                <w:color w:val="000000"/>
                <w:sz w:val="16"/>
                <w:szCs w:val="16"/>
              </w:rPr>
            </w:pPr>
          </w:p>
        </w:tc>
        <w:tc>
          <w:tcPr>
            <w:tcW w:w="461" w:type="dxa"/>
            <w:tcBorders>
              <w:top w:val="nil"/>
              <w:left w:val="nil"/>
              <w:bottom w:val="single" w:sz="8" w:space="0" w:color="000000"/>
              <w:right w:val="single" w:sz="8" w:space="0" w:color="000000"/>
            </w:tcBorders>
            <w:shd w:val="clear" w:color="auto" w:fill="B7DEE8"/>
            <w:vAlign w:val="center"/>
          </w:tcPr>
          <w:p w14:paraId="00000631" w14:textId="77777777" w:rsidR="0027732A" w:rsidRPr="00962F39" w:rsidRDefault="0027732A">
            <w:pPr>
              <w:jc w:val="center"/>
              <w:rPr>
                <w:b/>
                <w:color w:val="000000"/>
                <w:sz w:val="16"/>
                <w:szCs w:val="16"/>
              </w:rPr>
            </w:pPr>
          </w:p>
        </w:tc>
        <w:tc>
          <w:tcPr>
            <w:tcW w:w="396" w:type="dxa"/>
            <w:tcBorders>
              <w:top w:val="nil"/>
              <w:left w:val="nil"/>
              <w:bottom w:val="single" w:sz="8" w:space="0" w:color="000000"/>
              <w:right w:val="single" w:sz="8" w:space="0" w:color="000000"/>
            </w:tcBorders>
            <w:shd w:val="clear" w:color="auto" w:fill="B7DEE8"/>
            <w:vAlign w:val="center"/>
          </w:tcPr>
          <w:p w14:paraId="00000632" w14:textId="77777777" w:rsidR="0027732A" w:rsidRPr="00962F39" w:rsidRDefault="0027732A">
            <w:pPr>
              <w:jc w:val="center"/>
              <w:rPr>
                <w:b/>
                <w:color w:val="000000"/>
                <w:sz w:val="16"/>
                <w:szCs w:val="16"/>
              </w:rPr>
            </w:pPr>
          </w:p>
        </w:tc>
        <w:tc>
          <w:tcPr>
            <w:tcW w:w="414" w:type="dxa"/>
            <w:tcBorders>
              <w:top w:val="nil"/>
              <w:left w:val="nil"/>
              <w:bottom w:val="single" w:sz="8" w:space="0" w:color="000000"/>
              <w:right w:val="single" w:sz="8" w:space="0" w:color="000000"/>
            </w:tcBorders>
            <w:shd w:val="clear" w:color="auto" w:fill="B7DEE8"/>
            <w:vAlign w:val="center"/>
          </w:tcPr>
          <w:p w14:paraId="00000633" w14:textId="77777777" w:rsidR="0027732A" w:rsidRPr="00962F39" w:rsidRDefault="0027732A">
            <w:pPr>
              <w:jc w:val="center"/>
              <w:rPr>
                <w:b/>
                <w:color w:val="000000"/>
                <w:sz w:val="16"/>
                <w:szCs w:val="16"/>
              </w:rPr>
            </w:pPr>
          </w:p>
        </w:tc>
        <w:tc>
          <w:tcPr>
            <w:tcW w:w="482" w:type="dxa"/>
            <w:tcBorders>
              <w:top w:val="nil"/>
              <w:left w:val="nil"/>
              <w:bottom w:val="single" w:sz="8" w:space="0" w:color="000000"/>
              <w:right w:val="single" w:sz="8" w:space="0" w:color="000000"/>
            </w:tcBorders>
            <w:shd w:val="clear" w:color="auto" w:fill="B7DEE8"/>
            <w:vAlign w:val="center"/>
          </w:tcPr>
          <w:p w14:paraId="00000634" w14:textId="77777777" w:rsidR="0027732A" w:rsidRPr="00962F39" w:rsidRDefault="0027732A">
            <w:pPr>
              <w:jc w:val="center"/>
              <w:rPr>
                <w:b/>
                <w:color w:val="000000"/>
                <w:sz w:val="16"/>
                <w:szCs w:val="16"/>
              </w:rPr>
            </w:pPr>
          </w:p>
        </w:tc>
        <w:tc>
          <w:tcPr>
            <w:tcW w:w="401" w:type="dxa"/>
            <w:tcBorders>
              <w:top w:val="nil"/>
              <w:left w:val="nil"/>
              <w:bottom w:val="single" w:sz="8" w:space="0" w:color="000000"/>
              <w:right w:val="single" w:sz="8" w:space="0" w:color="000000"/>
            </w:tcBorders>
            <w:shd w:val="clear" w:color="auto" w:fill="B7DEE8"/>
            <w:vAlign w:val="center"/>
          </w:tcPr>
          <w:p w14:paraId="00000635" w14:textId="77777777" w:rsidR="0027732A" w:rsidRPr="00962F39" w:rsidRDefault="0027732A">
            <w:pPr>
              <w:jc w:val="center"/>
              <w:rPr>
                <w:b/>
                <w:color w:val="000000"/>
                <w:sz w:val="16"/>
                <w:szCs w:val="16"/>
              </w:rPr>
            </w:pPr>
          </w:p>
        </w:tc>
        <w:tc>
          <w:tcPr>
            <w:tcW w:w="431" w:type="dxa"/>
            <w:tcBorders>
              <w:top w:val="nil"/>
              <w:left w:val="nil"/>
              <w:bottom w:val="single" w:sz="8" w:space="0" w:color="000000"/>
              <w:right w:val="single" w:sz="8" w:space="0" w:color="000000"/>
            </w:tcBorders>
            <w:shd w:val="clear" w:color="auto" w:fill="B7DEE8"/>
            <w:vAlign w:val="center"/>
          </w:tcPr>
          <w:p w14:paraId="00000636" w14:textId="77777777" w:rsidR="0027732A" w:rsidRPr="00962F39" w:rsidRDefault="0027732A">
            <w:pPr>
              <w:jc w:val="center"/>
              <w:rPr>
                <w:b/>
                <w:color w:val="000000"/>
                <w:sz w:val="16"/>
                <w:szCs w:val="16"/>
              </w:rPr>
            </w:pPr>
          </w:p>
        </w:tc>
        <w:tc>
          <w:tcPr>
            <w:tcW w:w="275" w:type="dxa"/>
            <w:tcBorders>
              <w:top w:val="nil"/>
              <w:left w:val="nil"/>
              <w:bottom w:val="nil"/>
              <w:right w:val="nil"/>
            </w:tcBorders>
            <w:shd w:val="clear" w:color="auto" w:fill="auto"/>
            <w:vAlign w:val="bottom"/>
          </w:tcPr>
          <w:p w14:paraId="00000637"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B7DEE8"/>
            <w:vAlign w:val="center"/>
          </w:tcPr>
          <w:p w14:paraId="00000638" w14:textId="77777777" w:rsidR="0027732A" w:rsidRPr="00962F39" w:rsidRDefault="0027732A">
            <w:pPr>
              <w:jc w:val="center"/>
              <w:rPr>
                <w:b/>
                <w:color w:val="000000"/>
                <w:sz w:val="16"/>
                <w:szCs w:val="16"/>
              </w:rPr>
            </w:pPr>
          </w:p>
        </w:tc>
        <w:tc>
          <w:tcPr>
            <w:tcW w:w="484" w:type="dxa"/>
            <w:tcBorders>
              <w:top w:val="nil"/>
              <w:left w:val="nil"/>
              <w:bottom w:val="single" w:sz="8" w:space="0" w:color="000000"/>
              <w:right w:val="single" w:sz="8" w:space="0" w:color="000000"/>
            </w:tcBorders>
            <w:shd w:val="clear" w:color="auto" w:fill="B7DEE8"/>
            <w:vAlign w:val="center"/>
          </w:tcPr>
          <w:p w14:paraId="00000639" w14:textId="77777777" w:rsidR="0027732A" w:rsidRPr="00962F39" w:rsidRDefault="0027732A">
            <w:pPr>
              <w:jc w:val="center"/>
              <w:rPr>
                <w:b/>
                <w:color w:val="000000"/>
                <w:sz w:val="16"/>
                <w:szCs w:val="16"/>
              </w:rPr>
            </w:pPr>
          </w:p>
        </w:tc>
        <w:tc>
          <w:tcPr>
            <w:tcW w:w="466" w:type="dxa"/>
            <w:tcBorders>
              <w:top w:val="nil"/>
              <w:left w:val="nil"/>
              <w:bottom w:val="single" w:sz="8" w:space="0" w:color="000000"/>
              <w:right w:val="single" w:sz="8" w:space="0" w:color="000000"/>
            </w:tcBorders>
            <w:shd w:val="clear" w:color="auto" w:fill="B7DEE8"/>
            <w:vAlign w:val="center"/>
          </w:tcPr>
          <w:p w14:paraId="0000063A" w14:textId="77777777" w:rsidR="0027732A" w:rsidRPr="00962F39" w:rsidRDefault="0027732A">
            <w:pPr>
              <w:jc w:val="center"/>
              <w:rPr>
                <w:b/>
                <w:color w:val="000000"/>
                <w:sz w:val="16"/>
                <w:szCs w:val="16"/>
              </w:rPr>
            </w:pPr>
          </w:p>
        </w:tc>
        <w:tc>
          <w:tcPr>
            <w:tcW w:w="466" w:type="dxa"/>
            <w:tcBorders>
              <w:top w:val="nil"/>
              <w:left w:val="nil"/>
              <w:bottom w:val="single" w:sz="8" w:space="0" w:color="000000"/>
              <w:right w:val="single" w:sz="8" w:space="0" w:color="000000"/>
            </w:tcBorders>
            <w:shd w:val="clear" w:color="auto" w:fill="B7DEE8"/>
            <w:vAlign w:val="center"/>
          </w:tcPr>
          <w:p w14:paraId="0000063B" w14:textId="77777777" w:rsidR="0027732A" w:rsidRPr="00962F39" w:rsidRDefault="0027732A">
            <w:pPr>
              <w:jc w:val="center"/>
              <w:rPr>
                <w:b/>
                <w:color w:val="000000"/>
                <w:sz w:val="16"/>
                <w:szCs w:val="16"/>
              </w:rPr>
            </w:pPr>
          </w:p>
        </w:tc>
        <w:tc>
          <w:tcPr>
            <w:tcW w:w="432" w:type="dxa"/>
            <w:tcBorders>
              <w:top w:val="nil"/>
              <w:left w:val="nil"/>
              <w:bottom w:val="single" w:sz="8" w:space="0" w:color="000000"/>
              <w:right w:val="single" w:sz="8" w:space="0" w:color="000000"/>
            </w:tcBorders>
            <w:shd w:val="clear" w:color="auto" w:fill="B7DEE8"/>
            <w:vAlign w:val="center"/>
          </w:tcPr>
          <w:p w14:paraId="0000063C" w14:textId="77777777" w:rsidR="0027732A" w:rsidRPr="00962F39" w:rsidRDefault="0027732A">
            <w:pPr>
              <w:jc w:val="center"/>
              <w:rPr>
                <w:b/>
                <w:color w:val="000000"/>
                <w:sz w:val="16"/>
                <w:szCs w:val="16"/>
              </w:rPr>
            </w:pPr>
          </w:p>
        </w:tc>
        <w:tc>
          <w:tcPr>
            <w:tcW w:w="412" w:type="dxa"/>
            <w:tcBorders>
              <w:top w:val="nil"/>
              <w:left w:val="nil"/>
              <w:bottom w:val="single" w:sz="8" w:space="0" w:color="000000"/>
              <w:right w:val="single" w:sz="8" w:space="0" w:color="000000"/>
            </w:tcBorders>
            <w:shd w:val="clear" w:color="auto" w:fill="B7DEE8"/>
            <w:vAlign w:val="center"/>
          </w:tcPr>
          <w:p w14:paraId="0000063D" w14:textId="77777777" w:rsidR="0027732A" w:rsidRPr="00962F39" w:rsidRDefault="0027732A">
            <w:pPr>
              <w:jc w:val="center"/>
              <w:rPr>
                <w:b/>
                <w:color w:val="000000"/>
                <w:sz w:val="16"/>
                <w:szCs w:val="16"/>
              </w:rPr>
            </w:pPr>
          </w:p>
        </w:tc>
        <w:tc>
          <w:tcPr>
            <w:tcW w:w="445" w:type="dxa"/>
            <w:tcBorders>
              <w:top w:val="nil"/>
              <w:left w:val="nil"/>
              <w:bottom w:val="single" w:sz="8" w:space="0" w:color="000000"/>
              <w:right w:val="single" w:sz="8" w:space="0" w:color="000000"/>
            </w:tcBorders>
            <w:shd w:val="clear" w:color="auto" w:fill="B7DEE8"/>
            <w:vAlign w:val="center"/>
          </w:tcPr>
          <w:p w14:paraId="0000063E" w14:textId="77777777" w:rsidR="0027732A" w:rsidRPr="00962F39" w:rsidRDefault="0027732A">
            <w:pPr>
              <w:jc w:val="center"/>
              <w:rPr>
                <w:b/>
                <w:color w:val="000000"/>
                <w:sz w:val="16"/>
                <w:szCs w:val="16"/>
              </w:rPr>
            </w:pPr>
          </w:p>
        </w:tc>
        <w:tc>
          <w:tcPr>
            <w:tcW w:w="281" w:type="dxa"/>
            <w:gridSpan w:val="2"/>
            <w:tcBorders>
              <w:top w:val="nil"/>
              <w:left w:val="nil"/>
              <w:bottom w:val="nil"/>
              <w:right w:val="nil"/>
            </w:tcBorders>
            <w:shd w:val="clear" w:color="auto" w:fill="auto"/>
            <w:vAlign w:val="bottom"/>
          </w:tcPr>
          <w:p w14:paraId="0000063F"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B7DEE8"/>
            <w:vAlign w:val="center"/>
          </w:tcPr>
          <w:p w14:paraId="00000640" w14:textId="77777777" w:rsidR="0027732A" w:rsidRPr="00962F39" w:rsidRDefault="0027732A">
            <w:pPr>
              <w:jc w:val="center"/>
              <w:rPr>
                <w:b/>
                <w:color w:val="000000"/>
                <w:sz w:val="18"/>
                <w:szCs w:val="18"/>
              </w:rPr>
            </w:pPr>
          </w:p>
        </w:tc>
        <w:tc>
          <w:tcPr>
            <w:tcW w:w="668" w:type="dxa"/>
            <w:tcBorders>
              <w:top w:val="nil"/>
              <w:left w:val="nil"/>
              <w:bottom w:val="single" w:sz="8" w:space="0" w:color="000000"/>
              <w:right w:val="single" w:sz="8" w:space="0" w:color="000000"/>
            </w:tcBorders>
            <w:shd w:val="clear" w:color="auto" w:fill="B7DEE8"/>
            <w:vAlign w:val="center"/>
          </w:tcPr>
          <w:p w14:paraId="00000641" w14:textId="77777777" w:rsidR="0027732A" w:rsidRPr="00962F39" w:rsidRDefault="0027732A">
            <w:pPr>
              <w:jc w:val="center"/>
              <w:rPr>
                <w:b/>
                <w:color w:val="000000"/>
                <w:sz w:val="18"/>
                <w:szCs w:val="18"/>
              </w:rPr>
            </w:pPr>
          </w:p>
        </w:tc>
        <w:tc>
          <w:tcPr>
            <w:tcW w:w="432" w:type="dxa"/>
            <w:tcBorders>
              <w:top w:val="nil"/>
              <w:left w:val="nil"/>
              <w:bottom w:val="single" w:sz="8" w:space="0" w:color="000000"/>
              <w:right w:val="single" w:sz="8" w:space="0" w:color="000000"/>
            </w:tcBorders>
            <w:shd w:val="clear" w:color="auto" w:fill="B7DEE8"/>
            <w:vAlign w:val="center"/>
          </w:tcPr>
          <w:p w14:paraId="00000642" w14:textId="77777777" w:rsidR="0027732A" w:rsidRPr="00962F39" w:rsidRDefault="0027732A">
            <w:pPr>
              <w:jc w:val="center"/>
              <w:rPr>
                <w:b/>
                <w:color w:val="000000"/>
                <w:sz w:val="18"/>
                <w:szCs w:val="18"/>
              </w:rPr>
            </w:pPr>
          </w:p>
        </w:tc>
        <w:tc>
          <w:tcPr>
            <w:tcW w:w="412" w:type="dxa"/>
            <w:tcBorders>
              <w:top w:val="nil"/>
              <w:left w:val="nil"/>
              <w:bottom w:val="single" w:sz="8" w:space="0" w:color="000000"/>
              <w:right w:val="single" w:sz="8" w:space="0" w:color="000000"/>
            </w:tcBorders>
            <w:shd w:val="clear" w:color="auto" w:fill="B7DEE8"/>
            <w:vAlign w:val="center"/>
          </w:tcPr>
          <w:p w14:paraId="00000643" w14:textId="77777777" w:rsidR="0027732A" w:rsidRPr="00962F39" w:rsidRDefault="0027732A">
            <w:pPr>
              <w:jc w:val="center"/>
              <w:rPr>
                <w:b/>
                <w:color w:val="000000"/>
                <w:sz w:val="18"/>
                <w:szCs w:val="18"/>
              </w:rPr>
            </w:pPr>
          </w:p>
        </w:tc>
        <w:tc>
          <w:tcPr>
            <w:tcW w:w="432" w:type="dxa"/>
            <w:tcBorders>
              <w:top w:val="nil"/>
              <w:left w:val="nil"/>
              <w:bottom w:val="single" w:sz="8" w:space="0" w:color="000000"/>
              <w:right w:val="single" w:sz="8" w:space="0" w:color="000000"/>
            </w:tcBorders>
            <w:shd w:val="clear" w:color="auto" w:fill="B7DEE8"/>
            <w:vAlign w:val="center"/>
          </w:tcPr>
          <w:p w14:paraId="00000644" w14:textId="77777777" w:rsidR="0027732A" w:rsidRPr="00962F39" w:rsidRDefault="0027732A">
            <w:pPr>
              <w:jc w:val="center"/>
              <w:rPr>
                <w:b/>
                <w:color w:val="000000"/>
                <w:sz w:val="18"/>
                <w:szCs w:val="18"/>
              </w:rPr>
            </w:pPr>
          </w:p>
        </w:tc>
        <w:tc>
          <w:tcPr>
            <w:tcW w:w="400" w:type="dxa"/>
            <w:tcBorders>
              <w:top w:val="nil"/>
              <w:left w:val="nil"/>
              <w:bottom w:val="single" w:sz="8" w:space="0" w:color="000000"/>
              <w:right w:val="single" w:sz="8" w:space="0" w:color="000000"/>
            </w:tcBorders>
            <w:shd w:val="clear" w:color="auto" w:fill="B7DEE8"/>
            <w:vAlign w:val="center"/>
          </w:tcPr>
          <w:p w14:paraId="00000645" w14:textId="77777777" w:rsidR="0027732A" w:rsidRPr="00962F39" w:rsidRDefault="0027732A">
            <w:pPr>
              <w:jc w:val="center"/>
              <w:rPr>
                <w:b/>
                <w:color w:val="000000"/>
                <w:sz w:val="18"/>
                <w:szCs w:val="18"/>
              </w:rPr>
            </w:pPr>
          </w:p>
        </w:tc>
        <w:tc>
          <w:tcPr>
            <w:tcW w:w="433" w:type="dxa"/>
            <w:tcBorders>
              <w:top w:val="nil"/>
              <w:left w:val="nil"/>
              <w:bottom w:val="single" w:sz="8" w:space="0" w:color="000000"/>
              <w:right w:val="single" w:sz="8" w:space="0" w:color="000000"/>
            </w:tcBorders>
            <w:shd w:val="clear" w:color="auto" w:fill="B7DEE8"/>
            <w:vAlign w:val="center"/>
          </w:tcPr>
          <w:p w14:paraId="00000646" w14:textId="77777777" w:rsidR="0027732A" w:rsidRPr="00962F39" w:rsidRDefault="0027732A">
            <w:pPr>
              <w:jc w:val="center"/>
              <w:rPr>
                <w:b/>
                <w:color w:val="000000"/>
                <w:sz w:val="18"/>
                <w:szCs w:val="18"/>
              </w:rPr>
            </w:pPr>
          </w:p>
        </w:tc>
      </w:tr>
      <w:tr w:rsidR="00FE1979" w:rsidRPr="00962F39" w14:paraId="306F9C12" w14:textId="77777777" w:rsidTr="00FE1979">
        <w:trPr>
          <w:gridAfter w:val="1"/>
          <w:wAfter w:w="66" w:type="dxa"/>
          <w:trHeight w:val="119"/>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647"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648" w14:textId="77777777" w:rsidR="0027732A" w:rsidRPr="00962F39" w:rsidRDefault="0027732A">
            <w:pPr>
              <w:jc w:val="right"/>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649" w14:textId="77777777" w:rsidR="0027732A" w:rsidRPr="00962F39" w:rsidRDefault="0027732A">
            <w:pPr>
              <w:jc w:val="right"/>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64A" w14:textId="77777777" w:rsidR="0027732A" w:rsidRPr="00962F39" w:rsidRDefault="0027732A">
            <w:pPr>
              <w:jc w:val="right"/>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64B"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64C"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64D" w14:textId="77777777" w:rsidR="0027732A" w:rsidRPr="00962F39" w:rsidRDefault="0027732A">
            <w:pPr>
              <w:jc w:val="right"/>
              <w:rPr>
                <w:color w:val="000000"/>
                <w:sz w:val="16"/>
                <w:szCs w:val="16"/>
              </w:rPr>
            </w:pPr>
          </w:p>
        </w:tc>
        <w:tc>
          <w:tcPr>
            <w:tcW w:w="275" w:type="dxa"/>
            <w:tcBorders>
              <w:top w:val="nil"/>
              <w:left w:val="nil"/>
              <w:bottom w:val="nil"/>
              <w:right w:val="nil"/>
            </w:tcBorders>
            <w:shd w:val="clear" w:color="auto" w:fill="auto"/>
            <w:vAlign w:val="bottom"/>
          </w:tcPr>
          <w:p w14:paraId="0000064E"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64F"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650"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651"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652"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53"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54"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655"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656"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657"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658"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59"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5A"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5B"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65C" w14:textId="77777777" w:rsidR="0027732A" w:rsidRPr="00962F39" w:rsidRDefault="0027732A">
            <w:pPr>
              <w:jc w:val="right"/>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65D" w14:textId="77777777" w:rsidR="0027732A" w:rsidRPr="00962F39" w:rsidRDefault="0027732A">
            <w:pPr>
              <w:jc w:val="right"/>
              <w:rPr>
                <w:color w:val="000000"/>
                <w:sz w:val="16"/>
                <w:szCs w:val="16"/>
              </w:rPr>
            </w:pPr>
          </w:p>
        </w:tc>
      </w:tr>
      <w:tr w:rsidR="00FE1979" w:rsidRPr="00962F39" w14:paraId="44C31D8E" w14:textId="77777777" w:rsidTr="00FE1979">
        <w:trPr>
          <w:gridAfter w:val="1"/>
          <w:wAfter w:w="66" w:type="dxa"/>
          <w:trHeight w:val="119"/>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65E"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65F" w14:textId="77777777" w:rsidR="0027732A" w:rsidRPr="00962F39" w:rsidRDefault="0027732A">
            <w:pPr>
              <w:jc w:val="right"/>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660" w14:textId="77777777" w:rsidR="0027732A" w:rsidRPr="00962F39" w:rsidRDefault="0027732A">
            <w:pPr>
              <w:jc w:val="right"/>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661" w14:textId="77777777" w:rsidR="0027732A" w:rsidRPr="00962F39" w:rsidRDefault="0027732A">
            <w:pPr>
              <w:jc w:val="right"/>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662"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663"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664" w14:textId="77777777" w:rsidR="0027732A" w:rsidRPr="00962F39" w:rsidRDefault="0027732A">
            <w:pPr>
              <w:jc w:val="right"/>
              <w:rPr>
                <w:color w:val="000000"/>
                <w:sz w:val="16"/>
                <w:szCs w:val="16"/>
              </w:rPr>
            </w:pPr>
          </w:p>
        </w:tc>
        <w:tc>
          <w:tcPr>
            <w:tcW w:w="275" w:type="dxa"/>
            <w:tcBorders>
              <w:top w:val="nil"/>
              <w:left w:val="nil"/>
              <w:bottom w:val="nil"/>
              <w:right w:val="nil"/>
            </w:tcBorders>
            <w:shd w:val="clear" w:color="auto" w:fill="auto"/>
            <w:vAlign w:val="bottom"/>
          </w:tcPr>
          <w:p w14:paraId="00000665"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666"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667"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668"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669"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6A"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6B"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66C"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66D"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66E"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66F"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70"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71"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72"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673" w14:textId="77777777" w:rsidR="0027732A" w:rsidRPr="00962F39" w:rsidRDefault="0027732A">
            <w:pPr>
              <w:jc w:val="right"/>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674" w14:textId="77777777" w:rsidR="0027732A" w:rsidRPr="00962F39" w:rsidRDefault="0027732A">
            <w:pPr>
              <w:jc w:val="right"/>
              <w:rPr>
                <w:color w:val="000000"/>
                <w:sz w:val="16"/>
                <w:szCs w:val="16"/>
              </w:rPr>
            </w:pPr>
          </w:p>
        </w:tc>
      </w:tr>
      <w:tr w:rsidR="00FE1979" w:rsidRPr="00962F39" w14:paraId="0C51A136" w14:textId="77777777" w:rsidTr="00FE1979">
        <w:trPr>
          <w:gridAfter w:val="1"/>
          <w:wAfter w:w="66" w:type="dxa"/>
          <w:trHeight w:val="119"/>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675"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676" w14:textId="77777777" w:rsidR="0027732A" w:rsidRPr="00962F39" w:rsidRDefault="0027732A">
            <w:pPr>
              <w:jc w:val="right"/>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677" w14:textId="77777777" w:rsidR="0027732A" w:rsidRPr="00962F39" w:rsidRDefault="0027732A">
            <w:pPr>
              <w:jc w:val="center"/>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678" w14:textId="77777777" w:rsidR="0027732A" w:rsidRPr="00962F39" w:rsidRDefault="0027732A">
            <w:pPr>
              <w:jc w:val="right"/>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679"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67A"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67B" w14:textId="77777777" w:rsidR="0027732A" w:rsidRPr="00962F39" w:rsidRDefault="0027732A">
            <w:pPr>
              <w:jc w:val="right"/>
              <w:rPr>
                <w:color w:val="000000"/>
                <w:sz w:val="16"/>
                <w:szCs w:val="16"/>
              </w:rPr>
            </w:pPr>
          </w:p>
        </w:tc>
        <w:tc>
          <w:tcPr>
            <w:tcW w:w="275" w:type="dxa"/>
            <w:tcBorders>
              <w:top w:val="nil"/>
              <w:left w:val="nil"/>
              <w:bottom w:val="nil"/>
              <w:right w:val="nil"/>
            </w:tcBorders>
            <w:shd w:val="clear" w:color="auto" w:fill="auto"/>
            <w:vAlign w:val="bottom"/>
          </w:tcPr>
          <w:p w14:paraId="0000067C"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67D"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67E"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67F"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680"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81"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82"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683"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684"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685"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686"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87"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88"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89"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68A" w14:textId="77777777" w:rsidR="0027732A" w:rsidRPr="00962F39" w:rsidRDefault="0027732A">
            <w:pPr>
              <w:jc w:val="right"/>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68B" w14:textId="77777777" w:rsidR="0027732A" w:rsidRPr="00962F39" w:rsidRDefault="0027732A">
            <w:pPr>
              <w:jc w:val="right"/>
              <w:rPr>
                <w:color w:val="000000"/>
                <w:sz w:val="16"/>
                <w:szCs w:val="16"/>
              </w:rPr>
            </w:pPr>
          </w:p>
        </w:tc>
      </w:tr>
      <w:tr w:rsidR="00FE1979" w:rsidRPr="00962F39" w14:paraId="32A2592D" w14:textId="77777777" w:rsidTr="00FE1979">
        <w:trPr>
          <w:gridAfter w:val="1"/>
          <w:wAfter w:w="66" w:type="dxa"/>
          <w:trHeight w:val="119"/>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68C"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68D" w14:textId="77777777" w:rsidR="0027732A" w:rsidRPr="00962F39" w:rsidRDefault="0027732A">
            <w:pPr>
              <w:jc w:val="right"/>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68E" w14:textId="77777777" w:rsidR="0027732A" w:rsidRPr="00962F39" w:rsidRDefault="0027732A">
            <w:pPr>
              <w:jc w:val="right"/>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68F" w14:textId="77777777" w:rsidR="0027732A" w:rsidRPr="00962F39" w:rsidRDefault="0027732A">
            <w:pPr>
              <w:jc w:val="right"/>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690"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691"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692" w14:textId="77777777" w:rsidR="0027732A" w:rsidRPr="00962F39" w:rsidRDefault="0027732A">
            <w:pPr>
              <w:jc w:val="right"/>
              <w:rPr>
                <w:color w:val="000000"/>
                <w:sz w:val="16"/>
                <w:szCs w:val="16"/>
              </w:rPr>
            </w:pPr>
          </w:p>
        </w:tc>
        <w:tc>
          <w:tcPr>
            <w:tcW w:w="275" w:type="dxa"/>
            <w:tcBorders>
              <w:top w:val="nil"/>
              <w:left w:val="nil"/>
              <w:bottom w:val="nil"/>
              <w:right w:val="nil"/>
            </w:tcBorders>
            <w:shd w:val="clear" w:color="auto" w:fill="auto"/>
            <w:vAlign w:val="bottom"/>
          </w:tcPr>
          <w:p w14:paraId="00000693"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694"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695"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696"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697"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98"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99"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69A"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69B"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69C"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69D"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9E"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9F"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A0"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6A1" w14:textId="77777777" w:rsidR="0027732A" w:rsidRPr="00962F39" w:rsidRDefault="0027732A">
            <w:pPr>
              <w:jc w:val="right"/>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6A2" w14:textId="77777777" w:rsidR="0027732A" w:rsidRPr="00962F39" w:rsidRDefault="0027732A">
            <w:pPr>
              <w:jc w:val="right"/>
              <w:rPr>
                <w:color w:val="000000"/>
                <w:sz w:val="16"/>
                <w:szCs w:val="16"/>
              </w:rPr>
            </w:pPr>
          </w:p>
        </w:tc>
      </w:tr>
      <w:tr w:rsidR="00FE1979" w:rsidRPr="00962F39" w14:paraId="1943F4E8" w14:textId="77777777" w:rsidTr="00FE1979">
        <w:trPr>
          <w:gridAfter w:val="1"/>
          <w:wAfter w:w="66" w:type="dxa"/>
          <w:trHeight w:val="119"/>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6A3"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6A4" w14:textId="77777777" w:rsidR="0027732A" w:rsidRPr="00962F39" w:rsidRDefault="0027732A">
            <w:pPr>
              <w:jc w:val="center"/>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6A5" w14:textId="77777777" w:rsidR="0027732A" w:rsidRPr="00962F39" w:rsidRDefault="0027732A">
            <w:pPr>
              <w:jc w:val="center"/>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6A6" w14:textId="77777777" w:rsidR="0027732A" w:rsidRPr="00962F39" w:rsidRDefault="0027732A">
            <w:pPr>
              <w:jc w:val="right"/>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6A7"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6A8"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6A9" w14:textId="77777777" w:rsidR="0027732A" w:rsidRPr="00962F39" w:rsidRDefault="0027732A">
            <w:pPr>
              <w:rPr>
                <w:color w:val="000000"/>
                <w:sz w:val="16"/>
                <w:szCs w:val="16"/>
              </w:rPr>
            </w:pPr>
          </w:p>
        </w:tc>
        <w:tc>
          <w:tcPr>
            <w:tcW w:w="275" w:type="dxa"/>
            <w:tcBorders>
              <w:top w:val="nil"/>
              <w:left w:val="nil"/>
              <w:bottom w:val="nil"/>
              <w:right w:val="nil"/>
            </w:tcBorders>
            <w:shd w:val="clear" w:color="auto" w:fill="auto"/>
            <w:vAlign w:val="bottom"/>
          </w:tcPr>
          <w:p w14:paraId="000006AA"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6AB"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6AC"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6AD"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6AE"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AF"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B0"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6B1"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6B2"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6B3"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6B4"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B5"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B6"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B7" w14:textId="77777777" w:rsidR="0027732A" w:rsidRPr="00962F39" w:rsidRDefault="0027732A">
            <w:pPr>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6B8" w14:textId="77777777" w:rsidR="0027732A" w:rsidRPr="00962F39" w:rsidRDefault="0027732A">
            <w:pPr>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6B9" w14:textId="77777777" w:rsidR="0027732A" w:rsidRPr="00962F39" w:rsidRDefault="0027732A">
            <w:pPr>
              <w:rPr>
                <w:color w:val="000000"/>
                <w:sz w:val="16"/>
                <w:szCs w:val="16"/>
              </w:rPr>
            </w:pPr>
          </w:p>
        </w:tc>
      </w:tr>
      <w:tr w:rsidR="0027732A" w:rsidRPr="00962F39" w14:paraId="5F172ECA" w14:textId="77777777" w:rsidTr="00FE1979">
        <w:trPr>
          <w:trHeight w:val="119"/>
        </w:trPr>
        <w:tc>
          <w:tcPr>
            <w:tcW w:w="3171"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6BA" w14:textId="77777777" w:rsidR="0027732A" w:rsidRPr="00962F39" w:rsidRDefault="0027732A">
            <w:pPr>
              <w:jc w:val="center"/>
              <w:rPr>
                <w:b/>
                <w:color w:val="FFFFFF"/>
                <w:sz w:val="16"/>
                <w:szCs w:val="16"/>
              </w:rPr>
            </w:pPr>
          </w:p>
        </w:tc>
        <w:tc>
          <w:tcPr>
            <w:tcW w:w="275" w:type="dxa"/>
            <w:tcBorders>
              <w:top w:val="nil"/>
              <w:left w:val="nil"/>
              <w:bottom w:val="nil"/>
              <w:right w:val="nil"/>
            </w:tcBorders>
            <w:shd w:val="clear" w:color="auto" w:fill="auto"/>
            <w:vAlign w:val="bottom"/>
          </w:tcPr>
          <w:p w14:paraId="000006C1" w14:textId="77777777" w:rsidR="0027732A" w:rsidRPr="00962F39" w:rsidRDefault="0027732A">
            <w:pPr>
              <w:rPr>
                <w:color w:val="000000"/>
                <w:sz w:val="16"/>
                <w:szCs w:val="16"/>
              </w:rPr>
            </w:pPr>
          </w:p>
        </w:tc>
        <w:tc>
          <w:tcPr>
            <w:tcW w:w="3341" w:type="dxa"/>
            <w:gridSpan w:val="8"/>
            <w:tcBorders>
              <w:top w:val="single" w:sz="8" w:space="0" w:color="000000"/>
              <w:left w:val="single" w:sz="8" w:space="0" w:color="000000"/>
              <w:bottom w:val="single" w:sz="8" w:space="0" w:color="000000"/>
              <w:right w:val="single" w:sz="8" w:space="0" w:color="000000"/>
            </w:tcBorders>
            <w:shd w:val="clear" w:color="auto" w:fill="92CDDC"/>
            <w:vAlign w:val="center"/>
          </w:tcPr>
          <w:p w14:paraId="000006C2" w14:textId="77777777" w:rsidR="0027732A" w:rsidRPr="00962F39" w:rsidRDefault="0027732A">
            <w:pPr>
              <w:jc w:val="center"/>
              <w:rPr>
                <w:b/>
                <w:color w:val="FFFFFF"/>
                <w:sz w:val="16"/>
                <w:szCs w:val="16"/>
              </w:rPr>
            </w:pPr>
          </w:p>
        </w:tc>
        <w:tc>
          <w:tcPr>
            <w:tcW w:w="281" w:type="dxa"/>
            <w:gridSpan w:val="2"/>
            <w:tcBorders>
              <w:top w:val="nil"/>
              <w:left w:val="nil"/>
              <w:bottom w:val="nil"/>
              <w:right w:val="nil"/>
            </w:tcBorders>
            <w:shd w:val="clear" w:color="auto" w:fill="auto"/>
            <w:vAlign w:val="bottom"/>
          </w:tcPr>
          <w:p w14:paraId="000006C9" w14:textId="77777777" w:rsidR="0027732A" w:rsidRPr="00962F39" w:rsidRDefault="0027732A">
            <w:pPr>
              <w:rPr>
                <w:color w:val="000000"/>
                <w:sz w:val="16"/>
                <w:szCs w:val="16"/>
              </w:rPr>
            </w:pPr>
          </w:p>
        </w:tc>
        <w:tc>
          <w:tcPr>
            <w:tcW w:w="3494" w:type="dxa"/>
            <w:gridSpan w:val="8"/>
            <w:tcBorders>
              <w:top w:val="single" w:sz="8" w:space="0" w:color="000000"/>
              <w:left w:val="single" w:sz="8" w:space="0" w:color="000000"/>
              <w:bottom w:val="single" w:sz="8" w:space="0" w:color="000000"/>
              <w:right w:val="single" w:sz="8" w:space="0" w:color="000000"/>
            </w:tcBorders>
            <w:shd w:val="clear" w:color="auto" w:fill="92CDDC"/>
            <w:vAlign w:val="center"/>
          </w:tcPr>
          <w:p w14:paraId="000006CA" w14:textId="77777777" w:rsidR="0027732A" w:rsidRPr="00962F39" w:rsidRDefault="0027732A">
            <w:pPr>
              <w:jc w:val="center"/>
              <w:rPr>
                <w:b/>
                <w:color w:val="FFFFFF"/>
                <w:sz w:val="16"/>
                <w:szCs w:val="16"/>
              </w:rPr>
            </w:pPr>
          </w:p>
        </w:tc>
      </w:tr>
      <w:tr w:rsidR="00FE1979" w:rsidRPr="00962F39" w14:paraId="176AD24D" w14:textId="77777777" w:rsidTr="00FE1979">
        <w:trPr>
          <w:gridAfter w:val="1"/>
          <w:wAfter w:w="66" w:type="dxa"/>
          <w:trHeight w:val="119"/>
        </w:trPr>
        <w:tc>
          <w:tcPr>
            <w:tcW w:w="582" w:type="dxa"/>
            <w:tcBorders>
              <w:top w:val="nil"/>
              <w:left w:val="single" w:sz="8" w:space="0" w:color="000000"/>
              <w:bottom w:val="single" w:sz="8" w:space="0" w:color="000000"/>
              <w:right w:val="single" w:sz="8" w:space="0" w:color="000000"/>
            </w:tcBorders>
            <w:shd w:val="clear" w:color="auto" w:fill="B7DEE8"/>
            <w:vAlign w:val="center"/>
          </w:tcPr>
          <w:p w14:paraId="000006D1" w14:textId="77777777" w:rsidR="0027732A" w:rsidRPr="00962F39" w:rsidRDefault="0027732A">
            <w:pPr>
              <w:jc w:val="center"/>
              <w:rPr>
                <w:b/>
                <w:color w:val="000000"/>
                <w:sz w:val="18"/>
                <w:szCs w:val="18"/>
              </w:rPr>
            </w:pPr>
          </w:p>
        </w:tc>
        <w:tc>
          <w:tcPr>
            <w:tcW w:w="461" w:type="dxa"/>
            <w:tcBorders>
              <w:top w:val="nil"/>
              <w:left w:val="nil"/>
              <w:bottom w:val="single" w:sz="8" w:space="0" w:color="000000"/>
              <w:right w:val="single" w:sz="8" w:space="0" w:color="000000"/>
            </w:tcBorders>
            <w:shd w:val="clear" w:color="auto" w:fill="B7DEE8"/>
            <w:vAlign w:val="center"/>
          </w:tcPr>
          <w:p w14:paraId="000006D2" w14:textId="77777777" w:rsidR="0027732A" w:rsidRPr="00962F39" w:rsidRDefault="0027732A">
            <w:pPr>
              <w:jc w:val="center"/>
              <w:rPr>
                <w:b/>
                <w:color w:val="000000"/>
                <w:sz w:val="18"/>
                <w:szCs w:val="18"/>
              </w:rPr>
            </w:pPr>
          </w:p>
        </w:tc>
        <w:tc>
          <w:tcPr>
            <w:tcW w:w="396" w:type="dxa"/>
            <w:tcBorders>
              <w:top w:val="nil"/>
              <w:left w:val="nil"/>
              <w:bottom w:val="single" w:sz="8" w:space="0" w:color="000000"/>
              <w:right w:val="single" w:sz="8" w:space="0" w:color="000000"/>
            </w:tcBorders>
            <w:shd w:val="clear" w:color="auto" w:fill="B7DEE8"/>
            <w:vAlign w:val="center"/>
          </w:tcPr>
          <w:p w14:paraId="000006D3" w14:textId="77777777" w:rsidR="0027732A" w:rsidRPr="00962F39" w:rsidRDefault="0027732A">
            <w:pPr>
              <w:jc w:val="center"/>
              <w:rPr>
                <w:b/>
                <w:color w:val="000000"/>
                <w:sz w:val="18"/>
                <w:szCs w:val="18"/>
              </w:rPr>
            </w:pPr>
          </w:p>
        </w:tc>
        <w:tc>
          <w:tcPr>
            <w:tcW w:w="414" w:type="dxa"/>
            <w:tcBorders>
              <w:top w:val="nil"/>
              <w:left w:val="nil"/>
              <w:bottom w:val="single" w:sz="8" w:space="0" w:color="000000"/>
              <w:right w:val="single" w:sz="8" w:space="0" w:color="000000"/>
            </w:tcBorders>
            <w:shd w:val="clear" w:color="auto" w:fill="B7DEE8"/>
            <w:vAlign w:val="center"/>
          </w:tcPr>
          <w:p w14:paraId="000006D4" w14:textId="77777777" w:rsidR="0027732A" w:rsidRPr="00962F39" w:rsidRDefault="0027732A">
            <w:pPr>
              <w:jc w:val="center"/>
              <w:rPr>
                <w:b/>
                <w:color w:val="000000"/>
                <w:sz w:val="18"/>
                <w:szCs w:val="18"/>
              </w:rPr>
            </w:pPr>
          </w:p>
        </w:tc>
        <w:tc>
          <w:tcPr>
            <w:tcW w:w="482" w:type="dxa"/>
            <w:tcBorders>
              <w:top w:val="nil"/>
              <w:left w:val="nil"/>
              <w:bottom w:val="single" w:sz="8" w:space="0" w:color="000000"/>
              <w:right w:val="single" w:sz="8" w:space="0" w:color="000000"/>
            </w:tcBorders>
            <w:shd w:val="clear" w:color="auto" w:fill="B7DEE8"/>
            <w:vAlign w:val="center"/>
          </w:tcPr>
          <w:p w14:paraId="000006D5" w14:textId="77777777" w:rsidR="0027732A" w:rsidRPr="00962F39" w:rsidRDefault="0027732A">
            <w:pPr>
              <w:jc w:val="center"/>
              <w:rPr>
                <w:b/>
                <w:color w:val="000000"/>
                <w:sz w:val="18"/>
                <w:szCs w:val="18"/>
              </w:rPr>
            </w:pPr>
          </w:p>
        </w:tc>
        <w:tc>
          <w:tcPr>
            <w:tcW w:w="401" w:type="dxa"/>
            <w:tcBorders>
              <w:top w:val="nil"/>
              <w:left w:val="nil"/>
              <w:bottom w:val="single" w:sz="8" w:space="0" w:color="000000"/>
              <w:right w:val="single" w:sz="8" w:space="0" w:color="000000"/>
            </w:tcBorders>
            <w:shd w:val="clear" w:color="auto" w:fill="B7DEE8"/>
            <w:vAlign w:val="center"/>
          </w:tcPr>
          <w:p w14:paraId="000006D6" w14:textId="77777777" w:rsidR="0027732A" w:rsidRPr="00962F39" w:rsidRDefault="0027732A">
            <w:pPr>
              <w:jc w:val="center"/>
              <w:rPr>
                <w:b/>
                <w:color w:val="000000"/>
                <w:sz w:val="18"/>
                <w:szCs w:val="18"/>
              </w:rPr>
            </w:pPr>
          </w:p>
        </w:tc>
        <w:tc>
          <w:tcPr>
            <w:tcW w:w="431" w:type="dxa"/>
            <w:tcBorders>
              <w:top w:val="nil"/>
              <w:left w:val="nil"/>
              <w:bottom w:val="single" w:sz="8" w:space="0" w:color="000000"/>
              <w:right w:val="single" w:sz="8" w:space="0" w:color="000000"/>
            </w:tcBorders>
            <w:shd w:val="clear" w:color="auto" w:fill="B7DEE8"/>
            <w:vAlign w:val="center"/>
          </w:tcPr>
          <w:p w14:paraId="000006D7" w14:textId="77777777" w:rsidR="0027732A" w:rsidRPr="00962F39" w:rsidRDefault="0027732A">
            <w:pPr>
              <w:jc w:val="center"/>
              <w:rPr>
                <w:b/>
                <w:color w:val="000000"/>
                <w:sz w:val="18"/>
                <w:szCs w:val="18"/>
              </w:rPr>
            </w:pPr>
          </w:p>
        </w:tc>
        <w:tc>
          <w:tcPr>
            <w:tcW w:w="275" w:type="dxa"/>
            <w:tcBorders>
              <w:top w:val="nil"/>
              <w:left w:val="nil"/>
              <w:bottom w:val="nil"/>
              <w:right w:val="nil"/>
            </w:tcBorders>
            <w:shd w:val="clear" w:color="auto" w:fill="auto"/>
            <w:vAlign w:val="bottom"/>
          </w:tcPr>
          <w:p w14:paraId="000006D8"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B7DEE8"/>
            <w:vAlign w:val="center"/>
          </w:tcPr>
          <w:p w14:paraId="000006D9" w14:textId="77777777" w:rsidR="0027732A" w:rsidRPr="00962F39" w:rsidRDefault="0027732A">
            <w:pPr>
              <w:jc w:val="center"/>
              <w:rPr>
                <w:b/>
                <w:color w:val="000000"/>
                <w:sz w:val="18"/>
                <w:szCs w:val="18"/>
              </w:rPr>
            </w:pPr>
          </w:p>
        </w:tc>
        <w:tc>
          <w:tcPr>
            <w:tcW w:w="484" w:type="dxa"/>
            <w:tcBorders>
              <w:top w:val="nil"/>
              <w:left w:val="nil"/>
              <w:bottom w:val="single" w:sz="8" w:space="0" w:color="000000"/>
              <w:right w:val="single" w:sz="8" w:space="0" w:color="000000"/>
            </w:tcBorders>
            <w:shd w:val="clear" w:color="auto" w:fill="B7DEE8"/>
            <w:vAlign w:val="center"/>
          </w:tcPr>
          <w:p w14:paraId="000006DA" w14:textId="77777777" w:rsidR="0027732A" w:rsidRPr="00962F39" w:rsidRDefault="0027732A">
            <w:pPr>
              <w:jc w:val="center"/>
              <w:rPr>
                <w:b/>
                <w:color w:val="000000"/>
                <w:sz w:val="18"/>
                <w:szCs w:val="18"/>
              </w:rPr>
            </w:pPr>
          </w:p>
        </w:tc>
        <w:tc>
          <w:tcPr>
            <w:tcW w:w="466" w:type="dxa"/>
            <w:tcBorders>
              <w:top w:val="nil"/>
              <w:left w:val="nil"/>
              <w:bottom w:val="single" w:sz="8" w:space="0" w:color="000000"/>
              <w:right w:val="single" w:sz="8" w:space="0" w:color="000000"/>
            </w:tcBorders>
            <w:shd w:val="clear" w:color="auto" w:fill="B7DEE8"/>
            <w:vAlign w:val="center"/>
          </w:tcPr>
          <w:p w14:paraId="000006DB" w14:textId="77777777" w:rsidR="0027732A" w:rsidRPr="00962F39" w:rsidRDefault="0027732A">
            <w:pPr>
              <w:jc w:val="center"/>
              <w:rPr>
                <w:b/>
                <w:color w:val="000000"/>
                <w:sz w:val="18"/>
                <w:szCs w:val="18"/>
              </w:rPr>
            </w:pPr>
          </w:p>
        </w:tc>
        <w:tc>
          <w:tcPr>
            <w:tcW w:w="466" w:type="dxa"/>
            <w:tcBorders>
              <w:top w:val="nil"/>
              <w:left w:val="nil"/>
              <w:bottom w:val="single" w:sz="8" w:space="0" w:color="000000"/>
              <w:right w:val="single" w:sz="8" w:space="0" w:color="000000"/>
            </w:tcBorders>
            <w:shd w:val="clear" w:color="auto" w:fill="B7DEE8"/>
            <w:vAlign w:val="center"/>
          </w:tcPr>
          <w:p w14:paraId="000006DC" w14:textId="77777777" w:rsidR="0027732A" w:rsidRPr="00962F39" w:rsidRDefault="0027732A">
            <w:pPr>
              <w:jc w:val="center"/>
              <w:rPr>
                <w:b/>
                <w:color w:val="000000"/>
                <w:sz w:val="18"/>
                <w:szCs w:val="18"/>
              </w:rPr>
            </w:pPr>
          </w:p>
        </w:tc>
        <w:tc>
          <w:tcPr>
            <w:tcW w:w="432" w:type="dxa"/>
            <w:tcBorders>
              <w:top w:val="nil"/>
              <w:left w:val="nil"/>
              <w:bottom w:val="single" w:sz="8" w:space="0" w:color="000000"/>
              <w:right w:val="single" w:sz="8" w:space="0" w:color="000000"/>
            </w:tcBorders>
            <w:shd w:val="clear" w:color="auto" w:fill="B7DEE8"/>
            <w:vAlign w:val="center"/>
          </w:tcPr>
          <w:p w14:paraId="000006DD" w14:textId="77777777" w:rsidR="0027732A" w:rsidRPr="00962F39" w:rsidRDefault="0027732A">
            <w:pPr>
              <w:jc w:val="center"/>
              <w:rPr>
                <w:b/>
                <w:color w:val="000000"/>
                <w:sz w:val="18"/>
                <w:szCs w:val="18"/>
              </w:rPr>
            </w:pPr>
          </w:p>
        </w:tc>
        <w:tc>
          <w:tcPr>
            <w:tcW w:w="412" w:type="dxa"/>
            <w:tcBorders>
              <w:top w:val="nil"/>
              <w:left w:val="nil"/>
              <w:bottom w:val="single" w:sz="8" w:space="0" w:color="000000"/>
              <w:right w:val="single" w:sz="8" w:space="0" w:color="000000"/>
            </w:tcBorders>
            <w:shd w:val="clear" w:color="auto" w:fill="B7DEE8"/>
            <w:vAlign w:val="center"/>
          </w:tcPr>
          <w:p w14:paraId="000006DE" w14:textId="77777777" w:rsidR="0027732A" w:rsidRPr="00962F39" w:rsidRDefault="0027732A">
            <w:pPr>
              <w:jc w:val="center"/>
              <w:rPr>
                <w:b/>
                <w:color w:val="000000"/>
                <w:sz w:val="18"/>
                <w:szCs w:val="18"/>
              </w:rPr>
            </w:pPr>
          </w:p>
        </w:tc>
        <w:tc>
          <w:tcPr>
            <w:tcW w:w="445" w:type="dxa"/>
            <w:tcBorders>
              <w:top w:val="nil"/>
              <w:left w:val="nil"/>
              <w:bottom w:val="single" w:sz="8" w:space="0" w:color="000000"/>
              <w:right w:val="single" w:sz="8" w:space="0" w:color="000000"/>
            </w:tcBorders>
            <w:shd w:val="clear" w:color="auto" w:fill="B7DEE8"/>
            <w:vAlign w:val="center"/>
          </w:tcPr>
          <w:p w14:paraId="000006DF" w14:textId="77777777" w:rsidR="0027732A" w:rsidRPr="00962F39" w:rsidRDefault="0027732A">
            <w:pPr>
              <w:jc w:val="center"/>
              <w:rPr>
                <w:b/>
                <w:color w:val="000000"/>
                <w:sz w:val="18"/>
                <w:szCs w:val="18"/>
              </w:rPr>
            </w:pPr>
          </w:p>
        </w:tc>
        <w:tc>
          <w:tcPr>
            <w:tcW w:w="281" w:type="dxa"/>
            <w:gridSpan w:val="2"/>
            <w:tcBorders>
              <w:top w:val="nil"/>
              <w:left w:val="nil"/>
              <w:bottom w:val="nil"/>
              <w:right w:val="nil"/>
            </w:tcBorders>
            <w:shd w:val="clear" w:color="auto" w:fill="auto"/>
            <w:vAlign w:val="bottom"/>
          </w:tcPr>
          <w:p w14:paraId="000006E0"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B7DEE8"/>
            <w:vAlign w:val="center"/>
          </w:tcPr>
          <w:p w14:paraId="000006E1" w14:textId="77777777" w:rsidR="0027732A" w:rsidRPr="00962F39" w:rsidRDefault="0027732A">
            <w:pPr>
              <w:jc w:val="center"/>
              <w:rPr>
                <w:b/>
                <w:color w:val="000000"/>
                <w:sz w:val="18"/>
                <w:szCs w:val="18"/>
              </w:rPr>
            </w:pPr>
          </w:p>
        </w:tc>
        <w:tc>
          <w:tcPr>
            <w:tcW w:w="668" w:type="dxa"/>
            <w:tcBorders>
              <w:top w:val="nil"/>
              <w:left w:val="nil"/>
              <w:bottom w:val="single" w:sz="8" w:space="0" w:color="000000"/>
              <w:right w:val="single" w:sz="8" w:space="0" w:color="000000"/>
            </w:tcBorders>
            <w:shd w:val="clear" w:color="auto" w:fill="B7DEE8"/>
            <w:vAlign w:val="center"/>
          </w:tcPr>
          <w:p w14:paraId="000006E2" w14:textId="77777777" w:rsidR="0027732A" w:rsidRPr="00962F39" w:rsidRDefault="0027732A">
            <w:pPr>
              <w:jc w:val="center"/>
              <w:rPr>
                <w:b/>
                <w:color w:val="000000"/>
                <w:sz w:val="18"/>
                <w:szCs w:val="18"/>
              </w:rPr>
            </w:pPr>
          </w:p>
        </w:tc>
        <w:tc>
          <w:tcPr>
            <w:tcW w:w="432" w:type="dxa"/>
            <w:tcBorders>
              <w:top w:val="nil"/>
              <w:left w:val="nil"/>
              <w:bottom w:val="single" w:sz="8" w:space="0" w:color="000000"/>
              <w:right w:val="single" w:sz="8" w:space="0" w:color="000000"/>
            </w:tcBorders>
            <w:shd w:val="clear" w:color="auto" w:fill="B7DEE8"/>
            <w:vAlign w:val="center"/>
          </w:tcPr>
          <w:p w14:paraId="000006E3" w14:textId="77777777" w:rsidR="0027732A" w:rsidRPr="00962F39" w:rsidRDefault="0027732A">
            <w:pPr>
              <w:jc w:val="center"/>
              <w:rPr>
                <w:b/>
                <w:color w:val="000000"/>
                <w:sz w:val="18"/>
                <w:szCs w:val="18"/>
              </w:rPr>
            </w:pPr>
          </w:p>
        </w:tc>
        <w:tc>
          <w:tcPr>
            <w:tcW w:w="412" w:type="dxa"/>
            <w:tcBorders>
              <w:top w:val="nil"/>
              <w:left w:val="nil"/>
              <w:bottom w:val="single" w:sz="8" w:space="0" w:color="000000"/>
              <w:right w:val="single" w:sz="8" w:space="0" w:color="000000"/>
            </w:tcBorders>
            <w:shd w:val="clear" w:color="auto" w:fill="B7DEE8"/>
            <w:vAlign w:val="center"/>
          </w:tcPr>
          <w:p w14:paraId="000006E4" w14:textId="77777777" w:rsidR="0027732A" w:rsidRPr="00962F39" w:rsidRDefault="0027732A">
            <w:pPr>
              <w:jc w:val="center"/>
              <w:rPr>
                <w:b/>
                <w:color w:val="000000"/>
                <w:sz w:val="18"/>
                <w:szCs w:val="18"/>
              </w:rPr>
            </w:pPr>
          </w:p>
        </w:tc>
        <w:tc>
          <w:tcPr>
            <w:tcW w:w="432" w:type="dxa"/>
            <w:tcBorders>
              <w:top w:val="nil"/>
              <w:left w:val="nil"/>
              <w:bottom w:val="single" w:sz="8" w:space="0" w:color="000000"/>
              <w:right w:val="single" w:sz="8" w:space="0" w:color="000000"/>
            </w:tcBorders>
            <w:shd w:val="clear" w:color="auto" w:fill="B7DEE8"/>
            <w:vAlign w:val="center"/>
          </w:tcPr>
          <w:p w14:paraId="000006E5" w14:textId="77777777" w:rsidR="0027732A" w:rsidRPr="00962F39" w:rsidRDefault="0027732A">
            <w:pPr>
              <w:jc w:val="center"/>
              <w:rPr>
                <w:b/>
                <w:color w:val="000000"/>
                <w:sz w:val="18"/>
                <w:szCs w:val="18"/>
              </w:rPr>
            </w:pPr>
          </w:p>
        </w:tc>
        <w:tc>
          <w:tcPr>
            <w:tcW w:w="400" w:type="dxa"/>
            <w:tcBorders>
              <w:top w:val="nil"/>
              <w:left w:val="nil"/>
              <w:bottom w:val="single" w:sz="8" w:space="0" w:color="000000"/>
              <w:right w:val="single" w:sz="8" w:space="0" w:color="000000"/>
            </w:tcBorders>
            <w:shd w:val="clear" w:color="auto" w:fill="B7DEE8"/>
            <w:vAlign w:val="center"/>
          </w:tcPr>
          <w:p w14:paraId="000006E6" w14:textId="77777777" w:rsidR="0027732A" w:rsidRPr="00962F39" w:rsidRDefault="0027732A">
            <w:pPr>
              <w:jc w:val="center"/>
              <w:rPr>
                <w:b/>
                <w:color w:val="000000"/>
                <w:sz w:val="18"/>
                <w:szCs w:val="18"/>
              </w:rPr>
            </w:pPr>
          </w:p>
        </w:tc>
        <w:tc>
          <w:tcPr>
            <w:tcW w:w="433" w:type="dxa"/>
            <w:tcBorders>
              <w:top w:val="nil"/>
              <w:left w:val="nil"/>
              <w:bottom w:val="single" w:sz="8" w:space="0" w:color="000000"/>
              <w:right w:val="single" w:sz="8" w:space="0" w:color="000000"/>
            </w:tcBorders>
            <w:shd w:val="clear" w:color="auto" w:fill="B7DEE8"/>
            <w:vAlign w:val="center"/>
          </w:tcPr>
          <w:p w14:paraId="000006E7" w14:textId="77777777" w:rsidR="0027732A" w:rsidRPr="00962F39" w:rsidRDefault="0027732A">
            <w:pPr>
              <w:jc w:val="center"/>
              <w:rPr>
                <w:b/>
                <w:color w:val="000000"/>
                <w:sz w:val="18"/>
                <w:szCs w:val="18"/>
              </w:rPr>
            </w:pPr>
          </w:p>
        </w:tc>
      </w:tr>
      <w:tr w:rsidR="00FE1979" w:rsidRPr="00962F39" w14:paraId="7812A26B" w14:textId="77777777" w:rsidTr="00FE1979">
        <w:trPr>
          <w:gridAfter w:val="1"/>
          <w:wAfter w:w="66" w:type="dxa"/>
          <w:trHeight w:val="111"/>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6E8"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6E9" w14:textId="77777777" w:rsidR="0027732A" w:rsidRPr="00962F39" w:rsidRDefault="0027732A">
            <w:pPr>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6EA" w14:textId="77777777" w:rsidR="0027732A" w:rsidRPr="00962F39" w:rsidRDefault="0027732A">
            <w:pPr>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6EB" w14:textId="77777777" w:rsidR="0027732A" w:rsidRPr="00962F39" w:rsidRDefault="0027732A">
            <w:pPr>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6EC"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6ED"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6EE" w14:textId="77777777" w:rsidR="0027732A" w:rsidRPr="00962F39" w:rsidRDefault="0027732A">
            <w:pPr>
              <w:jc w:val="right"/>
              <w:rPr>
                <w:color w:val="000000"/>
                <w:sz w:val="16"/>
                <w:szCs w:val="16"/>
              </w:rPr>
            </w:pPr>
          </w:p>
        </w:tc>
        <w:tc>
          <w:tcPr>
            <w:tcW w:w="275" w:type="dxa"/>
            <w:tcBorders>
              <w:top w:val="nil"/>
              <w:left w:val="nil"/>
              <w:bottom w:val="nil"/>
              <w:right w:val="nil"/>
            </w:tcBorders>
            <w:shd w:val="clear" w:color="auto" w:fill="auto"/>
            <w:vAlign w:val="bottom"/>
          </w:tcPr>
          <w:p w14:paraId="000006EF"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6F0"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6F1"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6F2"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6F3"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F4"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F5"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6F6"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6F7"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6F8"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6F9"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FA"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FB"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FC"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6FD" w14:textId="77777777" w:rsidR="0027732A" w:rsidRPr="00962F39" w:rsidRDefault="0027732A">
            <w:pPr>
              <w:jc w:val="right"/>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6FE" w14:textId="77777777" w:rsidR="0027732A" w:rsidRPr="00962F39" w:rsidRDefault="0027732A">
            <w:pPr>
              <w:jc w:val="right"/>
              <w:rPr>
                <w:color w:val="000000"/>
                <w:sz w:val="16"/>
                <w:szCs w:val="16"/>
              </w:rPr>
            </w:pPr>
          </w:p>
        </w:tc>
      </w:tr>
      <w:tr w:rsidR="00FE1979" w:rsidRPr="00962F39" w14:paraId="7DEDE9E3" w14:textId="77777777" w:rsidTr="00FE1979">
        <w:trPr>
          <w:gridAfter w:val="1"/>
          <w:wAfter w:w="66" w:type="dxa"/>
          <w:trHeight w:val="95"/>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6FF"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700" w14:textId="77777777" w:rsidR="0027732A" w:rsidRPr="00962F39" w:rsidRDefault="0027732A">
            <w:pPr>
              <w:jc w:val="right"/>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701" w14:textId="77777777" w:rsidR="0027732A" w:rsidRPr="00962F39" w:rsidRDefault="0027732A">
            <w:pPr>
              <w:jc w:val="right"/>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02" w14:textId="77777777" w:rsidR="0027732A" w:rsidRPr="00962F39" w:rsidRDefault="0027732A">
            <w:pPr>
              <w:jc w:val="right"/>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703"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704"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705" w14:textId="77777777" w:rsidR="0027732A" w:rsidRPr="00962F39" w:rsidRDefault="0027732A">
            <w:pPr>
              <w:jc w:val="right"/>
              <w:rPr>
                <w:color w:val="000000"/>
                <w:sz w:val="16"/>
                <w:szCs w:val="16"/>
              </w:rPr>
            </w:pPr>
          </w:p>
        </w:tc>
        <w:tc>
          <w:tcPr>
            <w:tcW w:w="275" w:type="dxa"/>
            <w:tcBorders>
              <w:top w:val="nil"/>
              <w:left w:val="nil"/>
              <w:bottom w:val="nil"/>
              <w:right w:val="nil"/>
            </w:tcBorders>
            <w:shd w:val="clear" w:color="auto" w:fill="auto"/>
            <w:vAlign w:val="bottom"/>
          </w:tcPr>
          <w:p w14:paraId="00000706"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707"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708"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709"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70A"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70B"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70C"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70D"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70E"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70F"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710"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711"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712"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713"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714" w14:textId="77777777" w:rsidR="0027732A" w:rsidRPr="00962F39" w:rsidRDefault="0027732A">
            <w:pPr>
              <w:jc w:val="right"/>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715" w14:textId="77777777" w:rsidR="0027732A" w:rsidRPr="00962F39" w:rsidRDefault="0027732A">
            <w:pPr>
              <w:jc w:val="right"/>
              <w:rPr>
                <w:color w:val="000000"/>
                <w:sz w:val="16"/>
                <w:szCs w:val="16"/>
              </w:rPr>
            </w:pPr>
          </w:p>
        </w:tc>
      </w:tr>
      <w:tr w:rsidR="00FE1979" w:rsidRPr="00962F39" w14:paraId="2B32B5F5" w14:textId="77777777" w:rsidTr="00FE1979">
        <w:trPr>
          <w:gridAfter w:val="1"/>
          <w:wAfter w:w="66" w:type="dxa"/>
          <w:trHeight w:val="119"/>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716"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717" w14:textId="77777777" w:rsidR="0027732A" w:rsidRPr="00962F39" w:rsidRDefault="0027732A">
            <w:pPr>
              <w:jc w:val="right"/>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718" w14:textId="77777777" w:rsidR="0027732A" w:rsidRPr="00962F39" w:rsidRDefault="0027732A">
            <w:pPr>
              <w:jc w:val="right"/>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19" w14:textId="77777777" w:rsidR="0027732A" w:rsidRPr="00962F39" w:rsidRDefault="0027732A">
            <w:pPr>
              <w:jc w:val="right"/>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71A"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71B"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71C" w14:textId="77777777" w:rsidR="0027732A" w:rsidRPr="00962F39" w:rsidRDefault="0027732A">
            <w:pPr>
              <w:rPr>
                <w:color w:val="000000"/>
                <w:sz w:val="16"/>
                <w:szCs w:val="16"/>
              </w:rPr>
            </w:pPr>
          </w:p>
        </w:tc>
        <w:tc>
          <w:tcPr>
            <w:tcW w:w="275" w:type="dxa"/>
            <w:tcBorders>
              <w:top w:val="nil"/>
              <w:left w:val="nil"/>
              <w:bottom w:val="nil"/>
              <w:right w:val="nil"/>
            </w:tcBorders>
            <w:shd w:val="clear" w:color="auto" w:fill="auto"/>
            <w:vAlign w:val="bottom"/>
          </w:tcPr>
          <w:p w14:paraId="0000071D"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71E"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71F"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720"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721"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722"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723"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724"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725"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726"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727"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728"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729"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72A"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72B" w14:textId="77777777" w:rsidR="0027732A" w:rsidRPr="00962F39" w:rsidRDefault="0027732A">
            <w:pPr>
              <w:jc w:val="right"/>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72C" w14:textId="77777777" w:rsidR="0027732A" w:rsidRPr="00962F39" w:rsidRDefault="0027732A">
            <w:pPr>
              <w:jc w:val="right"/>
              <w:rPr>
                <w:color w:val="000000"/>
                <w:sz w:val="16"/>
                <w:szCs w:val="16"/>
              </w:rPr>
            </w:pPr>
          </w:p>
        </w:tc>
      </w:tr>
      <w:tr w:rsidR="00FE1979" w:rsidRPr="00962F39" w14:paraId="537B41A8" w14:textId="77777777" w:rsidTr="00FE1979">
        <w:trPr>
          <w:gridAfter w:val="1"/>
          <w:wAfter w:w="66" w:type="dxa"/>
          <w:trHeight w:val="119"/>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72D"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72E" w14:textId="77777777" w:rsidR="0027732A" w:rsidRPr="00962F39" w:rsidRDefault="0027732A">
            <w:pPr>
              <w:jc w:val="right"/>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72F" w14:textId="77777777" w:rsidR="0027732A" w:rsidRPr="00962F39" w:rsidRDefault="0027732A">
            <w:pPr>
              <w:jc w:val="right"/>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30" w14:textId="77777777" w:rsidR="0027732A" w:rsidRPr="00962F39" w:rsidRDefault="0027732A">
            <w:pPr>
              <w:jc w:val="right"/>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731"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732"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733" w14:textId="77777777" w:rsidR="0027732A" w:rsidRPr="00962F39" w:rsidRDefault="0027732A">
            <w:pPr>
              <w:jc w:val="right"/>
              <w:rPr>
                <w:color w:val="000000"/>
                <w:sz w:val="16"/>
                <w:szCs w:val="16"/>
              </w:rPr>
            </w:pPr>
          </w:p>
        </w:tc>
        <w:tc>
          <w:tcPr>
            <w:tcW w:w="275" w:type="dxa"/>
            <w:tcBorders>
              <w:top w:val="nil"/>
              <w:left w:val="nil"/>
              <w:bottom w:val="nil"/>
              <w:right w:val="nil"/>
            </w:tcBorders>
            <w:shd w:val="clear" w:color="auto" w:fill="auto"/>
            <w:vAlign w:val="bottom"/>
          </w:tcPr>
          <w:p w14:paraId="00000734"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735"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736"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737"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738"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739"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73A"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73B"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73C"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73D"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73E"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73F"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740"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741"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742" w14:textId="77777777" w:rsidR="0027732A" w:rsidRPr="00962F39" w:rsidRDefault="0027732A">
            <w:pPr>
              <w:jc w:val="right"/>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743" w14:textId="77777777" w:rsidR="0027732A" w:rsidRPr="00962F39" w:rsidRDefault="0027732A">
            <w:pPr>
              <w:jc w:val="right"/>
              <w:rPr>
                <w:color w:val="000000"/>
                <w:sz w:val="16"/>
                <w:szCs w:val="16"/>
              </w:rPr>
            </w:pPr>
          </w:p>
        </w:tc>
      </w:tr>
      <w:tr w:rsidR="00FE1979" w:rsidRPr="00962F39" w14:paraId="3A92B913" w14:textId="77777777" w:rsidTr="00FE1979">
        <w:trPr>
          <w:gridAfter w:val="1"/>
          <w:wAfter w:w="66" w:type="dxa"/>
          <w:trHeight w:val="119"/>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744"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745" w14:textId="77777777" w:rsidR="0027732A" w:rsidRPr="00962F39" w:rsidRDefault="0027732A">
            <w:pPr>
              <w:jc w:val="right"/>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746" w14:textId="77777777" w:rsidR="0027732A" w:rsidRPr="00962F39" w:rsidRDefault="0027732A">
            <w:pPr>
              <w:jc w:val="right"/>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47" w14:textId="77777777" w:rsidR="0027732A" w:rsidRPr="00962F39" w:rsidRDefault="0027732A">
            <w:pPr>
              <w:jc w:val="right"/>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748"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749"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74A" w14:textId="77777777" w:rsidR="0027732A" w:rsidRPr="00962F39" w:rsidRDefault="0027732A">
            <w:pPr>
              <w:jc w:val="right"/>
              <w:rPr>
                <w:color w:val="000000"/>
                <w:sz w:val="16"/>
                <w:szCs w:val="16"/>
              </w:rPr>
            </w:pPr>
          </w:p>
        </w:tc>
        <w:tc>
          <w:tcPr>
            <w:tcW w:w="275" w:type="dxa"/>
            <w:tcBorders>
              <w:top w:val="nil"/>
              <w:left w:val="nil"/>
              <w:bottom w:val="nil"/>
              <w:right w:val="nil"/>
            </w:tcBorders>
            <w:shd w:val="clear" w:color="auto" w:fill="auto"/>
            <w:vAlign w:val="bottom"/>
          </w:tcPr>
          <w:p w14:paraId="0000074B"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74C"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74D"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74E" w14:textId="77777777" w:rsidR="0027732A" w:rsidRPr="00962F39" w:rsidRDefault="0027732A">
            <w:pPr>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74F" w14:textId="77777777" w:rsidR="0027732A" w:rsidRPr="00962F39" w:rsidRDefault="0027732A">
            <w:pPr>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750" w14:textId="77777777" w:rsidR="0027732A" w:rsidRPr="00962F39" w:rsidRDefault="0027732A">
            <w:pPr>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751" w14:textId="77777777" w:rsidR="0027732A" w:rsidRPr="00962F39" w:rsidRDefault="0027732A">
            <w:pPr>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752" w14:textId="77777777" w:rsidR="0027732A" w:rsidRPr="00962F39" w:rsidRDefault="0027732A">
            <w:pPr>
              <w:rPr>
                <w:color w:val="000000"/>
                <w:sz w:val="16"/>
                <w:szCs w:val="16"/>
              </w:rPr>
            </w:pPr>
          </w:p>
        </w:tc>
        <w:tc>
          <w:tcPr>
            <w:tcW w:w="281" w:type="dxa"/>
            <w:gridSpan w:val="2"/>
            <w:tcBorders>
              <w:top w:val="nil"/>
              <w:left w:val="nil"/>
              <w:bottom w:val="nil"/>
              <w:right w:val="nil"/>
            </w:tcBorders>
            <w:shd w:val="clear" w:color="auto" w:fill="auto"/>
            <w:vAlign w:val="bottom"/>
          </w:tcPr>
          <w:p w14:paraId="00000753"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754"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755"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756"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757"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758"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759" w14:textId="77777777" w:rsidR="0027732A" w:rsidRPr="00962F39" w:rsidRDefault="0027732A">
            <w:pPr>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75A" w14:textId="77777777" w:rsidR="0027732A" w:rsidRPr="00962F39" w:rsidRDefault="0027732A">
            <w:pPr>
              <w:rPr>
                <w:color w:val="000000"/>
                <w:sz w:val="16"/>
                <w:szCs w:val="16"/>
              </w:rPr>
            </w:pPr>
          </w:p>
        </w:tc>
      </w:tr>
    </w:tbl>
    <w:p w14:paraId="7ED720FD" w14:textId="77777777" w:rsidR="003878D7" w:rsidRPr="00962F39" w:rsidRDefault="003878D7" w:rsidP="003878D7">
      <w:pPr>
        <w:spacing w:after="0" w:line="240" w:lineRule="auto"/>
        <w:rPr>
          <w:rFonts w:ascii="Calibri" w:hAnsi="Calibri" w:cs="Calibri"/>
          <w:sz w:val="20"/>
          <w:szCs w:val="20"/>
        </w:rPr>
      </w:pPr>
      <w:r w:rsidRPr="00962F39">
        <w:rPr>
          <w:rFonts w:ascii="Calibri" w:hAnsi="Calibri" w:cs="Calibri"/>
          <w:noProof/>
        </w:rPr>
        <w:lastRenderedPageBreak/>
        <w:drawing>
          <wp:inline distT="0" distB="0" distL="0" distR="0" wp14:anchorId="1E19828C" wp14:editId="53B1F96B">
            <wp:extent cx="323850" cy="17145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23850" cy="171450"/>
                    </a:xfrm>
                    <a:prstGeom prst="rect">
                      <a:avLst/>
                    </a:prstGeom>
                    <a:ln/>
                  </pic:spPr>
                </pic:pic>
              </a:graphicData>
            </a:graphic>
          </wp:inline>
        </w:drawing>
      </w:r>
      <w:r w:rsidRPr="00962F39">
        <w:rPr>
          <w:rFonts w:ascii="Calibri" w:hAnsi="Calibri" w:cs="Calibri"/>
        </w:rPr>
        <w:t>S</w:t>
      </w:r>
      <w:r w:rsidRPr="00962F39">
        <w:rPr>
          <w:rFonts w:ascii="Calibri" w:hAnsi="Calibri" w:cs="Calibri"/>
          <w:color w:val="000000"/>
          <w:sz w:val="20"/>
          <w:szCs w:val="20"/>
        </w:rPr>
        <w:t xml:space="preserve">chool Closed/Holiday            </w:t>
      </w:r>
      <w:r w:rsidRPr="00962F39">
        <w:rPr>
          <w:rFonts w:ascii="Calibri" w:hAnsi="Calibri" w:cs="Calibri"/>
          <w:noProof/>
        </w:rPr>
        <w:drawing>
          <wp:inline distT="0" distB="0" distL="0" distR="0" wp14:anchorId="6DBA5F6D" wp14:editId="21EBC578">
            <wp:extent cx="323850" cy="209550"/>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23850" cy="209550"/>
                    </a:xfrm>
                    <a:prstGeom prst="rect">
                      <a:avLst/>
                    </a:prstGeom>
                    <a:ln/>
                  </pic:spPr>
                </pic:pic>
              </a:graphicData>
            </a:graphic>
          </wp:inline>
        </w:drawing>
      </w:r>
      <w:r w:rsidRPr="00962F39">
        <w:rPr>
          <w:rFonts w:ascii="Calibri" w:hAnsi="Calibri" w:cs="Calibri"/>
          <w:sz w:val="20"/>
          <w:szCs w:val="20"/>
        </w:rPr>
        <w:t xml:space="preserve">Half Day                                     </w:t>
      </w:r>
      <w:r w:rsidRPr="00962F39">
        <w:rPr>
          <w:rFonts w:ascii="Calibri" w:hAnsi="Calibri" w:cs="Calibri"/>
          <w:noProof/>
        </w:rPr>
        <w:drawing>
          <wp:inline distT="0" distB="0" distL="0" distR="0" wp14:anchorId="6D036395" wp14:editId="361046E9">
            <wp:extent cx="323850" cy="209550"/>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323850" cy="209550"/>
                    </a:xfrm>
                    <a:prstGeom prst="rect">
                      <a:avLst/>
                    </a:prstGeom>
                    <a:ln/>
                  </pic:spPr>
                </pic:pic>
              </a:graphicData>
            </a:graphic>
          </wp:inline>
        </w:drawing>
      </w:r>
      <w:r w:rsidRPr="00962F39">
        <w:rPr>
          <w:rFonts w:ascii="Calibri" w:hAnsi="Calibri" w:cs="Calibri"/>
          <w:sz w:val="20"/>
          <w:szCs w:val="20"/>
        </w:rPr>
        <w:t xml:space="preserve">First and Last Day of School      </w:t>
      </w:r>
    </w:p>
    <w:p w14:paraId="0000075C" w14:textId="77777777" w:rsidR="0027732A" w:rsidRPr="00962F39" w:rsidRDefault="0027732A" w:rsidP="003878D7">
      <w:pPr>
        <w:pBdr>
          <w:top w:val="nil"/>
          <w:left w:val="nil"/>
          <w:bottom w:val="nil"/>
          <w:right w:val="nil"/>
          <w:between w:val="nil"/>
        </w:pBdr>
        <w:spacing w:after="0" w:line="240" w:lineRule="auto"/>
        <w:rPr>
          <w:rFonts w:ascii="Calibri" w:hAnsi="Calibri" w:cs="Calibri"/>
          <w:color w:val="000000"/>
        </w:rPr>
      </w:pPr>
    </w:p>
    <w:p w14:paraId="0000075D" w14:textId="77777777" w:rsidR="0027732A" w:rsidRPr="00962F39" w:rsidRDefault="0027732A" w:rsidP="003878D7">
      <w:pPr>
        <w:pBdr>
          <w:top w:val="nil"/>
          <w:left w:val="nil"/>
          <w:bottom w:val="nil"/>
          <w:right w:val="nil"/>
          <w:between w:val="nil"/>
        </w:pBdr>
        <w:spacing w:after="0" w:line="240" w:lineRule="auto"/>
        <w:rPr>
          <w:rFonts w:ascii="Calibri" w:hAnsi="Calibri" w:cs="Calibri"/>
          <w:color w:val="000000"/>
        </w:rPr>
      </w:pPr>
    </w:p>
    <w:p w14:paraId="1BD00BC4" w14:textId="77777777" w:rsidR="004469AB" w:rsidRDefault="004469AB">
      <w:pPr>
        <w:rPr>
          <w:rFonts w:ascii="Calibri" w:hAnsi="Calibri" w:cs="Calibri"/>
          <w:color w:val="000000"/>
        </w:rPr>
      </w:pPr>
      <w:r>
        <w:rPr>
          <w:rFonts w:ascii="Calibri" w:hAnsi="Calibri" w:cs="Calibri"/>
          <w:color w:val="000000"/>
        </w:rPr>
        <w:br w:type="page"/>
      </w:r>
    </w:p>
    <w:p w14:paraId="17602C22" w14:textId="1131866A" w:rsidR="004469AB" w:rsidRPr="00962F39" w:rsidRDefault="004469AB" w:rsidP="004469AB">
      <w:pPr>
        <w:pStyle w:val="Heading1"/>
        <w:rPr>
          <w:rFonts w:ascii="Calibri" w:hAnsi="Calibri" w:cs="Calibri"/>
          <w:color w:val="000000"/>
        </w:rPr>
      </w:pPr>
      <w:bookmarkStart w:id="82" w:name="_Toc93929018"/>
      <w:r>
        <w:rPr>
          <w:rFonts w:ascii="Calibri" w:hAnsi="Calibri" w:cs="Calibri"/>
          <w:color w:val="000000"/>
        </w:rPr>
        <w:lastRenderedPageBreak/>
        <w:t>SCHEDULE C</w:t>
      </w:r>
      <w:r w:rsidRPr="00962F39">
        <w:rPr>
          <w:rFonts w:ascii="Calibri" w:hAnsi="Calibri" w:cs="Calibri"/>
          <w:color w:val="000000"/>
        </w:rPr>
        <w:t>:  Pricing Sheet</w:t>
      </w:r>
      <w:bookmarkEnd w:id="82"/>
    </w:p>
    <w:p w14:paraId="5F89C43B" w14:textId="77777777" w:rsidR="004469AB" w:rsidRDefault="004469AB" w:rsidP="004469AB">
      <w:pPr>
        <w:pBdr>
          <w:top w:val="nil"/>
          <w:left w:val="nil"/>
          <w:bottom w:val="nil"/>
          <w:right w:val="nil"/>
          <w:between w:val="nil"/>
        </w:pBdr>
        <w:spacing w:after="0" w:line="240" w:lineRule="auto"/>
        <w:rPr>
          <w:rFonts w:ascii="Calibri" w:hAnsi="Calibri" w:cs="Calibri"/>
          <w:b/>
          <w:color w:val="000000"/>
          <w:sz w:val="20"/>
          <w:szCs w:val="20"/>
        </w:rPr>
      </w:pPr>
      <w:r w:rsidRPr="00962F39">
        <w:rPr>
          <w:rFonts w:ascii="Calibri" w:hAnsi="Calibri" w:cs="Calibri"/>
          <w:b/>
          <w:color w:val="000000"/>
          <w:sz w:val="20"/>
          <w:szCs w:val="20"/>
        </w:rPr>
        <w:t>*Separate attachment to be completed in Excel</w:t>
      </w:r>
      <w:r>
        <w:rPr>
          <w:rFonts w:ascii="Calibri" w:hAnsi="Calibri" w:cs="Calibri"/>
          <w:b/>
          <w:color w:val="000000"/>
          <w:sz w:val="20"/>
          <w:szCs w:val="20"/>
        </w:rPr>
        <w:t>.</w:t>
      </w:r>
    </w:p>
    <w:p w14:paraId="4E1A8A02" w14:textId="17045225" w:rsidR="008A37E8" w:rsidRDefault="008A37E8">
      <w:pPr>
        <w:rPr>
          <w:rFonts w:ascii="Calibri" w:hAnsi="Calibri" w:cs="Calibri"/>
          <w:smallCaps/>
          <w:color w:val="000000"/>
          <w:sz w:val="28"/>
          <w:szCs w:val="28"/>
        </w:rPr>
      </w:pPr>
      <w:r>
        <w:rPr>
          <w:rFonts w:ascii="Calibri" w:hAnsi="Calibri" w:cs="Calibri"/>
          <w:color w:val="000000"/>
        </w:rPr>
        <w:br w:type="page"/>
      </w:r>
    </w:p>
    <w:p w14:paraId="5BF77503" w14:textId="2E5077DB" w:rsidR="004469AB" w:rsidRPr="00D67F4B" w:rsidRDefault="004469AB" w:rsidP="004469AB">
      <w:pPr>
        <w:pStyle w:val="Heading1"/>
        <w:rPr>
          <w:rFonts w:ascii="Calibri" w:hAnsi="Calibri" w:cs="Calibri"/>
        </w:rPr>
      </w:pPr>
      <w:bookmarkStart w:id="83" w:name="_Toc32586837"/>
      <w:bookmarkStart w:id="84" w:name="_Toc93929019"/>
      <w:r w:rsidRPr="003878D7">
        <w:rPr>
          <w:rFonts w:ascii="Calibri" w:hAnsi="Calibri" w:cs="Calibri"/>
          <w:highlight w:val="red"/>
        </w:rPr>
        <w:lastRenderedPageBreak/>
        <w:t>ATTACHMENT A:  Healthy Schools Act requirements</w:t>
      </w:r>
      <w:bookmarkEnd w:id="83"/>
      <w:bookmarkEnd w:id="84"/>
    </w:p>
    <w:p w14:paraId="3F50D5DF" w14:textId="77777777" w:rsidR="004469AB" w:rsidRPr="00D67F4B" w:rsidRDefault="004469AB" w:rsidP="004469AB">
      <w:pPr>
        <w:pBdr>
          <w:top w:val="nil"/>
          <w:left w:val="nil"/>
          <w:bottom w:val="nil"/>
          <w:right w:val="nil"/>
          <w:between w:val="nil"/>
        </w:pBdr>
        <w:spacing w:after="0" w:line="240" w:lineRule="auto"/>
        <w:ind w:left="720"/>
        <w:jc w:val="center"/>
        <w:rPr>
          <w:rFonts w:ascii="Calibri" w:hAnsi="Calibri" w:cs="Calibri"/>
          <w:color w:val="000000"/>
        </w:rPr>
      </w:pPr>
      <w:r w:rsidRPr="00AF7AEF">
        <w:rPr>
          <w:rFonts w:ascii="Calibri" w:hAnsi="Calibri" w:cs="Calibri"/>
          <w:noProof/>
          <w:color w:val="000000"/>
        </w:rPr>
        <w:drawing>
          <wp:inline distT="0" distB="0" distL="0" distR="0" wp14:anchorId="7EE0868E" wp14:editId="0696E60F">
            <wp:extent cx="2063698" cy="572667"/>
            <wp:effectExtent l="0" t="0" r="0" b="0"/>
            <wp:docPr id="3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063698" cy="572667"/>
                    </a:xfrm>
                    <a:prstGeom prst="rect">
                      <a:avLst/>
                    </a:prstGeom>
                    <a:ln/>
                  </pic:spPr>
                </pic:pic>
              </a:graphicData>
            </a:graphic>
          </wp:inline>
        </w:drawing>
      </w:r>
    </w:p>
    <w:p w14:paraId="1B29A76D" w14:textId="77777777" w:rsidR="004469AB" w:rsidRPr="00D67F4B" w:rsidRDefault="004469AB" w:rsidP="004469AB">
      <w:pPr>
        <w:pBdr>
          <w:top w:val="nil"/>
          <w:left w:val="nil"/>
          <w:bottom w:val="nil"/>
          <w:right w:val="nil"/>
          <w:between w:val="nil"/>
        </w:pBdr>
        <w:spacing w:after="0" w:line="240" w:lineRule="auto"/>
        <w:jc w:val="center"/>
        <w:rPr>
          <w:rFonts w:ascii="Calibri" w:hAnsi="Calibri" w:cs="Calibri"/>
          <w:color w:val="000000"/>
        </w:rPr>
      </w:pPr>
    </w:p>
    <w:p w14:paraId="746666BD" w14:textId="66047349" w:rsidR="004469AB" w:rsidRPr="0061515C" w:rsidRDefault="004469AB" w:rsidP="004469AB">
      <w:pPr>
        <w:spacing w:after="0"/>
        <w:rPr>
          <w:rFonts w:ascii="Calibri" w:hAnsi="Calibri" w:cs="Calibri"/>
          <w:color w:val="000000"/>
        </w:rPr>
      </w:pPr>
      <w:r w:rsidRPr="0061515C">
        <w:rPr>
          <w:rFonts w:ascii="Calibri" w:hAnsi="Calibri" w:cs="Calibri"/>
          <w:color w:val="000000"/>
        </w:rPr>
        <w:t>Public schools, public charter schools, and National School Lunch Program (NSLP)-participating private schools in the District of Columbia are eligible for the following local meal reimbursements and subsidies (in addition to USDA reimbursements and subsidies), provided that the meals meet all requirements outlined in the Healthy Schools Act of 2010 (HSA), as amended by the Healthy Students Amendment Act of 2018.</w:t>
      </w:r>
      <w:r w:rsidRPr="005D360F">
        <w:rPr>
          <w:rFonts w:ascii="Calibri" w:hAnsi="Calibri" w:cs="Calibri"/>
          <w:sz w:val="24"/>
          <w:szCs w:val="24"/>
        </w:rPr>
        <w:t xml:space="preserve"> </w:t>
      </w:r>
      <w:r w:rsidRPr="0061515C">
        <w:rPr>
          <w:rFonts w:ascii="Calibri" w:hAnsi="Calibri" w:cs="Calibri"/>
          <w:color w:val="000000"/>
        </w:rPr>
        <w:t xml:space="preserve">The following HSA requirements list will support each eligible School Food Authority (SFA) in complying with these requirements. </w:t>
      </w:r>
    </w:p>
    <w:p w14:paraId="17805D1E" w14:textId="77777777" w:rsidR="004469AB" w:rsidRDefault="004469AB" w:rsidP="004469AB">
      <w:pPr>
        <w:spacing w:after="0"/>
        <w:rPr>
          <w:rFonts w:ascii="Calibri" w:hAnsi="Calibri" w:cs="Calibri"/>
          <w:color w:val="000000"/>
          <w:sz w:val="24"/>
          <w:szCs w:val="24"/>
        </w:rPr>
      </w:pPr>
    </w:p>
    <w:tbl>
      <w:tblPr>
        <w:tblStyle w:val="TableGrid"/>
        <w:tblW w:w="10800" w:type="dxa"/>
        <w:tblLook w:val="04A0" w:firstRow="1" w:lastRow="0" w:firstColumn="1" w:lastColumn="0" w:noHBand="0" w:noVBand="1"/>
      </w:tblPr>
      <w:tblGrid>
        <w:gridCol w:w="2177"/>
        <w:gridCol w:w="8623"/>
      </w:tblGrid>
      <w:tr w:rsidR="004469AB" w14:paraId="12E187AC" w14:textId="77777777" w:rsidTr="001C393A">
        <w:tc>
          <w:tcPr>
            <w:tcW w:w="2177" w:type="dxa"/>
            <w:shd w:val="clear" w:color="auto" w:fill="6699FF"/>
          </w:tcPr>
          <w:p w14:paraId="32811680" w14:textId="77777777" w:rsidR="004469AB" w:rsidRPr="008713E4" w:rsidRDefault="004469AB" w:rsidP="00BD5669">
            <w:pPr>
              <w:jc w:val="center"/>
              <w:rPr>
                <w:rFonts w:ascii="Calibri" w:hAnsi="Calibri" w:cs="Calibri"/>
                <w:b/>
                <w:bCs/>
                <w:color w:val="FFFFFF" w:themeColor="background1"/>
                <w:sz w:val="24"/>
                <w:szCs w:val="24"/>
              </w:rPr>
            </w:pPr>
            <w:r w:rsidRPr="008713E4">
              <w:rPr>
                <w:rFonts w:ascii="Calibri" w:hAnsi="Calibri" w:cs="Calibri"/>
                <w:b/>
                <w:bCs/>
                <w:color w:val="FFFFFF" w:themeColor="background1"/>
                <w:sz w:val="24"/>
                <w:szCs w:val="24"/>
              </w:rPr>
              <w:t>TOPIC AREA</w:t>
            </w:r>
          </w:p>
        </w:tc>
        <w:tc>
          <w:tcPr>
            <w:tcW w:w="8623" w:type="dxa"/>
            <w:shd w:val="clear" w:color="auto" w:fill="6699FF"/>
          </w:tcPr>
          <w:p w14:paraId="1D48F4BC" w14:textId="77777777" w:rsidR="004469AB" w:rsidRPr="008713E4" w:rsidRDefault="004469AB" w:rsidP="00BD5669">
            <w:pPr>
              <w:jc w:val="center"/>
              <w:rPr>
                <w:rFonts w:ascii="Calibri" w:hAnsi="Calibri" w:cs="Calibri"/>
                <w:b/>
                <w:bCs/>
                <w:color w:val="FFFFFF" w:themeColor="background1"/>
                <w:sz w:val="24"/>
                <w:szCs w:val="24"/>
              </w:rPr>
            </w:pPr>
            <w:r w:rsidRPr="008713E4">
              <w:rPr>
                <w:rFonts w:ascii="Calibri" w:hAnsi="Calibri" w:cs="Calibri"/>
                <w:b/>
                <w:bCs/>
                <w:color w:val="FFFFFF" w:themeColor="background1"/>
                <w:sz w:val="24"/>
                <w:szCs w:val="24"/>
              </w:rPr>
              <w:t>HSA REQUIREMENT</w:t>
            </w:r>
          </w:p>
        </w:tc>
      </w:tr>
      <w:tr w:rsidR="004469AB" w14:paraId="5CEA0E2B" w14:textId="77777777" w:rsidTr="001C393A">
        <w:tc>
          <w:tcPr>
            <w:tcW w:w="2177" w:type="dxa"/>
            <w:vMerge w:val="restart"/>
            <w:shd w:val="clear" w:color="auto" w:fill="DDE8FF"/>
            <w:vAlign w:val="center"/>
          </w:tcPr>
          <w:p w14:paraId="711E8DE0" w14:textId="77777777" w:rsidR="004469AB" w:rsidRDefault="004469AB" w:rsidP="00BD5669">
            <w:pPr>
              <w:jc w:val="center"/>
              <w:rPr>
                <w:rFonts w:ascii="Calibri" w:hAnsi="Calibri" w:cs="Calibri"/>
                <w:sz w:val="24"/>
                <w:szCs w:val="24"/>
              </w:rPr>
            </w:pPr>
            <w:r>
              <w:rPr>
                <w:rFonts w:ascii="Calibri" w:hAnsi="Calibri" w:cs="Calibri"/>
                <w:sz w:val="24"/>
                <w:szCs w:val="24"/>
              </w:rPr>
              <w:t>NUTRITIOUS MEALS</w:t>
            </w:r>
          </w:p>
        </w:tc>
        <w:tc>
          <w:tcPr>
            <w:tcW w:w="8623"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4469AB" w:rsidRPr="0061515C" w14:paraId="6E885C55" w14:textId="77777777" w:rsidTr="00BD5669">
              <w:trPr>
                <w:trHeight w:val="743"/>
              </w:trPr>
              <w:tc>
                <w:tcPr>
                  <w:tcW w:w="0" w:type="auto"/>
                </w:tcPr>
                <w:p w14:paraId="3C35B3A6" w14:textId="77777777" w:rsidR="004469AB" w:rsidRDefault="004469AB" w:rsidP="00BD5669">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4"/>
                      <w:szCs w:val="24"/>
                    </w:rPr>
                    <w:t xml:space="preserve"> </w:t>
                  </w:r>
                  <w:r w:rsidRPr="0061515C">
                    <w:rPr>
                      <w:rFonts w:ascii="Calibri" w:hAnsi="Calibri" w:cs="Calibri"/>
                      <w:color w:val="000000"/>
                      <w:sz w:val="20"/>
                      <w:szCs w:val="20"/>
                    </w:rPr>
                    <w:t xml:space="preserve">Schools shall provide a vegetarian food option as the main course for breakfast and lunch every day at all grade levels. This option must be rotated daily to avoid repetition and must be clearly labeled or identified as vegetarian. </w:t>
                  </w:r>
                </w:p>
                <w:p w14:paraId="7339C915" w14:textId="77777777" w:rsidR="004469AB" w:rsidRPr="0061515C" w:rsidRDefault="004469AB" w:rsidP="00BD5669">
                  <w:pPr>
                    <w:autoSpaceDE w:val="0"/>
                    <w:autoSpaceDN w:val="0"/>
                    <w:adjustRightInd w:val="0"/>
                    <w:spacing w:after="0" w:line="240" w:lineRule="auto"/>
                    <w:rPr>
                      <w:rFonts w:ascii="Calibri" w:hAnsi="Calibri" w:cs="Calibri"/>
                      <w:color w:val="000000"/>
                      <w:sz w:val="20"/>
                      <w:szCs w:val="20"/>
                    </w:rPr>
                  </w:pPr>
                </w:p>
                <w:p w14:paraId="0AE42C69" w14:textId="77777777" w:rsidR="004469AB" w:rsidRPr="0061515C" w:rsidRDefault="004469AB" w:rsidP="00BD5669">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0"/>
                      <w:szCs w:val="20"/>
                    </w:rPr>
                    <w:t xml:space="preserve">Schools are encouraged to serve plant-based food options as the main course at breakfast and lunch each day to each student. </w:t>
                  </w:r>
                </w:p>
              </w:tc>
            </w:tr>
          </w:tbl>
          <w:p w14:paraId="004B1ED2" w14:textId="77777777" w:rsidR="004469AB" w:rsidRDefault="004469AB" w:rsidP="00BD5669">
            <w:pPr>
              <w:rPr>
                <w:rFonts w:ascii="Calibri" w:hAnsi="Calibri" w:cs="Calibri"/>
                <w:sz w:val="24"/>
                <w:szCs w:val="24"/>
              </w:rPr>
            </w:pPr>
          </w:p>
        </w:tc>
      </w:tr>
      <w:tr w:rsidR="004469AB" w14:paraId="1C76297C" w14:textId="77777777" w:rsidTr="001C393A">
        <w:tc>
          <w:tcPr>
            <w:tcW w:w="2177" w:type="dxa"/>
            <w:vMerge/>
            <w:shd w:val="clear" w:color="auto" w:fill="DDE8FF"/>
          </w:tcPr>
          <w:p w14:paraId="1A2E6416" w14:textId="77777777" w:rsidR="004469AB" w:rsidRDefault="004469AB" w:rsidP="00BD5669">
            <w:pP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8407"/>
            </w:tblGrid>
            <w:tr w:rsidR="004469AB" w:rsidRPr="0061515C" w14:paraId="0461FE59" w14:textId="77777777" w:rsidTr="00BD5669">
              <w:trPr>
                <w:trHeight w:val="773"/>
              </w:trPr>
              <w:tc>
                <w:tcPr>
                  <w:tcW w:w="0" w:type="auto"/>
                </w:tcPr>
                <w:p w14:paraId="00C26767" w14:textId="77777777" w:rsidR="004469AB" w:rsidRDefault="004469AB" w:rsidP="00BD5669">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4"/>
                      <w:szCs w:val="24"/>
                    </w:rPr>
                    <w:t xml:space="preserve"> </w:t>
                  </w:r>
                  <w:r w:rsidRPr="0061515C">
                    <w:rPr>
                      <w:rFonts w:ascii="Calibri" w:hAnsi="Calibri" w:cs="Calibri"/>
                      <w:color w:val="000000"/>
                      <w:sz w:val="20"/>
                      <w:szCs w:val="20"/>
                    </w:rPr>
                    <w:t xml:space="preserve">Schools shall provide meals that meet the dietary needs of children with diagnosed medical conditions as required by a licensed physician. </w:t>
                  </w:r>
                </w:p>
                <w:p w14:paraId="3D0591DE" w14:textId="77777777" w:rsidR="004469AB" w:rsidRPr="0061515C" w:rsidRDefault="004469AB" w:rsidP="00BD5669">
                  <w:pPr>
                    <w:autoSpaceDE w:val="0"/>
                    <w:autoSpaceDN w:val="0"/>
                    <w:adjustRightInd w:val="0"/>
                    <w:spacing w:after="0" w:line="240" w:lineRule="auto"/>
                    <w:rPr>
                      <w:rFonts w:ascii="Calibri" w:hAnsi="Calibri" w:cs="Calibri"/>
                      <w:color w:val="000000"/>
                      <w:sz w:val="20"/>
                      <w:szCs w:val="20"/>
                    </w:rPr>
                  </w:pPr>
                </w:p>
                <w:p w14:paraId="19B9B503" w14:textId="77777777" w:rsidR="004469AB" w:rsidRPr="0061515C" w:rsidRDefault="004469AB" w:rsidP="00BD5669">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0"/>
                      <w:szCs w:val="20"/>
                    </w:rPr>
                    <w:t xml:space="preserve">Schools must reasonably accommodate religious and non-medical dietary restrictions. SFAs may not require a student requesting a plant-based or other non-medical dietary accommodations to obtain a note from a doctor. </w:t>
                  </w:r>
                </w:p>
              </w:tc>
            </w:tr>
          </w:tbl>
          <w:p w14:paraId="3E675008" w14:textId="77777777" w:rsidR="004469AB" w:rsidRDefault="004469AB" w:rsidP="00BD5669">
            <w:pPr>
              <w:rPr>
                <w:rFonts w:ascii="Calibri" w:hAnsi="Calibri" w:cs="Calibri"/>
                <w:sz w:val="24"/>
                <w:szCs w:val="24"/>
              </w:rPr>
            </w:pPr>
          </w:p>
        </w:tc>
      </w:tr>
      <w:tr w:rsidR="004469AB" w14:paraId="010B45E1" w14:textId="77777777" w:rsidTr="001C393A">
        <w:tc>
          <w:tcPr>
            <w:tcW w:w="2177" w:type="dxa"/>
            <w:vMerge/>
            <w:shd w:val="clear" w:color="auto" w:fill="DDE8FF"/>
          </w:tcPr>
          <w:p w14:paraId="7C224712" w14:textId="77777777" w:rsidR="004469AB" w:rsidRDefault="004469AB" w:rsidP="00BD5669">
            <w:pPr>
              <w:rPr>
                <w:rFonts w:ascii="Calibri" w:hAnsi="Calibri" w:cs="Calibri"/>
                <w:sz w:val="24"/>
                <w:szCs w:val="24"/>
              </w:rPr>
            </w:pPr>
          </w:p>
        </w:tc>
        <w:tc>
          <w:tcPr>
            <w:tcW w:w="8623" w:type="dxa"/>
            <w:shd w:val="clear" w:color="auto" w:fill="DDE8FF"/>
          </w:tcPr>
          <w:p w14:paraId="4A0D7340" w14:textId="77777777" w:rsidR="004469AB" w:rsidRPr="003066D0" w:rsidRDefault="004469AB" w:rsidP="00BD5669">
            <w:pPr>
              <w:rPr>
                <w:rFonts w:ascii="Calibri" w:hAnsi="Calibri" w:cs="Calibri"/>
                <w:sz w:val="20"/>
                <w:szCs w:val="20"/>
              </w:rPr>
            </w:pPr>
            <w:r>
              <w:rPr>
                <w:rFonts w:ascii="Calibri" w:hAnsi="Calibri" w:cs="Calibri"/>
                <w:sz w:val="20"/>
                <w:szCs w:val="20"/>
              </w:rPr>
              <w:t xml:space="preserve">  </w:t>
            </w:r>
            <w:r w:rsidRPr="003066D0">
              <w:rPr>
                <w:rFonts w:ascii="Calibri" w:hAnsi="Calibri" w:cs="Calibri"/>
                <w:sz w:val="20"/>
                <w:szCs w:val="20"/>
              </w:rPr>
              <w:t>All milk shall be unflavored.</w:t>
            </w:r>
          </w:p>
        </w:tc>
      </w:tr>
      <w:tr w:rsidR="004469AB" w14:paraId="314BCB3C" w14:textId="77777777" w:rsidTr="001C393A">
        <w:tc>
          <w:tcPr>
            <w:tcW w:w="2177" w:type="dxa"/>
            <w:vMerge/>
            <w:shd w:val="clear" w:color="auto" w:fill="DDE8FF"/>
          </w:tcPr>
          <w:p w14:paraId="2884843C" w14:textId="77777777" w:rsidR="004469AB" w:rsidRDefault="004469AB" w:rsidP="00BD5669">
            <w:pP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8407"/>
            </w:tblGrid>
            <w:tr w:rsidR="004469AB" w:rsidRPr="002A080E" w14:paraId="4D05FCDC" w14:textId="77777777" w:rsidTr="00BD5669">
              <w:trPr>
                <w:trHeight w:val="261"/>
              </w:trPr>
              <w:tc>
                <w:tcPr>
                  <w:tcW w:w="0" w:type="auto"/>
                </w:tcPr>
                <w:p w14:paraId="7ED1ADD0" w14:textId="77777777" w:rsidR="004469AB" w:rsidRPr="002A080E" w:rsidRDefault="004469AB" w:rsidP="00BD5669">
                  <w:pPr>
                    <w:autoSpaceDE w:val="0"/>
                    <w:autoSpaceDN w:val="0"/>
                    <w:adjustRightInd w:val="0"/>
                    <w:spacing w:after="0" w:line="240" w:lineRule="auto"/>
                    <w:rPr>
                      <w:rFonts w:ascii="Calibri" w:hAnsi="Calibri" w:cs="Calibri"/>
                      <w:color w:val="000000"/>
                      <w:sz w:val="20"/>
                      <w:szCs w:val="20"/>
                    </w:rPr>
                  </w:pPr>
                  <w:r w:rsidRPr="002A080E">
                    <w:rPr>
                      <w:rFonts w:ascii="Calibri" w:hAnsi="Calibri" w:cs="Calibri"/>
                      <w:color w:val="000000"/>
                      <w:sz w:val="20"/>
                      <w:szCs w:val="20"/>
                    </w:rPr>
                    <w:t xml:space="preserve">All grain products shall be whole-grain rich, meaning that the product contains at least 50% whole grains and the remaining grains must be enriched. </w:t>
                  </w:r>
                </w:p>
              </w:tc>
            </w:tr>
          </w:tbl>
          <w:p w14:paraId="79C2628E" w14:textId="77777777" w:rsidR="004469AB" w:rsidRDefault="004469AB" w:rsidP="00BD5669">
            <w:pPr>
              <w:rPr>
                <w:rFonts w:ascii="Calibri" w:hAnsi="Calibri" w:cs="Calibri"/>
                <w:sz w:val="24"/>
                <w:szCs w:val="24"/>
              </w:rPr>
            </w:pPr>
          </w:p>
        </w:tc>
      </w:tr>
      <w:tr w:rsidR="004469AB" w14:paraId="68BD58E9" w14:textId="77777777" w:rsidTr="001C393A">
        <w:tc>
          <w:tcPr>
            <w:tcW w:w="2177" w:type="dxa"/>
            <w:vMerge/>
            <w:shd w:val="clear" w:color="auto" w:fill="DDE8FF"/>
          </w:tcPr>
          <w:p w14:paraId="43C09B22" w14:textId="77777777" w:rsidR="004469AB" w:rsidRDefault="004469AB" w:rsidP="00BD5669">
            <w:pPr>
              <w:rPr>
                <w:rFonts w:ascii="Calibri" w:hAnsi="Calibri" w:cs="Calibri"/>
                <w:sz w:val="24"/>
                <w:szCs w:val="24"/>
              </w:rPr>
            </w:pPr>
          </w:p>
        </w:tc>
        <w:tc>
          <w:tcPr>
            <w:tcW w:w="8623"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4469AB" w:rsidRPr="002A080E" w14:paraId="225EFB4C" w14:textId="77777777" w:rsidTr="00BD5669">
              <w:trPr>
                <w:trHeight w:val="265"/>
              </w:trPr>
              <w:tc>
                <w:tcPr>
                  <w:tcW w:w="0" w:type="auto"/>
                </w:tcPr>
                <w:p w14:paraId="4F0C3520" w14:textId="77777777" w:rsidR="004469AB" w:rsidRPr="002A080E" w:rsidRDefault="004469AB" w:rsidP="00BD5669">
                  <w:pPr>
                    <w:autoSpaceDE w:val="0"/>
                    <w:autoSpaceDN w:val="0"/>
                    <w:adjustRightInd w:val="0"/>
                    <w:spacing w:after="0" w:line="240" w:lineRule="auto"/>
                    <w:rPr>
                      <w:rFonts w:ascii="Calibri" w:hAnsi="Calibri" w:cs="Calibri"/>
                      <w:color w:val="000000"/>
                      <w:sz w:val="20"/>
                      <w:szCs w:val="20"/>
                    </w:rPr>
                  </w:pPr>
                  <w:r w:rsidRPr="002A080E">
                    <w:rPr>
                      <w:rFonts w:ascii="Calibri" w:hAnsi="Calibri" w:cs="Calibri"/>
                      <w:color w:val="000000"/>
                      <w:sz w:val="24"/>
                      <w:szCs w:val="24"/>
                    </w:rPr>
                    <w:t xml:space="preserve"> </w:t>
                  </w:r>
                  <w:r w:rsidRPr="002A080E">
                    <w:rPr>
                      <w:rFonts w:ascii="Calibri" w:hAnsi="Calibri" w:cs="Calibri"/>
                      <w:color w:val="000000"/>
                      <w:sz w:val="20"/>
                      <w:szCs w:val="20"/>
                    </w:rPr>
                    <w:t xml:space="preserve">Schools shall solicit input from students, faculty, and parents through taste tests, comment boxes, surveys, a student nutrition advisory council, or other means, regarding nutritious meals that appeal to students. </w:t>
                  </w:r>
                </w:p>
              </w:tc>
            </w:tr>
          </w:tbl>
          <w:p w14:paraId="30DB50F3" w14:textId="77777777" w:rsidR="004469AB" w:rsidRDefault="004469AB" w:rsidP="00BD5669">
            <w:pPr>
              <w:rPr>
                <w:rFonts w:ascii="Calibri" w:hAnsi="Calibri" w:cs="Calibri"/>
                <w:sz w:val="24"/>
                <w:szCs w:val="24"/>
              </w:rPr>
            </w:pPr>
          </w:p>
        </w:tc>
      </w:tr>
      <w:tr w:rsidR="004469AB" w14:paraId="425D96CA" w14:textId="77777777" w:rsidTr="001C393A">
        <w:tc>
          <w:tcPr>
            <w:tcW w:w="2177" w:type="dxa"/>
            <w:vMerge/>
            <w:shd w:val="clear" w:color="auto" w:fill="DDE8FF"/>
          </w:tcPr>
          <w:p w14:paraId="4308CC4B" w14:textId="77777777" w:rsidR="004469AB" w:rsidRDefault="004469AB" w:rsidP="00BD5669">
            <w:pP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6402"/>
            </w:tblGrid>
            <w:tr w:rsidR="004469AB" w:rsidRPr="00274E3B" w14:paraId="5B655D29" w14:textId="77777777" w:rsidTr="00BD5669">
              <w:trPr>
                <w:trHeight w:val="132"/>
              </w:trPr>
              <w:tc>
                <w:tcPr>
                  <w:tcW w:w="0" w:type="auto"/>
                </w:tcPr>
                <w:p w14:paraId="4392376E" w14:textId="77777777" w:rsidR="004469AB" w:rsidRPr="00274E3B" w:rsidRDefault="004469AB" w:rsidP="00BD5669">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0"/>
                      <w:szCs w:val="20"/>
                    </w:rPr>
                    <w:t xml:space="preserve">Schools shall promote healthy eating to students, faculty, staff, and parents. </w:t>
                  </w:r>
                </w:p>
              </w:tc>
            </w:tr>
          </w:tbl>
          <w:p w14:paraId="5AB3E4CE" w14:textId="77777777" w:rsidR="004469AB" w:rsidRDefault="004469AB" w:rsidP="00BD5669">
            <w:pPr>
              <w:rPr>
                <w:rFonts w:ascii="Calibri" w:hAnsi="Calibri" w:cs="Calibri"/>
                <w:sz w:val="24"/>
                <w:szCs w:val="24"/>
              </w:rPr>
            </w:pPr>
          </w:p>
        </w:tc>
      </w:tr>
      <w:tr w:rsidR="004469AB" w14:paraId="39CC6568" w14:textId="77777777" w:rsidTr="001C393A">
        <w:tc>
          <w:tcPr>
            <w:tcW w:w="2177" w:type="dxa"/>
            <w:vMerge/>
            <w:shd w:val="clear" w:color="auto" w:fill="DDE8FF"/>
          </w:tcPr>
          <w:p w14:paraId="1B6EA910" w14:textId="77777777" w:rsidR="004469AB" w:rsidRDefault="004469AB" w:rsidP="00BD5669">
            <w:pPr>
              <w:rPr>
                <w:rFonts w:ascii="Calibri" w:hAnsi="Calibri" w:cs="Calibri"/>
                <w:sz w:val="24"/>
                <w:szCs w:val="24"/>
              </w:rPr>
            </w:pPr>
          </w:p>
        </w:tc>
        <w:tc>
          <w:tcPr>
            <w:tcW w:w="8623"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4469AB" w:rsidRPr="00274E3B" w14:paraId="03BD6E5B" w14:textId="77777777" w:rsidTr="00BD5669">
              <w:trPr>
                <w:trHeight w:val="266"/>
              </w:trPr>
              <w:tc>
                <w:tcPr>
                  <w:tcW w:w="0" w:type="auto"/>
                </w:tcPr>
                <w:p w14:paraId="7F5890F1" w14:textId="77777777" w:rsidR="004469AB" w:rsidRPr="00274E3B" w:rsidRDefault="004469AB" w:rsidP="00BD5669">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4"/>
                      <w:szCs w:val="24"/>
                    </w:rPr>
                    <w:t xml:space="preserve"> </w:t>
                  </w:r>
                  <w:r w:rsidRPr="00274E3B">
                    <w:rPr>
                      <w:rFonts w:ascii="Calibri" w:hAnsi="Calibri" w:cs="Calibri"/>
                      <w:color w:val="000000"/>
                      <w:sz w:val="20"/>
                      <w:szCs w:val="20"/>
                    </w:rPr>
                    <w:t xml:space="preserve">Schools shall provide at least 30 minutes for students to eat lunch and sufficient time during the lunch period for every student to pass through the food service line. </w:t>
                  </w:r>
                </w:p>
              </w:tc>
            </w:tr>
          </w:tbl>
          <w:p w14:paraId="153F55D4" w14:textId="77777777" w:rsidR="004469AB" w:rsidRDefault="004469AB" w:rsidP="00BD5669">
            <w:pPr>
              <w:rPr>
                <w:rFonts w:ascii="Calibri" w:hAnsi="Calibri" w:cs="Calibri"/>
                <w:sz w:val="24"/>
                <w:szCs w:val="24"/>
              </w:rPr>
            </w:pPr>
          </w:p>
        </w:tc>
      </w:tr>
      <w:tr w:rsidR="004469AB" w14:paraId="3A6AE4C7" w14:textId="77777777" w:rsidTr="001C393A">
        <w:tc>
          <w:tcPr>
            <w:tcW w:w="2177" w:type="dxa"/>
            <w:vMerge/>
            <w:shd w:val="clear" w:color="auto" w:fill="DDE8FF"/>
          </w:tcPr>
          <w:p w14:paraId="715B13E1" w14:textId="77777777" w:rsidR="004469AB" w:rsidRDefault="004469AB" w:rsidP="00BD5669">
            <w:pP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8407"/>
            </w:tblGrid>
            <w:tr w:rsidR="004469AB" w:rsidRPr="00274E3B" w14:paraId="54553B4D" w14:textId="77777777" w:rsidTr="00BD5669">
              <w:trPr>
                <w:trHeight w:val="261"/>
              </w:trPr>
              <w:tc>
                <w:tcPr>
                  <w:tcW w:w="0" w:type="auto"/>
                </w:tcPr>
                <w:p w14:paraId="4E169B6B" w14:textId="77777777" w:rsidR="004469AB" w:rsidRPr="00274E3B" w:rsidRDefault="004469AB" w:rsidP="00BD5669">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4"/>
                      <w:szCs w:val="24"/>
                    </w:rPr>
                    <w:t xml:space="preserve"> </w:t>
                  </w:r>
                  <w:r w:rsidRPr="00274E3B">
                    <w:rPr>
                      <w:rFonts w:ascii="Calibri" w:hAnsi="Calibri" w:cs="Calibri"/>
                      <w:color w:val="000000"/>
                      <w:sz w:val="20"/>
                      <w:szCs w:val="20"/>
                    </w:rPr>
                    <w:t xml:space="preserve">Schools shall make cold, filtered water available free to students through water fountains or other means when meals are served. </w:t>
                  </w:r>
                </w:p>
              </w:tc>
            </w:tr>
          </w:tbl>
          <w:p w14:paraId="64D0D43C" w14:textId="77777777" w:rsidR="004469AB" w:rsidRDefault="004469AB" w:rsidP="00BD5669">
            <w:pPr>
              <w:rPr>
                <w:rFonts w:ascii="Calibri" w:hAnsi="Calibri" w:cs="Calibri"/>
                <w:sz w:val="24"/>
                <w:szCs w:val="24"/>
              </w:rPr>
            </w:pPr>
          </w:p>
        </w:tc>
      </w:tr>
      <w:tr w:rsidR="004469AB" w14:paraId="33921686" w14:textId="77777777" w:rsidTr="001C393A">
        <w:tc>
          <w:tcPr>
            <w:tcW w:w="2177" w:type="dxa"/>
            <w:vMerge w:val="restart"/>
            <w:shd w:val="clear" w:color="auto" w:fill="DDE8FF"/>
            <w:vAlign w:val="center"/>
          </w:tcPr>
          <w:p w14:paraId="31D77E1C" w14:textId="77777777" w:rsidR="004469AB" w:rsidRDefault="004469AB" w:rsidP="00BD5669">
            <w:pPr>
              <w:jc w:val="center"/>
              <w:rPr>
                <w:rFonts w:ascii="Calibri" w:hAnsi="Calibri" w:cs="Calibri"/>
                <w:sz w:val="24"/>
                <w:szCs w:val="24"/>
              </w:rPr>
            </w:pPr>
            <w:r>
              <w:rPr>
                <w:rFonts w:ascii="Calibri" w:hAnsi="Calibri" w:cs="Calibri"/>
                <w:sz w:val="24"/>
                <w:szCs w:val="24"/>
              </w:rPr>
              <w:t>PRICING</w:t>
            </w:r>
          </w:p>
        </w:tc>
        <w:tc>
          <w:tcPr>
            <w:tcW w:w="8623" w:type="dxa"/>
            <w:shd w:val="clear" w:color="auto" w:fill="DDE8FF"/>
          </w:tcPr>
          <w:p w14:paraId="330DCD84" w14:textId="77777777" w:rsidR="004469AB" w:rsidRPr="006673EA" w:rsidRDefault="004469AB" w:rsidP="00BD5669">
            <w:pPr>
              <w:rPr>
                <w:rFonts w:ascii="Calibri" w:hAnsi="Calibri" w:cs="Calibri"/>
                <w:sz w:val="20"/>
                <w:szCs w:val="20"/>
              </w:rPr>
            </w:pPr>
            <w:r>
              <w:rPr>
                <w:rFonts w:ascii="Calibri" w:hAnsi="Calibri" w:cs="Calibri"/>
                <w:sz w:val="20"/>
                <w:szCs w:val="20"/>
              </w:rPr>
              <w:t xml:space="preserve">  Schools shall offer free breakfast to all students.</w:t>
            </w:r>
          </w:p>
        </w:tc>
      </w:tr>
      <w:tr w:rsidR="004469AB" w14:paraId="0980F146" w14:textId="77777777" w:rsidTr="001C393A">
        <w:tc>
          <w:tcPr>
            <w:tcW w:w="2177" w:type="dxa"/>
            <w:vMerge/>
            <w:shd w:val="clear" w:color="auto" w:fill="DDE8FF"/>
            <w:vAlign w:val="center"/>
          </w:tcPr>
          <w:p w14:paraId="0676D6CB" w14:textId="77777777" w:rsidR="004469AB" w:rsidRDefault="004469AB" w:rsidP="00BD5669">
            <w:pPr>
              <w:jc w:val="cente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8118"/>
            </w:tblGrid>
            <w:tr w:rsidR="004469AB" w:rsidRPr="006673EA" w14:paraId="5A497E02" w14:textId="77777777" w:rsidTr="00BD5669">
              <w:trPr>
                <w:trHeight w:val="132"/>
              </w:trPr>
              <w:tc>
                <w:tcPr>
                  <w:tcW w:w="0" w:type="auto"/>
                </w:tcPr>
                <w:p w14:paraId="181AE17F" w14:textId="77777777" w:rsidR="004469AB" w:rsidRPr="006673EA" w:rsidRDefault="004469AB" w:rsidP="00BD5669">
                  <w:pPr>
                    <w:tabs>
                      <w:tab w:val="left" w:pos="7524"/>
                    </w:tabs>
                    <w:autoSpaceDE w:val="0"/>
                    <w:autoSpaceDN w:val="0"/>
                    <w:adjustRightInd w:val="0"/>
                    <w:spacing w:after="0" w:line="240" w:lineRule="auto"/>
                    <w:rPr>
                      <w:rFonts w:ascii="Calibri" w:hAnsi="Calibri" w:cs="Calibri"/>
                      <w:color w:val="000000"/>
                      <w:sz w:val="20"/>
                      <w:szCs w:val="20"/>
                    </w:rPr>
                  </w:pPr>
                  <w:r w:rsidRPr="006673EA">
                    <w:rPr>
                      <w:rFonts w:ascii="Calibri" w:hAnsi="Calibri" w:cs="Calibri"/>
                      <w:color w:val="000000"/>
                      <w:sz w:val="20"/>
                      <w:szCs w:val="20"/>
                    </w:rPr>
                    <w:t xml:space="preserve">Schools shall not charge students for lunch meals if the student qualifies for reduced-price meals. </w:t>
                  </w:r>
                </w:p>
              </w:tc>
            </w:tr>
          </w:tbl>
          <w:p w14:paraId="5073E765" w14:textId="77777777" w:rsidR="004469AB" w:rsidRDefault="004469AB" w:rsidP="00BD5669">
            <w:pPr>
              <w:rPr>
                <w:rFonts w:ascii="Calibri" w:hAnsi="Calibri" w:cs="Calibri"/>
                <w:sz w:val="24"/>
                <w:szCs w:val="24"/>
              </w:rPr>
            </w:pPr>
          </w:p>
        </w:tc>
      </w:tr>
      <w:tr w:rsidR="004469AB" w14:paraId="7E1827BF" w14:textId="77777777" w:rsidTr="001C393A">
        <w:tc>
          <w:tcPr>
            <w:tcW w:w="2177" w:type="dxa"/>
            <w:shd w:val="clear" w:color="auto" w:fill="DDE8FF"/>
            <w:vAlign w:val="center"/>
          </w:tcPr>
          <w:p w14:paraId="32B4CD44" w14:textId="77777777" w:rsidR="004469AB" w:rsidRDefault="004469AB" w:rsidP="00BD5669">
            <w:pPr>
              <w:jc w:val="center"/>
              <w:rPr>
                <w:rFonts w:ascii="Calibri" w:hAnsi="Calibri" w:cs="Calibri"/>
                <w:sz w:val="24"/>
                <w:szCs w:val="24"/>
              </w:rPr>
            </w:pPr>
            <w:r>
              <w:rPr>
                <w:rFonts w:ascii="Calibri" w:hAnsi="Calibri" w:cs="Calibri"/>
                <w:sz w:val="24"/>
                <w:szCs w:val="24"/>
              </w:rPr>
              <w:t>BREAKFAST SERVING MODELS</w:t>
            </w:r>
          </w:p>
        </w:tc>
        <w:tc>
          <w:tcPr>
            <w:tcW w:w="8623" w:type="dxa"/>
            <w:shd w:val="clear" w:color="auto" w:fill="DDE8FF"/>
          </w:tcPr>
          <w:p w14:paraId="5D338471" w14:textId="77777777" w:rsidR="004469AB" w:rsidRDefault="004469AB" w:rsidP="00BD5669">
            <w:pPr>
              <w:pStyle w:val="Default"/>
              <w:rPr>
                <w:sz w:val="20"/>
                <w:szCs w:val="20"/>
              </w:rPr>
            </w:pPr>
            <w:r>
              <w:rPr>
                <w:sz w:val="20"/>
                <w:szCs w:val="20"/>
              </w:rPr>
              <w:t xml:space="preserve">If more than 40% of the students at a school qualify for free or reduced-price meals, and breakfast participation is below 75% of average daily attendance: </w:t>
            </w:r>
          </w:p>
          <w:p w14:paraId="1C6CBB9E" w14:textId="77777777" w:rsidR="004469AB" w:rsidRDefault="004469AB" w:rsidP="00BD5669">
            <w:pPr>
              <w:pStyle w:val="Default"/>
              <w:rPr>
                <w:sz w:val="20"/>
                <w:szCs w:val="20"/>
              </w:rPr>
            </w:pPr>
            <w:r>
              <w:rPr>
                <w:sz w:val="20"/>
                <w:szCs w:val="20"/>
              </w:rPr>
              <w:t xml:space="preserve">• Elementary schools must offer breakfast in the classroom each day.* </w:t>
            </w:r>
          </w:p>
          <w:p w14:paraId="12666AB4" w14:textId="77777777" w:rsidR="004469AB" w:rsidRPr="00136070" w:rsidRDefault="004469AB" w:rsidP="00BD5669">
            <w:pPr>
              <w:pStyle w:val="Default"/>
              <w:rPr>
                <w:sz w:val="20"/>
                <w:szCs w:val="20"/>
              </w:rPr>
            </w:pPr>
            <w:r>
              <w:rPr>
                <w:sz w:val="20"/>
                <w:szCs w:val="20"/>
              </w:rPr>
              <w:t xml:space="preserve">• Middle schools and high schools must offer alternative breakfast serving models each day. </w:t>
            </w:r>
          </w:p>
        </w:tc>
      </w:tr>
      <w:tr w:rsidR="004469AB" w14:paraId="00EEB29F" w14:textId="77777777" w:rsidTr="001C393A">
        <w:tc>
          <w:tcPr>
            <w:tcW w:w="2177" w:type="dxa"/>
            <w:vMerge w:val="restart"/>
            <w:shd w:val="clear" w:color="auto" w:fill="DDE8FF"/>
            <w:vAlign w:val="center"/>
          </w:tcPr>
          <w:p w14:paraId="7FB9B89A" w14:textId="77777777" w:rsidR="004469AB" w:rsidRDefault="004469AB" w:rsidP="00BD5669">
            <w:pPr>
              <w:jc w:val="center"/>
              <w:rPr>
                <w:rFonts w:ascii="Calibri" w:hAnsi="Calibri" w:cs="Calibri"/>
                <w:sz w:val="24"/>
                <w:szCs w:val="24"/>
              </w:rPr>
            </w:pPr>
            <w:r>
              <w:rPr>
                <w:rFonts w:ascii="Calibri" w:hAnsi="Calibri" w:cs="Calibri"/>
                <w:sz w:val="24"/>
                <w:szCs w:val="24"/>
              </w:rPr>
              <w:t>PROCUREMENT</w:t>
            </w:r>
          </w:p>
        </w:tc>
        <w:tc>
          <w:tcPr>
            <w:tcW w:w="8623" w:type="dxa"/>
          </w:tcPr>
          <w:p w14:paraId="12EBF3A5" w14:textId="77777777" w:rsidR="004469AB" w:rsidRPr="00136070" w:rsidRDefault="004469AB" w:rsidP="00BD5669">
            <w:pPr>
              <w:pStyle w:val="Default"/>
              <w:rPr>
                <w:sz w:val="20"/>
                <w:szCs w:val="20"/>
              </w:rPr>
            </w:pPr>
            <w:r>
              <w:rPr>
                <w:sz w:val="20"/>
                <w:szCs w:val="20"/>
              </w:rPr>
              <w:t xml:space="preserve">Schools shall participate in </w:t>
            </w:r>
            <w:hyperlink r:id="rId15" w:history="1">
              <w:r w:rsidRPr="00136070">
                <w:rPr>
                  <w:rStyle w:val="Hyperlink"/>
                  <w:sz w:val="20"/>
                  <w:szCs w:val="20"/>
                </w:rPr>
                <w:t>federal nutritional and food distribution programs</w:t>
              </w:r>
            </w:hyperlink>
            <w:r>
              <w:rPr>
                <w:sz w:val="20"/>
                <w:szCs w:val="20"/>
              </w:rPr>
              <w:t xml:space="preserve"> whenever possible. </w:t>
            </w:r>
          </w:p>
        </w:tc>
      </w:tr>
      <w:tr w:rsidR="004469AB" w14:paraId="40D3E04A" w14:textId="77777777" w:rsidTr="001C393A">
        <w:tc>
          <w:tcPr>
            <w:tcW w:w="2177" w:type="dxa"/>
            <w:vMerge/>
            <w:shd w:val="clear" w:color="auto" w:fill="DDE8FF"/>
          </w:tcPr>
          <w:p w14:paraId="604741A5" w14:textId="77777777" w:rsidR="004469AB" w:rsidRDefault="004469AB" w:rsidP="00BD5669">
            <w:pPr>
              <w:rPr>
                <w:rFonts w:ascii="Calibri" w:hAnsi="Calibri" w:cs="Calibri"/>
                <w:sz w:val="24"/>
                <w:szCs w:val="24"/>
              </w:rPr>
            </w:pPr>
          </w:p>
        </w:tc>
        <w:tc>
          <w:tcPr>
            <w:tcW w:w="8623" w:type="dxa"/>
            <w:shd w:val="clear" w:color="auto" w:fill="DDE8FF"/>
          </w:tcPr>
          <w:p w14:paraId="28AE4683" w14:textId="77777777" w:rsidR="004469AB" w:rsidRPr="00136070" w:rsidRDefault="004469AB" w:rsidP="00BD5669">
            <w:pPr>
              <w:pStyle w:val="Default"/>
              <w:rPr>
                <w:sz w:val="20"/>
                <w:szCs w:val="20"/>
              </w:rPr>
            </w:pPr>
            <w:r>
              <w:rPr>
                <w:sz w:val="20"/>
                <w:szCs w:val="20"/>
              </w:rPr>
              <w:t xml:space="preserve">Schools are encouraged to procure food in a manner consistent with the Good Food Purchasing Program’s (GFPP) core values. </w:t>
            </w:r>
          </w:p>
        </w:tc>
      </w:tr>
      <w:tr w:rsidR="004469AB" w14:paraId="23FA8203" w14:textId="77777777" w:rsidTr="001C393A">
        <w:tc>
          <w:tcPr>
            <w:tcW w:w="2177" w:type="dxa"/>
            <w:vMerge/>
            <w:shd w:val="clear" w:color="auto" w:fill="DDE8FF"/>
          </w:tcPr>
          <w:p w14:paraId="1B50426A" w14:textId="77777777" w:rsidR="004469AB" w:rsidRDefault="004469AB" w:rsidP="00BD5669">
            <w:pPr>
              <w:rPr>
                <w:rFonts w:ascii="Calibri" w:hAnsi="Calibri" w:cs="Calibri"/>
                <w:sz w:val="24"/>
                <w:szCs w:val="24"/>
              </w:rPr>
            </w:pPr>
          </w:p>
        </w:tc>
        <w:tc>
          <w:tcPr>
            <w:tcW w:w="8623" w:type="dxa"/>
          </w:tcPr>
          <w:p w14:paraId="71109394" w14:textId="77777777" w:rsidR="004469AB" w:rsidRPr="00136070" w:rsidRDefault="004469AB" w:rsidP="00BD5669">
            <w:pPr>
              <w:pStyle w:val="Default"/>
              <w:rPr>
                <w:sz w:val="20"/>
                <w:szCs w:val="20"/>
              </w:rPr>
            </w:pPr>
            <w:r>
              <w:rPr>
                <w:sz w:val="20"/>
                <w:szCs w:val="20"/>
              </w:rPr>
              <w:t xml:space="preserve">DC Public Schools (DCPS) Central Office shall conduct a GFPP baseline assessment by Dec. 31, 2019. DCPS Central Office shall use findings from the assessment to increase food procurement consistent with the GFPP’s core values. DCPS Central Office must complete a follow-up assessment annually to demonstrate progress toward the GFPP core values. </w:t>
            </w:r>
          </w:p>
        </w:tc>
      </w:tr>
      <w:tr w:rsidR="004469AB" w14:paraId="3A77B333" w14:textId="77777777" w:rsidTr="001C393A">
        <w:tc>
          <w:tcPr>
            <w:tcW w:w="2177" w:type="dxa"/>
            <w:vMerge w:val="restart"/>
            <w:shd w:val="clear" w:color="auto" w:fill="DDE8FF"/>
            <w:vAlign w:val="center"/>
          </w:tcPr>
          <w:p w14:paraId="5C5A80A2" w14:textId="77777777" w:rsidR="004469AB" w:rsidRDefault="004469AB" w:rsidP="00BD5669">
            <w:pPr>
              <w:jc w:val="center"/>
              <w:rPr>
                <w:rFonts w:ascii="Calibri" w:hAnsi="Calibri" w:cs="Calibri"/>
                <w:sz w:val="24"/>
                <w:szCs w:val="24"/>
              </w:rPr>
            </w:pPr>
            <w:r>
              <w:rPr>
                <w:rFonts w:ascii="Calibri" w:hAnsi="Calibri" w:cs="Calibri"/>
                <w:sz w:val="24"/>
                <w:szCs w:val="24"/>
              </w:rPr>
              <w:t>FARM TO SCHOOL</w:t>
            </w:r>
          </w:p>
        </w:tc>
        <w:tc>
          <w:tcPr>
            <w:tcW w:w="8623" w:type="dxa"/>
            <w:shd w:val="clear" w:color="auto" w:fill="DDE8FF"/>
          </w:tcPr>
          <w:p w14:paraId="1705B500" w14:textId="77777777" w:rsidR="004469AB" w:rsidRDefault="004469AB" w:rsidP="00BD5669">
            <w:pPr>
              <w:pStyle w:val="Default"/>
              <w:rPr>
                <w:sz w:val="20"/>
                <w:szCs w:val="20"/>
              </w:rPr>
            </w:pPr>
            <w:r>
              <w:rPr>
                <w:sz w:val="20"/>
                <w:szCs w:val="20"/>
              </w:rPr>
              <w:t xml:space="preserve">Schools shall serve locally grown, locally processed, and unprocessed foods from growers engaged in sustainable agriculture practices whenever possible. Preference shall be given to fresh unprocessed agricultural products grown and processed in the District of Columbia, Maryland, and Virginia. </w:t>
            </w:r>
          </w:p>
          <w:p w14:paraId="50FD74ED" w14:textId="77777777" w:rsidR="004469AB" w:rsidRDefault="004469AB" w:rsidP="00BD5669">
            <w:pPr>
              <w:pStyle w:val="Default"/>
              <w:rPr>
                <w:sz w:val="20"/>
                <w:szCs w:val="20"/>
              </w:rPr>
            </w:pPr>
            <w:r>
              <w:rPr>
                <w:sz w:val="20"/>
                <w:szCs w:val="20"/>
              </w:rPr>
              <w:t xml:space="preserve">• “Locally grown” means from a grower in Delaware, the District of Columbia, Maryland, New Jersey, North Carolina, Pennsylvania, Virginia, and West Virginia. </w:t>
            </w:r>
          </w:p>
          <w:p w14:paraId="267B7D38" w14:textId="77777777" w:rsidR="004469AB" w:rsidRDefault="004469AB" w:rsidP="00BD5669">
            <w:pPr>
              <w:pStyle w:val="Default"/>
              <w:rPr>
                <w:sz w:val="20"/>
                <w:szCs w:val="20"/>
              </w:rPr>
            </w:pPr>
            <w:r>
              <w:rPr>
                <w:sz w:val="20"/>
                <w:szCs w:val="20"/>
              </w:rPr>
              <w:t xml:space="preserve">• “Locally processed” means processed at a facility in Delaware, the District of Columbia, Maryland, New Jersey, North Carolina, Pennsylvania, Virginia, or West Virginia. </w:t>
            </w:r>
          </w:p>
          <w:p w14:paraId="6A7F8E01" w14:textId="77777777" w:rsidR="004469AB" w:rsidRPr="004E0F75" w:rsidRDefault="004469AB" w:rsidP="00BD5669">
            <w:pPr>
              <w:pStyle w:val="Default"/>
              <w:rPr>
                <w:sz w:val="20"/>
                <w:szCs w:val="20"/>
              </w:rPr>
            </w:pPr>
            <w:r>
              <w:rPr>
                <w:sz w:val="20"/>
                <w:szCs w:val="20"/>
              </w:rPr>
              <w:t xml:space="preserve">• “Unprocessed” means foods that are nearest their whole, raw, and natural state, and contain no artificial flavors or color, synthetic ingredients, chemical preservatives, or dyes. </w:t>
            </w:r>
          </w:p>
        </w:tc>
      </w:tr>
      <w:tr w:rsidR="004469AB" w14:paraId="21150917" w14:textId="77777777" w:rsidTr="001C393A">
        <w:tc>
          <w:tcPr>
            <w:tcW w:w="2177" w:type="dxa"/>
            <w:vMerge/>
            <w:shd w:val="clear" w:color="auto" w:fill="DDE8FF"/>
          </w:tcPr>
          <w:p w14:paraId="1D228884" w14:textId="77777777" w:rsidR="004469AB" w:rsidRDefault="004469AB" w:rsidP="00BD5669">
            <w:pPr>
              <w:rPr>
                <w:rFonts w:ascii="Calibri" w:hAnsi="Calibri" w:cs="Calibri"/>
                <w:sz w:val="24"/>
                <w:szCs w:val="24"/>
              </w:rPr>
            </w:pPr>
          </w:p>
        </w:tc>
        <w:tc>
          <w:tcPr>
            <w:tcW w:w="8623" w:type="dxa"/>
          </w:tcPr>
          <w:p w14:paraId="50DBF363" w14:textId="77777777" w:rsidR="004469AB" w:rsidRPr="004E0F75" w:rsidRDefault="004469AB" w:rsidP="00BD5669">
            <w:pPr>
              <w:pStyle w:val="Default"/>
              <w:rPr>
                <w:sz w:val="20"/>
                <w:szCs w:val="20"/>
              </w:rPr>
            </w:pPr>
            <w:r>
              <w:rPr>
                <w:sz w:val="20"/>
                <w:szCs w:val="20"/>
              </w:rPr>
              <w:t xml:space="preserve">Each SFA must complete and submit a quarterly Locally Grown Food Item Tracking Log to </w:t>
            </w:r>
            <w:hyperlink r:id="rId16" w:history="1">
              <w:r w:rsidRPr="004E0F75">
                <w:rPr>
                  <w:rStyle w:val="Hyperlink"/>
                  <w:sz w:val="20"/>
                  <w:szCs w:val="20"/>
                </w:rPr>
                <w:t>osse.lg@dc.gov</w:t>
              </w:r>
            </w:hyperlink>
            <w:r>
              <w:rPr>
                <w:sz w:val="20"/>
                <w:szCs w:val="20"/>
              </w:rPr>
              <w:t xml:space="preserve"> in order to receive the local reimbursement of 5 cents.</w:t>
            </w:r>
          </w:p>
        </w:tc>
      </w:tr>
      <w:tr w:rsidR="004469AB" w14:paraId="727F7EE2" w14:textId="77777777" w:rsidTr="001C393A">
        <w:tc>
          <w:tcPr>
            <w:tcW w:w="2177" w:type="dxa"/>
            <w:vMerge w:val="restart"/>
            <w:shd w:val="clear" w:color="auto" w:fill="DDE8FF"/>
            <w:vAlign w:val="center"/>
          </w:tcPr>
          <w:p w14:paraId="3F0A6EF4" w14:textId="77777777" w:rsidR="004469AB" w:rsidRDefault="004469AB" w:rsidP="00BD5669">
            <w:pPr>
              <w:jc w:val="center"/>
              <w:rPr>
                <w:rFonts w:ascii="Calibri" w:hAnsi="Calibri" w:cs="Calibri"/>
                <w:sz w:val="24"/>
                <w:szCs w:val="24"/>
              </w:rPr>
            </w:pPr>
            <w:r>
              <w:rPr>
                <w:rFonts w:ascii="Calibri" w:hAnsi="Calibri" w:cs="Calibri"/>
                <w:sz w:val="24"/>
                <w:szCs w:val="24"/>
              </w:rPr>
              <w:t>PUBLIC DISCLOSURE</w:t>
            </w:r>
          </w:p>
        </w:tc>
        <w:tc>
          <w:tcPr>
            <w:tcW w:w="8623"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4469AB" w:rsidRPr="003F1EF4" w14:paraId="14ED6F1A" w14:textId="77777777" w:rsidTr="00BD5669">
              <w:trPr>
                <w:trHeight w:val="138"/>
              </w:trPr>
              <w:tc>
                <w:tcPr>
                  <w:tcW w:w="0" w:type="auto"/>
                </w:tcPr>
                <w:p w14:paraId="0E4F57F1" w14:textId="77777777" w:rsidR="004469AB" w:rsidRPr="003F1EF4" w:rsidRDefault="004469AB" w:rsidP="00BD5669">
                  <w:pPr>
                    <w:autoSpaceDE w:val="0"/>
                    <w:autoSpaceDN w:val="0"/>
                    <w:adjustRightInd w:val="0"/>
                    <w:spacing w:after="0" w:line="240" w:lineRule="auto"/>
                    <w:rPr>
                      <w:rFonts w:ascii="Calibri" w:hAnsi="Calibri" w:cs="Calibri"/>
                      <w:color w:val="000000"/>
                      <w:sz w:val="20"/>
                      <w:szCs w:val="20"/>
                    </w:rPr>
                  </w:pPr>
                  <w:r w:rsidRPr="003F1EF4">
                    <w:rPr>
                      <w:rFonts w:ascii="Calibri" w:hAnsi="Calibri" w:cs="Calibri"/>
                      <w:color w:val="000000"/>
                      <w:sz w:val="20"/>
                      <w:szCs w:val="20"/>
                    </w:rPr>
                    <w:t xml:space="preserve">Schools shall inform families that vegetarian food options and milk alternatives are available upon request. </w:t>
                  </w:r>
                </w:p>
              </w:tc>
            </w:tr>
          </w:tbl>
          <w:p w14:paraId="73CBF4E9" w14:textId="77777777" w:rsidR="004469AB" w:rsidRDefault="004469AB" w:rsidP="00BD5669">
            <w:pPr>
              <w:rPr>
                <w:rFonts w:ascii="Calibri" w:hAnsi="Calibri" w:cs="Calibri"/>
                <w:sz w:val="24"/>
                <w:szCs w:val="24"/>
              </w:rPr>
            </w:pPr>
          </w:p>
        </w:tc>
      </w:tr>
      <w:tr w:rsidR="004469AB" w14:paraId="1A1F1EF3" w14:textId="77777777" w:rsidTr="001C393A">
        <w:tc>
          <w:tcPr>
            <w:tcW w:w="2177" w:type="dxa"/>
            <w:vMerge/>
            <w:shd w:val="clear" w:color="auto" w:fill="DDE8FF"/>
          </w:tcPr>
          <w:p w14:paraId="2033A834" w14:textId="77777777" w:rsidR="004469AB" w:rsidRDefault="004469AB" w:rsidP="00BD5669">
            <w:pPr>
              <w:rPr>
                <w:rFonts w:ascii="Calibri" w:hAnsi="Calibri" w:cs="Calibri"/>
                <w:sz w:val="24"/>
                <w:szCs w:val="24"/>
              </w:rPr>
            </w:pPr>
          </w:p>
        </w:tc>
        <w:tc>
          <w:tcPr>
            <w:tcW w:w="8623" w:type="dxa"/>
          </w:tcPr>
          <w:p w14:paraId="78C88F5B" w14:textId="77777777" w:rsidR="004469AB" w:rsidRDefault="004469AB" w:rsidP="00BD5669">
            <w:pPr>
              <w:pStyle w:val="Default"/>
              <w:rPr>
                <w:sz w:val="20"/>
                <w:szCs w:val="20"/>
              </w:rPr>
            </w:pPr>
            <w:r>
              <w:rPr>
                <w:sz w:val="20"/>
                <w:szCs w:val="20"/>
              </w:rPr>
              <w:t xml:space="preserve">Food service providers shall provide the following information to the school and to OSSE upon request: </w:t>
            </w:r>
          </w:p>
          <w:p w14:paraId="4130864D" w14:textId="77777777" w:rsidR="004469AB" w:rsidRDefault="004469AB" w:rsidP="00BD5669">
            <w:pPr>
              <w:pStyle w:val="Default"/>
              <w:rPr>
                <w:sz w:val="20"/>
                <w:szCs w:val="20"/>
              </w:rPr>
            </w:pPr>
            <w:r>
              <w:rPr>
                <w:sz w:val="20"/>
                <w:szCs w:val="20"/>
              </w:rPr>
              <w:t xml:space="preserve">• Breakfast and lunch menus; </w:t>
            </w:r>
          </w:p>
          <w:p w14:paraId="7D9D15B4" w14:textId="77777777" w:rsidR="004469AB" w:rsidRDefault="004469AB" w:rsidP="00BD5669">
            <w:pPr>
              <w:pStyle w:val="Default"/>
              <w:rPr>
                <w:sz w:val="20"/>
                <w:szCs w:val="20"/>
              </w:rPr>
            </w:pPr>
            <w:r>
              <w:rPr>
                <w:sz w:val="20"/>
                <w:szCs w:val="20"/>
              </w:rPr>
              <w:t xml:space="preserve">• Nutritional content of each menu item; </w:t>
            </w:r>
          </w:p>
          <w:p w14:paraId="0E56A383" w14:textId="77777777" w:rsidR="004469AB" w:rsidRDefault="004469AB" w:rsidP="00BD5669">
            <w:pPr>
              <w:pStyle w:val="Default"/>
              <w:rPr>
                <w:sz w:val="20"/>
                <w:szCs w:val="20"/>
              </w:rPr>
            </w:pPr>
            <w:r>
              <w:rPr>
                <w:sz w:val="20"/>
                <w:szCs w:val="20"/>
              </w:rPr>
              <w:t xml:space="preserve">• Ingredients for each menu item (if requested by parents/legal guardians); and </w:t>
            </w:r>
          </w:p>
          <w:p w14:paraId="2CCB9BA7" w14:textId="77777777" w:rsidR="004469AB" w:rsidRPr="00C04902" w:rsidRDefault="004469AB" w:rsidP="00BD5669">
            <w:pPr>
              <w:pStyle w:val="Default"/>
              <w:rPr>
                <w:sz w:val="20"/>
                <w:szCs w:val="20"/>
              </w:rPr>
            </w:pPr>
            <w:r>
              <w:rPr>
                <w:sz w:val="20"/>
                <w:szCs w:val="20"/>
              </w:rPr>
              <w:t xml:space="preserve">• Location where fruits and vegetables served in schools are grown and processed. </w:t>
            </w:r>
          </w:p>
        </w:tc>
      </w:tr>
      <w:tr w:rsidR="004469AB" w14:paraId="649FE910" w14:textId="77777777" w:rsidTr="001C393A">
        <w:tc>
          <w:tcPr>
            <w:tcW w:w="2177" w:type="dxa"/>
            <w:vMerge/>
            <w:shd w:val="clear" w:color="auto" w:fill="DDE8FF"/>
          </w:tcPr>
          <w:p w14:paraId="36F31C7B" w14:textId="77777777" w:rsidR="004469AB" w:rsidRDefault="004469AB" w:rsidP="00BD5669">
            <w:pPr>
              <w:rPr>
                <w:rFonts w:ascii="Calibri" w:hAnsi="Calibri" w:cs="Calibri"/>
                <w:sz w:val="24"/>
                <w:szCs w:val="24"/>
              </w:rPr>
            </w:pPr>
          </w:p>
        </w:tc>
        <w:tc>
          <w:tcPr>
            <w:tcW w:w="8623" w:type="dxa"/>
            <w:shd w:val="clear" w:color="auto" w:fill="DDE8FF"/>
          </w:tcPr>
          <w:p w14:paraId="27986A1C" w14:textId="77777777" w:rsidR="004469AB" w:rsidRDefault="004469AB" w:rsidP="00BD5669">
            <w:pPr>
              <w:pStyle w:val="Default"/>
              <w:rPr>
                <w:sz w:val="20"/>
                <w:szCs w:val="20"/>
              </w:rPr>
            </w:pPr>
            <w:r>
              <w:rPr>
                <w:sz w:val="20"/>
                <w:szCs w:val="20"/>
              </w:rPr>
              <w:t xml:space="preserve">Schools shall provide the following information in the school’s office, on the school’s website, and to parents and legal guardians upon request: </w:t>
            </w:r>
          </w:p>
          <w:p w14:paraId="1D2B7C55" w14:textId="77777777" w:rsidR="004469AB" w:rsidRDefault="004469AB" w:rsidP="00BD5669">
            <w:pPr>
              <w:pStyle w:val="Default"/>
              <w:rPr>
                <w:sz w:val="20"/>
                <w:szCs w:val="20"/>
              </w:rPr>
            </w:pPr>
            <w:r>
              <w:rPr>
                <w:sz w:val="20"/>
                <w:szCs w:val="20"/>
              </w:rPr>
              <w:t xml:space="preserve">• Breakfast and lunch menus; </w:t>
            </w:r>
          </w:p>
          <w:p w14:paraId="284D7949" w14:textId="77777777" w:rsidR="004469AB" w:rsidRDefault="004469AB" w:rsidP="00BD5669">
            <w:pPr>
              <w:pStyle w:val="Default"/>
              <w:rPr>
                <w:sz w:val="20"/>
                <w:szCs w:val="20"/>
              </w:rPr>
            </w:pPr>
            <w:r>
              <w:rPr>
                <w:sz w:val="20"/>
                <w:szCs w:val="20"/>
              </w:rPr>
              <w:t xml:space="preserve">• Nutritional content of each menu item; </w:t>
            </w:r>
          </w:p>
          <w:p w14:paraId="3F32A608" w14:textId="77777777" w:rsidR="004469AB" w:rsidRDefault="004469AB" w:rsidP="00BD5669">
            <w:pPr>
              <w:pStyle w:val="Default"/>
              <w:rPr>
                <w:sz w:val="20"/>
                <w:szCs w:val="20"/>
              </w:rPr>
            </w:pPr>
            <w:r>
              <w:rPr>
                <w:sz w:val="20"/>
                <w:szCs w:val="20"/>
              </w:rPr>
              <w:t xml:space="preserve">• Ingredients for each menu item (if requested by parents/legal guardians); and </w:t>
            </w:r>
          </w:p>
          <w:p w14:paraId="151869CF" w14:textId="77777777" w:rsidR="004469AB" w:rsidRPr="00C04902" w:rsidRDefault="004469AB" w:rsidP="00BD5669">
            <w:pPr>
              <w:pStyle w:val="Default"/>
              <w:rPr>
                <w:sz w:val="20"/>
                <w:szCs w:val="20"/>
              </w:rPr>
            </w:pPr>
            <w:r>
              <w:rPr>
                <w:sz w:val="20"/>
                <w:szCs w:val="20"/>
              </w:rPr>
              <w:t xml:space="preserve">• Location where fruits and vegetables served in schools are grown and processed. </w:t>
            </w:r>
          </w:p>
        </w:tc>
      </w:tr>
      <w:tr w:rsidR="004469AB" w14:paraId="0174F406" w14:textId="77777777" w:rsidTr="001C393A">
        <w:tc>
          <w:tcPr>
            <w:tcW w:w="2177" w:type="dxa"/>
            <w:shd w:val="clear" w:color="auto" w:fill="DDE8FF"/>
            <w:vAlign w:val="center"/>
          </w:tcPr>
          <w:p w14:paraId="65BCF3DC" w14:textId="77777777" w:rsidR="004469AB" w:rsidRDefault="004469AB" w:rsidP="00BD5669">
            <w:pPr>
              <w:jc w:val="center"/>
              <w:rPr>
                <w:rFonts w:ascii="Calibri" w:hAnsi="Calibri" w:cs="Calibri"/>
                <w:sz w:val="24"/>
                <w:szCs w:val="24"/>
              </w:rPr>
            </w:pPr>
            <w:r>
              <w:rPr>
                <w:rFonts w:ascii="Calibri" w:hAnsi="Calibri" w:cs="Calibri"/>
                <w:sz w:val="24"/>
                <w:szCs w:val="24"/>
              </w:rPr>
              <w:t>COMPETITIVE FOODS</w:t>
            </w:r>
          </w:p>
        </w:tc>
        <w:tc>
          <w:tcPr>
            <w:tcW w:w="8623" w:type="dxa"/>
          </w:tcPr>
          <w:p w14:paraId="1CE43217" w14:textId="77777777" w:rsidR="004469AB" w:rsidRDefault="004469AB" w:rsidP="00BD5669">
            <w:pPr>
              <w:pStyle w:val="Default"/>
              <w:rPr>
                <w:sz w:val="20"/>
                <w:szCs w:val="20"/>
              </w:rPr>
            </w:pPr>
            <w:r w:rsidRPr="0013656C">
              <w:rPr>
                <w:sz w:val="20"/>
                <w:szCs w:val="20"/>
              </w:rPr>
              <w:t xml:space="preserve">Schools shall not permit third parties, other than school-related organizations and school meal service providers, to sell foods or beverages of any type to students on school property from 90 minutes before the school day begins until 90 minutes after the school day ends. </w:t>
            </w:r>
          </w:p>
          <w:p w14:paraId="796256CC" w14:textId="77777777" w:rsidR="004469AB" w:rsidRPr="0013656C" w:rsidRDefault="004469AB" w:rsidP="00BD5669">
            <w:pPr>
              <w:pStyle w:val="Default"/>
              <w:rPr>
                <w:sz w:val="20"/>
                <w:szCs w:val="20"/>
              </w:rPr>
            </w:pPr>
          </w:p>
          <w:p w14:paraId="4CA8C406" w14:textId="77777777" w:rsidR="004469AB" w:rsidRPr="0013656C" w:rsidRDefault="004469AB" w:rsidP="00BD5669">
            <w:pPr>
              <w:rPr>
                <w:rFonts w:ascii="Calibri" w:hAnsi="Calibri" w:cs="Calibri"/>
                <w:sz w:val="24"/>
                <w:szCs w:val="24"/>
              </w:rPr>
            </w:pPr>
            <w:r w:rsidRPr="0013656C">
              <w:rPr>
                <w:rFonts w:ascii="Calibri" w:hAnsi="Calibri"/>
                <w:sz w:val="20"/>
                <w:szCs w:val="20"/>
              </w:rPr>
              <w:t xml:space="preserve">Foods and beverages that do not meet the nutritional requirements of the </w:t>
            </w:r>
            <w:hyperlink r:id="rId17" w:history="1">
              <w:r w:rsidRPr="0013656C">
                <w:rPr>
                  <w:rStyle w:val="Hyperlink"/>
                  <w:rFonts w:ascii="Calibri" w:hAnsi="Calibri"/>
                  <w:sz w:val="20"/>
                  <w:szCs w:val="20"/>
                </w:rPr>
                <w:t>NSLP competitive food service and standards</w:t>
              </w:r>
            </w:hyperlink>
            <w:r w:rsidRPr="0013656C">
              <w:rPr>
                <w:rFonts w:ascii="Calibri" w:hAnsi="Calibri"/>
                <w:sz w:val="20"/>
                <w:szCs w:val="20"/>
              </w:rPr>
              <w:t xml:space="preserve"> shall not be used as incentives, prizes, or awards or advertised or marketed through posters, signs, book covers, scorecards, supplies, equipment, or other means.** </w:t>
            </w:r>
          </w:p>
        </w:tc>
      </w:tr>
      <w:tr w:rsidR="001C393A" w14:paraId="736A7A28" w14:textId="77777777" w:rsidTr="003E08D4">
        <w:tc>
          <w:tcPr>
            <w:tcW w:w="2177" w:type="dxa"/>
            <w:shd w:val="clear" w:color="auto" w:fill="DDE8FF"/>
          </w:tcPr>
          <w:p w14:paraId="4106C59F" w14:textId="5153F8B0" w:rsidR="001C393A" w:rsidRDefault="001C393A" w:rsidP="001C393A">
            <w:pPr>
              <w:jc w:val="center"/>
              <w:rPr>
                <w:rFonts w:ascii="Calibri" w:hAnsi="Calibri" w:cs="Calibri"/>
                <w:sz w:val="24"/>
                <w:szCs w:val="24"/>
              </w:rPr>
            </w:pPr>
            <w:r w:rsidRPr="0020671F">
              <w:rPr>
                <w:rFonts w:ascii="Calibri" w:eastAsia="Calibri" w:hAnsi="Calibri" w:cs="Calibri"/>
              </w:rPr>
              <w:t>FOOD AND FOOD PACKAGING WASTE</w:t>
            </w:r>
          </w:p>
        </w:tc>
        <w:tc>
          <w:tcPr>
            <w:tcW w:w="8623" w:type="dxa"/>
          </w:tcPr>
          <w:p w14:paraId="461F5C3E" w14:textId="77777777" w:rsidR="0037786D" w:rsidRPr="00582CD8" w:rsidRDefault="0037786D" w:rsidP="0037786D">
            <w:pPr>
              <w:spacing w:line="271" w:lineRule="exact"/>
              <w:ind w:right="-20"/>
              <w:jc w:val="both"/>
              <w:rPr>
                <w:rFonts w:ascii="Calibri" w:eastAsia="Calibri" w:hAnsi="Calibri" w:cs="Calibri"/>
                <w:sz w:val="20"/>
                <w:szCs w:val="20"/>
              </w:rPr>
            </w:pPr>
            <w:r w:rsidRPr="00582CD8">
              <w:rPr>
                <w:rFonts w:ascii="Calibri" w:eastAsia="Calibri" w:hAnsi="Calibri" w:cs="Calibri"/>
                <w:sz w:val="20"/>
                <w:szCs w:val="20"/>
              </w:rPr>
              <w:t xml:space="preserve">Schools shall provide accessory disposable food service ware </w:t>
            </w:r>
            <w:r w:rsidRPr="00582CD8">
              <w:rPr>
                <w:rFonts w:ascii="Calibri" w:eastAsia="Calibri" w:hAnsi="Calibri" w:cs="Calibri"/>
                <w:b/>
                <w:i/>
                <w:sz w:val="20"/>
                <w:szCs w:val="20"/>
              </w:rPr>
              <w:t>only upon request</w:t>
            </w:r>
            <w:r w:rsidRPr="00582CD8">
              <w:rPr>
                <w:rFonts w:ascii="Calibri" w:eastAsia="Calibri" w:hAnsi="Calibri" w:cs="Calibri"/>
                <w:sz w:val="20"/>
                <w:szCs w:val="20"/>
              </w:rPr>
              <w:t xml:space="preserve"> by the student or at a self-serve station. Meals shall not include accessory disposable food service ware unless specifically requested by the student.</w:t>
            </w:r>
          </w:p>
          <w:p w14:paraId="3C2290AA" w14:textId="77777777" w:rsidR="0037786D" w:rsidRPr="00582CD8" w:rsidRDefault="0037786D" w:rsidP="0037786D">
            <w:pPr>
              <w:pStyle w:val="NoSpacing"/>
              <w:numPr>
                <w:ilvl w:val="0"/>
                <w:numId w:val="67"/>
              </w:numPr>
              <w:pBdr>
                <w:top w:val="nil"/>
                <w:left w:val="nil"/>
                <w:bottom w:val="nil"/>
                <w:right w:val="nil"/>
                <w:between w:val="nil"/>
              </w:pBdr>
              <w:rPr>
                <w:rFonts w:ascii="Calibri" w:eastAsia="Calibri" w:hAnsi="Calibri" w:cs="Calibri"/>
                <w:sz w:val="20"/>
                <w:szCs w:val="20"/>
              </w:rPr>
            </w:pPr>
            <w:r w:rsidRPr="00582CD8">
              <w:rPr>
                <w:rFonts w:ascii="Calibri" w:eastAsia="Calibri" w:hAnsi="Calibri" w:cs="Calibri"/>
                <w:sz w:val="20"/>
                <w:szCs w:val="20"/>
              </w:rPr>
              <w:t>“Accessory disposable food service ware” means any disposable food service ware, including straws, utensils, condiment cups and packets, cup sleeves, and napkins, that is not used to hold or contain food.</w:t>
            </w:r>
          </w:p>
          <w:p w14:paraId="151490F1" w14:textId="77777777" w:rsidR="0037786D" w:rsidRPr="00582CD8" w:rsidRDefault="0037786D" w:rsidP="0037786D">
            <w:pPr>
              <w:spacing w:line="271" w:lineRule="exact"/>
              <w:ind w:right="-20"/>
              <w:jc w:val="both"/>
              <w:rPr>
                <w:rFonts w:ascii="Calibri" w:eastAsia="Calibri" w:hAnsi="Calibri" w:cs="Calibri"/>
                <w:sz w:val="20"/>
                <w:szCs w:val="20"/>
              </w:rPr>
            </w:pPr>
            <w:r w:rsidRPr="00582CD8">
              <w:rPr>
                <w:rFonts w:ascii="Calibri" w:eastAsia="Calibri" w:hAnsi="Calibri" w:cs="Calibri"/>
                <w:sz w:val="20"/>
                <w:szCs w:val="20"/>
              </w:rPr>
              <w:t>Schools are strongly encouraged to establish share tables.</w:t>
            </w:r>
          </w:p>
          <w:p w14:paraId="61ED5360" w14:textId="51093675" w:rsidR="001C393A" w:rsidRPr="00582CD8" w:rsidRDefault="0037786D" w:rsidP="00F47AFB">
            <w:pPr>
              <w:pStyle w:val="NoSpacing"/>
              <w:numPr>
                <w:ilvl w:val="0"/>
                <w:numId w:val="67"/>
              </w:numPr>
              <w:pBdr>
                <w:top w:val="nil"/>
                <w:left w:val="nil"/>
                <w:bottom w:val="nil"/>
                <w:right w:val="nil"/>
                <w:between w:val="nil"/>
              </w:pBdr>
              <w:rPr>
                <w:rFonts w:ascii="Calibri" w:eastAsia="Calibri" w:hAnsi="Calibri" w:cs="Calibri"/>
                <w:sz w:val="20"/>
                <w:szCs w:val="20"/>
              </w:rPr>
            </w:pPr>
            <w:r w:rsidRPr="00582CD8">
              <w:rPr>
                <w:rFonts w:eastAsia="Calibri"/>
                <w:sz w:val="20"/>
                <w:szCs w:val="20"/>
              </w:rPr>
              <w:lastRenderedPageBreak/>
              <w:t>“Share table” is a location where school community members can place unopened or sealed foods to provide for other community members to take food that would otherwise be thrown away.</w:t>
            </w:r>
          </w:p>
          <w:p w14:paraId="3BD848B7" w14:textId="45BF8F09" w:rsidR="001C393A" w:rsidRPr="0013656C" w:rsidRDefault="001C393A" w:rsidP="001C393A">
            <w:pPr>
              <w:pStyle w:val="Default"/>
              <w:rPr>
                <w:sz w:val="20"/>
                <w:szCs w:val="20"/>
              </w:rPr>
            </w:pPr>
          </w:p>
        </w:tc>
      </w:tr>
    </w:tbl>
    <w:p w14:paraId="7EC2357C" w14:textId="77777777" w:rsidR="004469AB" w:rsidRPr="008713E4" w:rsidRDefault="004469AB" w:rsidP="004469AB">
      <w:pPr>
        <w:spacing w:after="0"/>
        <w:rPr>
          <w:rFonts w:ascii="Calibri" w:hAnsi="Calibri" w:cs="Calibri"/>
          <w:sz w:val="24"/>
          <w:szCs w:val="24"/>
        </w:rPr>
      </w:pPr>
    </w:p>
    <w:p w14:paraId="7B8AD5CC" w14:textId="2688B9BE" w:rsidR="004469AB" w:rsidRPr="0013656C" w:rsidRDefault="004469AB" w:rsidP="004469AB">
      <w:pPr>
        <w:autoSpaceDE w:val="0"/>
        <w:autoSpaceDN w:val="0"/>
        <w:adjustRightInd w:val="0"/>
        <w:spacing w:after="0" w:line="240" w:lineRule="auto"/>
        <w:rPr>
          <w:rFonts w:ascii="Calibri" w:hAnsi="Calibri" w:cs="Calibri"/>
          <w:color w:val="000000"/>
          <w:sz w:val="20"/>
          <w:szCs w:val="20"/>
        </w:rPr>
      </w:pPr>
      <w:r w:rsidRPr="0013656C">
        <w:rPr>
          <w:rFonts w:ascii="Calibri" w:hAnsi="Calibri" w:cs="Calibri"/>
          <w:color w:val="000000"/>
          <w:sz w:val="20"/>
          <w:szCs w:val="20"/>
        </w:rPr>
        <w:t xml:space="preserve">*Schools may request a waiver for one school year. </w:t>
      </w:r>
    </w:p>
    <w:p w14:paraId="1838F350" w14:textId="77777777" w:rsidR="004469AB" w:rsidRPr="00AF7AEF" w:rsidRDefault="004469AB" w:rsidP="004469AB">
      <w:pPr>
        <w:rPr>
          <w:rFonts w:ascii="Calibri" w:hAnsi="Calibri" w:cs="Calibri"/>
        </w:rPr>
      </w:pPr>
      <w:r w:rsidRPr="0013656C">
        <w:rPr>
          <w:rFonts w:ascii="Calibri" w:hAnsi="Calibri" w:cs="Calibri"/>
          <w:color w:val="000000"/>
          <w:sz w:val="20"/>
          <w:szCs w:val="20"/>
        </w:rPr>
        <w:t>** Special exemptions can be requested from OSSE on an infrequent basis.</w:t>
      </w:r>
    </w:p>
    <w:p w14:paraId="5BDB15CF" w14:textId="77777777" w:rsidR="004469AB" w:rsidRPr="00962F39" w:rsidRDefault="004469AB" w:rsidP="004469AB">
      <w:pPr>
        <w:rPr>
          <w:rFonts w:ascii="Calibri" w:hAnsi="Calibri" w:cs="Calibri"/>
          <w:b/>
          <w:color w:val="000000"/>
          <w:sz w:val="20"/>
          <w:szCs w:val="20"/>
        </w:rPr>
      </w:pPr>
      <w:r w:rsidRPr="00962F39">
        <w:rPr>
          <w:rFonts w:ascii="Calibri" w:hAnsi="Calibri" w:cs="Calibri"/>
        </w:rPr>
        <w:br w:type="page"/>
      </w:r>
    </w:p>
    <w:p w14:paraId="0000075E" w14:textId="4FA7CE07" w:rsidR="0027732A" w:rsidRPr="00962F39" w:rsidRDefault="00962F39">
      <w:pPr>
        <w:pStyle w:val="Heading1"/>
        <w:rPr>
          <w:rFonts w:ascii="Calibri" w:hAnsi="Calibri" w:cs="Calibri"/>
          <w:color w:val="000000"/>
        </w:rPr>
      </w:pPr>
      <w:bookmarkStart w:id="85" w:name="_Toc93929020"/>
      <w:r w:rsidRPr="003878D7">
        <w:rPr>
          <w:rFonts w:ascii="Calibri" w:hAnsi="Calibri" w:cs="Calibri"/>
          <w:color w:val="000000"/>
          <w:highlight w:val="red"/>
        </w:rPr>
        <w:lastRenderedPageBreak/>
        <w:t xml:space="preserve">ATTACHMENT </w:t>
      </w:r>
      <w:r w:rsidR="004469AB" w:rsidRPr="003878D7">
        <w:rPr>
          <w:rFonts w:ascii="Calibri" w:hAnsi="Calibri" w:cs="Calibri"/>
          <w:color w:val="000000"/>
          <w:highlight w:val="red"/>
        </w:rPr>
        <w:t>B</w:t>
      </w:r>
      <w:r w:rsidRPr="003878D7">
        <w:rPr>
          <w:rFonts w:ascii="Calibri" w:hAnsi="Calibri" w:cs="Calibri"/>
          <w:color w:val="000000"/>
          <w:highlight w:val="red"/>
        </w:rPr>
        <w:t>:  Debarment &amp; Suspension</w:t>
      </w:r>
      <w:bookmarkEnd w:id="85"/>
    </w:p>
    <w:p w14:paraId="0000075F" w14:textId="77777777" w:rsidR="0027732A" w:rsidRPr="00962F39" w:rsidRDefault="00962F39">
      <w:pPr>
        <w:pBdr>
          <w:top w:val="nil"/>
          <w:left w:val="nil"/>
          <w:bottom w:val="nil"/>
          <w:right w:val="nil"/>
          <w:between w:val="nil"/>
        </w:pBdr>
        <w:spacing w:after="0" w:line="240" w:lineRule="auto"/>
        <w:rPr>
          <w:rFonts w:ascii="Calibri" w:hAnsi="Calibri" w:cs="Calibri"/>
          <w:color w:val="000000"/>
          <w:sz w:val="18"/>
          <w:szCs w:val="18"/>
        </w:rPr>
      </w:pPr>
      <w:r w:rsidRPr="00962F39">
        <w:rPr>
          <w:rFonts w:ascii="Calibri" w:hAnsi="Calibri" w:cs="Calibri"/>
          <w:b/>
          <w:color w:val="000000"/>
          <w:sz w:val="18"/>
          <w:szCs w:val="18"/>
        </w:rPr>
        <w:t>Special Note:</w:t>
      </w:r>
      <w:r w:rsidRPr="00962F39">
        <w:rPr>
          <w:rFonts w:ascii="Calibri" w:hAnsi="Calibri" w:cs="Calibri"/>
          <w:color w:val="000000"/>
          <w:sz w:val="18"/>
          <w:szCs w:val="18"/>
        </w:rPr>
        <w:t xml:space="preserve">  Regulations in 7CFR Part 3017.300 provide SFA’s with three options for obtaining satisfaction that prospective contractors are not suspended, debarred or disqualified, including: (a) Checking </w:t>
      </w:r>
      <w:hyperlink r:id="rId18">
        <w:r w:rsidRPr="00962F39">
          <w:rPr>
            <w:rFonts w:ascii="Calibri" w:hAnsi="Calibri" w:cs="Calibri"/>
            <w:b/>
            <w:color w:val="DB5353"/>
            <w:sz w:val="18"/>
            <w:szCs w:val="18"/>
            <w:u w:val="single"/>
          </w:rPr>
          <w:t>www.sam.gov</w:t>
        </w:r>
      </w:hyperlink>
      <w:r w:rsidRPr="00962F39">
        <w:rPr>
          <w:rFonts w:ascii="Calibri" w:hAnsi="Calibri" w:cs="Calibri"/>
          <w:color w:val="000000"/>
          <w:sz w:val="18"/>
          <w:szCs w:val="18"/>
        </w:rPr>
        <w:t xml:space="preserve">.  When exercising this option, school districts should ensure they document that the bidder/offeror was checked against the system; or (b) Collecting a certification from that person if allowed by this rule; or (c) Adding a clause or condition to the covered transaction with that person.  </w:t>
      </w:r>
    </w:p>
    <w:p w14:paraId="00000760"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761" w14:textId="77777777" w:rsidR="0027732A" w:rsidRPr="00962F39" w:rsidRDefault="00962F39" w:rsidP="009D2F7C">
      <w:pPr>
        <w:numPr>
          <w:ilvl w:val="0"/>
          <w:numId w:val="33"/>
        </w:numPr>
        <w:pBdr>
          <w:top w:val="nil"/>
          <w:left w:val="nil"/>
          <w:bottom w:val="nil"/>
          <w:right w:val="nil"/>
          <w:between w:val="nil"/>
        </w:pBdr>
        <w:spacing w:after="0" w:line="240" w:lineRule="auto"/>
        <w:ind w:left="360"/>
        <w:rPr>
          <w:rFonts w:ascii="Calibri" w:hAnsi="Calibri" w:cs="Calibri"/>
          <w:color w:val="000000"/>
          <w:sz w:val="18"/>
          <w:szCs w:val="18"/>
        </w:rPr>
      </w:pPr>
      <w:r w:rsidRPr="00962F39">
        <w:rPr>
          <w:rFonts w:ascii="Calibri" w:hAnsi="Calibri" w:cs="Calibri"/>
          <w:color w:val="000000"/>
          <w:sz w:val="18"/>
          <w:szCs w:val="18"/>
        </w:rPr>
        <w:t>By signing and submitting this form, the prospective lower tier participant is providing the certification set out on the reverse side in accordance with these instructions.</w:t>
      </w:r>
    </w:p>
    <w:p w14:paraId="00000762" w14:textId="77777777" w:rsidR="0027732A" w:rsidRPr="00962F39" w:rsidRDefault="0027732A">
      <w:pPr>
        <w:pBdr>
          <w:top w:val="nil"/>
          <w:left w:val="nil"/>
          <w:bottom w:val="nil"/>
          <w:right w:val="nil"/>
          <w:between w:val="nil"/>
        </w:pBdr>
        <w:spacing w:after="0" w:line="240" w:lineRule="auto"/>
        <w:ind w:left="360"/>
        <w:rPr>
          <w:rFonts w:ascii="Calibri" w:hAnsi="Calibri" w:cs="Calibri"/>
          <w:color w:val="000000"/>
          <w:sz w:val="18"/>
          <w:szCs w:val="18"/>
        </w:rPr>
      </w:pPr>
    </w:p>
    <w:p w14:paraId="00000763" w14:textId="77777777" w:rsidR="0027732A" w:rsidRPr="00962F39" w:rsidRDefault="00962F39" w:rsidP="009D2F7C">
      <w:pPr>
        <w:numPr>
          <w:ilvl w:val="0"/>
          <w:numId w:val="33"/>
        </w:numPr>
        <w:pBdr>
          <w:top w:val="nil"/>
          <w:left w:val="nil"/>
          <w:bottom w:val="nil"/>
          <w:right w:val="nil"/>
          <w:between w:val="nil"/>
        </w:pBdr>
        <w:spacing w:after="0" w:line="240" w:lineRule="auto"/>
        <w:ind w:left="360"/>
        <w:rPr>
          <w:rFonts w:ascii="Calibri" w:hAnsi="Calibri" w:cs="Calibri"/>
          <w:color w:val="000000"/>
          <w:sz w:val="18"/>
          <w:szCs w:val="18"/>
        </w:rPr>
      </w:pPr>
      <w:r w:rsidRPr="00962F39">
        <w:rPr>
          <w:rFonts w:ascii="Calibri" w:hAnsi="Calibri" w:cs="Calibri"/>
          <w:color w:val="000000"/>
          <w:sz w:val="18"/>
          <w:szCs w:val="18"/>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00000764" w14:textId="77777777" w:rsidR="0027732A" w:rsidRPr="00962F39" w:rsidRDefault="0027732A">
      <w:pPr>
        <w:pBdr>
          <w:top w:val="nil"/>
          <w:left w:val="nil"/>
          <w:bottom w:val="nil"/>
          <w:right w:val="nil"/>
          <w:between w:val="nil"/>
        </w:pBdr>
        <w:spacing w:after="0" w:line="240" w:lineRule="auto"/>
        <w:rPr>
          <w:rFonts w:ascii="Calibri" w:hAnsi="Calibri" w:cs="Calibri"/>
          <w:color w:val="000000"/>
          <w:sz w:val="18"/>
          <w:szCs w:val="18"/>
        </w:rPr>
      </w:pPr>
    </w:p>
    <w:p w14:paraId="00000765" w14:textId="77777777" w:rsidR="0027732A" w:rsidRPr="00962F39" w:rsidRDefault="00962F39" w:rsidP="009D2F7C">
      <w:pPr>
        <w:numPr>
          <w:ilvl w:val="0"/>
          <w:numId w:val="33"/>
        </w:numPr>
        <w:pBdr>
          <w:top w:val="nil"/>
          <w:left w:val="nil"/>
          <w:bottom w:val="nil"/>
          <w:right w:val="nil"/>
          <w:between w:val="nil"/>
        </w:pBdr>
        <w:spacing w:after="0" w:line="240" w:lineRule="auto"/>
        <w:ind w:left="360"/>
        <w:rPr>
          <w:rFonts w:ascii="Calibri" w:hAnsi="Calibri" w:cs="Calibri"/>
          <w:color w:val="000000"/>
          <w:sz w:val="18"/>
          <w:szCs w:val="18"/>
        </w:rPr>
      </w:pPr>
      <w:r w:rsidRPr="00962F39">
        <w:rPr>
          <w:rFonts w:ascii="Calibri" w:hAnsi="Calibri" w:cs="Calibri"/>
          <w:color w:val="000000"/>
          <w:sz w:val="18"/>
          <w:szCs w:val="18"/>
        </w:rPr>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14:paraId="00000766" w14:textId="77777777" w:rsidR="0027732A" w:rsidRPr="00962F39" w:rsidRDefault="0027732A">
      <w:pPr>
        <w:pBdr>
          <w:top w:val="nil"/>
          <w:left w:val="nil"/>
          <w:bottom w:val="nil"/>
          <w:right w:val="nil"/>
          <w:between w:val="nil"/>
        </w:pBdr>
        <w:spacing w:after="0" w:line="240" w:lineRule="auto"/>
        <w:rPr>
          <w:rFonts w:ascii="Calibri" w:hAnsi="Calibri" w:cs="Calibri"/>
          <w:color w:val="000000"/>
          <w:sz w:val="18"/>
          <w:szCs w:val="18"/>
        </w:rPr>
      </w:pPr>
    </w:p>
    <w:p w14:paraId="00000767" w14:textId="77777777" w:rsidR="0027732A" w:rsidRPr="00962F39" w:rsidRDefault="00962F39" w:rsidP="009D2F7C">
      <w:pPr>
        <w:numPr>
          <w:ilvl w:val="0"/>
          <w:numId w:val="33"/>
        </w:numPr>
        <w:pBdr>
          <w:top w:val="nil"/>
          <w:left w:val="nil"/>
          <w:bottom w:val="nil"/>
          <w:right w:val="nil"/>
          <w:between w:val="nil"/>
        </w:pBdr>
        <w:spacing w:after="0" w:line="240" w:lineRule="auto"/>
        <w:ind w:left="360"/>
        <w:rPr>
          <w:rFonts w:ascii="Calibri" w:hAnsi="Calibri" w:cs="Calibri"/>
          <w:color w:val="000000"/>
          <w:sz w:val="18"/>
          <w:szCs w:val="18"/>
        </w:rPr>
      </w:pPr>
      <w:r w:rsidRPr="00962F39">
        <w:rPr>
          <w:rFonts w:ascii="Calibri" w:hAnsi="Calibri" w:cs="Calibri"/>
          <w:color w:val="000000"/>
          <w:sz w:val="18"/>
          <w:szCs w:val="18"/>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00000768" w14:textId="77777777" w:rsidR="0027732A" w:rsidRPr="00962F39" w:rsidRDefault="0027732A">
      <w:pPr>
        <w:pBdr>
          <w:top w:val="nil"/>
          <w:left w:val="nil"/>
          <w:bottom w:val="nil"/>
          <w:right w:val="nil"/>
          <w:between w:val="nil"/>
        </w:pBdr>
        <w:spacing w:after="0" w:line="240" w:lineRule="auto"/>
        <w:rPr>
          <w:rFonts w:ascii="Calibri" w:hAnsi="Calibri" w:cs="Calibri"/>
          <w:color w:val="000000"/>
          <w:sz w:val="18"/>
          <w:szCs w:val="18"/>
        </w:rPr>
      </w:pPr>
    </w:p>
    <w:p w14:paraId="00000769" w14:textId="77777777" w:rsidR="0027732A" w:rsidRPr="00962F39" w:rsidRDefault="00962F39" w:rsidP="009D2F7C">
      <w:pPr>
        <w:numPr>
          <w:ilvl w:val="0"/>
          <w:numId w:val="33"/>
        </w:numPr>
        <w:pBdr>
          <w:top w:val="nil"/>
          <w:left w:val="nil"/>
          <w:bottom w:val="nil"/>
          <w:right w:val="nil"/>
          <w:between w:val="nil"/>
        </w:pBdr>
        <w:spacing w:after="0" w:line="240" w:lineRule="auto"/>
        <w:ind w:left="360"/>
        <w:rPr>
          <w:rFonts w:ascii="Calibri" w:hAnsi="Calibri" w:cs="Calibri"/>
          <w:color w:val="000000"/>
          <w:sz w:val="18"/>
          <w:szCs w:val="18"/>
        </w:rPr>
      </w:pPr>
      <w:r w:rsidRPr="00962F39">
        <w:rPr>
          <w:rFonts w:ascii="Calibri" w:hAnsi="Calibri" w:cs="Calibri"/>
          <w:color w:val="000000"/>
          <w:sz w:val="18"/>
          <w:szCs w:val="18"/>
        </w:rPr>
        <w:t>The prospective lower tier participant agrees by submitting this form that, should be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0000076A" w14:textId="77777777" w:rsidR="0027732A" w:rsidRPr="00962F39" w:rsidRDefault="0027732A">
      <w:pPr>
        <w:pBdr>
          <w:top w:val="nil"/>
          <w:left w:val="nil"/>
          <w:bottom w:val="nil"/>
          <w:right w:val="nil"/>
          <w:between w:val="nil"/>
        </w:pBdr>
        <w:spacing w:after="0" w:line="240" w:lineRule="auto"/>
        <w:rPr>
          <w:rFonts w:ascii="Calibri" w:hAnsi="Calibri" w:cs="Calibri"/>
          <w:color w:val="000000"/>
          <w:sz w:val="18"/>
          <w:szCs w:val="18"/>
        </w:rPr>
      </w:pPr>
    </w:p>
    <w:p w14:paraId="0000076B" w14:textId="77777777" w:rsidR="0027732A" w:rsidRPr="00962F39" w:rsidRDefault="00962F39" w:rsidP="009D2F7C">
      <w:pPr>
        <w:numPr>
          <w:ilvl w:val="0"/>
          <w:numId w:val="33"/>
        </w:numPr>
        <w:pBdr>
          <w:top w:val="nil"/>
          <w:left w:val="nil"/>
          <w:bottom w:val="nil"/>
          <w:right w:val="nil"/>
          <w:between w:val="nil"/>
        </w:pBdr>
        <w:spacing w:after="0" w:line="240" w:lineRule="auto"/>
        <w:ind w:left="360"/>
        <w:rPr>
          <w:rFonts w:ascii="Calibri" w:hAnsi="Calibri" w:cs="Calibri"/>
          <w:color w:val="000000"/>
          <w:sz w:val="18"/>
          <w:szCs w:val="18"/>
        </w:rPr>
      </w:pPr>
      <w:r w:rsidRPr="00962F39">
        <w:rPr>
          <w:rFonts w:ascii="Calibri" w:hAnsi="Calibri" w:cs="Calibri"/>
          <w:color w:val="000000"/>
          <w:sz w:val="18"/>
          <w:szCs w:val="18"/>
        </w:rPr>
        <w:t>The prospective lower tier participant further agrees by submitting this form that it will include this clause titled “Certification Regarding Debarment, Suspension, Ineligibility, and Voluntary Exclusion – Lower Tier Covered Transaction”, without modification, in all lower tier covered transactions and in all solicitations for lower tier covered transactions.</w:t>
      </w:r>
    </w:p>
    <w:p w14:paraId="0000076C" w14:textId="77777777" w:rsidR="0027732A" w:rsidRPr="00962F39" w:rsidRDefault="0027732A">
      <w:pPr>
        <w:pBdr>
          <w:top w:val="nil"/>
          <w:left w:val="nil"/>
          <w:bottom w:val="nil"/>
          <w:right w:val="nil"/>
          <w:between w:val="nil"/>
        </w:pBdr>
        <w:spacing w:after="0" w:line="240" w:lineRule="auto"/>
        <w:rPr>
          <w:rFonts w:ascii="Calibri" w:hAnsi="Calibri" w:cs="Calibri"/>
          <w:color w:val="000000"/>
          <w:sz w:val="18"/>
          <w:szCs w:val="18"/>
        </w:rPr>
      </w:pPr>
    </w:p>
    <w:p w14:paraId="0000076D" w14:textId="77777777" w:rsidR="0027732A" w:rsidRPr="00962F39" w:rsidRDefault="00962F39" w:rsidP="009D2F7C">
      <w:pPr>
        <w:numPr>
          <w:ilvl w:val="0"/>
          <w:numId w:val="33"/>
        </w:numPr>
        <w:pBdr>
          <w:top w:val="nil"/>
          <w:left w:val="nil"/>
          <w:bottom w:val="nil"/>
          <w:right w:val="nil"/>
          <w:between w:val="nil"/>
        </w:pBdr>
        <w:spacing w:after="0" w:line="240" w:lineRule="auto"/>
        <w:ind w:left="360"/>
        <w:rPr>
          <w:rFonts w:ascii="Calibri" w:hAnsi="Calibri" w:cs="Calibri"/>
          <w:color w:val="000000"/>
          <w:sz w:val="18"/>
          <w:szCs w:val="18"/>
        </w:rPr>
      </w:pPr>
      <w:r w:rsidRPr="00962F39">
        <w:rPr>
          <w:rFonts w:ascii="Calibri" w:hAnsi="Calibri" w:cs="Calibri"/>
          <w:color w:val="000000"/>
          <w:sz w:val="18"/>
          <w:szCs w:val="18"/>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0000076E" w14:textId="77777777" w:rsidR="0027732A" w:rsidRPr="00962F39" w:rsidRDefault="00962F39" w:rsidP="009D2F7C">
      <w:pPr>
        <w:numPr>
          <w:ilvl w:val="0"/>
          <w:numId w:val="33"/>
        </w:numPr>
        <w:pBdr>
          <w:top w:val="nil"/>
          <w:left w:val="nil"/>
          <w:bottom w:val="nil"/>
          <w:right w:val="nil"/>
          <w:between w:val="nil"/>
        </w:pBdr>
        <w:spacing w:after="0" w:line="240" w:lineRule="auto"/>
        <w:ind w:left="360"/>
        <w:rPr>
          <w:rFonts w:ascii="Calibri" w:hAnsi="Calibri" w:cs="Calibri"/>
          <w:color w:val="000000"/>
          <w:sz w:val="18"/>
          <w:szCs w:val="18"/>
        </w:rPr>
      </w:pPr>
      <w:r w:rsidRPr="00962F39">
        <w:rPr>
          <w:rFonts w:ascii="Calibri" w:hAnsi="Calibri" w:cs="Calibri"/>
          <w:color w:val="000000"/>
          <w:sz w:val="18"/>
          <w:szCs w:val="18"/>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0000076F" w14:textId="77777777" w:rsidR="0027732A" w:rsidRPr="00962F39" w:rsidRDefault="0027732A">
      <w:pPr>
        <w:pBdr>
          <w:top w:val="nil"/>
          <w:left w:val="nil"/>
          <w:bottom w:val="nil"/>
          <w:right w:val="nil"/>
          <w:between w:val="nil"/>
        </w:pBdr>
        <w:spacing w:after="0" w:line="240" w:lineRule="auto"/>
        <w:rPr>
          <w:rFonts w:ascii="Calibri" w:hAnsi="Calibri" w:cs="Calibri"/>
          <w:color w:val="000000"/>
          <w:sz w:val="18"/>
          <w:szCs w:val="18"/>
        </w:rPr>
      </w:pPr>
    </w:p>
    <w:p w14:paraId="00000770" w14:textId="77777777" w:rsidR="0027732A" w:rsidRPr="00962F39" w:rsidRDefault="00962F39" w:rsidP="009D2F7C">
      <w:pPr>
        <w:numPr>
          <w:ilvl w:val="0"/>
          <w:numId w:val="33"/>
        </w:numPr>
        <w:pBdr>
          <w:top w:val="nil"/>
          <w:left w:val="nil"/>
          <w:bottom w:val="nil"/>
          <w:right w:val="nil"/>
          <w:between w:val="nil"/>
        </w:pBdr>
        <w:spacing w:after="0" w:line="240" w:lineRule="auto"/>
        <w:ind w:left="360"/>
        <w:rPr>
          <w:rFonts w:ascii="Calibri" w:hAnsi="Calibri" w:cs="Calibri"/>
          <w:color w:val="000000"/>
          <w:sz w:val="18"/>
          <w:szCs w:val="18"/>
        </w:rPr>
      </w:pPr>
      <w:r w:rsidRPr="00962F39">
        <w:rPr>
          <w:rFonts w:ascii="Calibri" w:hAnsi="Calibri" w:cs="Calibri"/>
          <w:color w:val="000000"/>
          <w:sz w:val="18"/>
          <w:szCs w:val="18"/>
        </w:rPr>
        <w:t>Except for transactions authorized under paragraph 5 of these instructions, if a participant is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00000771" w14:textId="77777777" w:rsidR="0027732A" w:rsidRPr="00962F39" w:rsidRDefault="00962F39">
      <w:pPr>
        <w:pBdr>
          <w:top w:val="nil"/>
          <w:left w:val="nil"/>
          <w:bottom w:val="nil"/>
          <w:right w:val="nil"/>
          <w:between w:val="nil"/>
        </w:pBdr>
        <w:spacing w:after="0" w:line="240" w:lineRule="auto"/>
        <w:ind w:left="8280"/>
        <w:rPr>
          <w:rFonts w:ascii="Calibri" w:hAnsi="Calibri" w:cs="Calibri"/>
          <w:b/>
          <w:color w:val="000000"/>
        </w:rPr>
      </w:pPr>
      <w:r w:rsidRPr="00962F39">
        <w:rPr>
          <w:rFonts w:ascii="Calibri" w:hAnsi="Calibri" w:cs="Calibri"/>
          <w:b/>
          <w:color w:val="000000"/>
        </w:rPr>
        <w:t>Form AD-1048 (6/04)</w:t>
      </w:r>
    </w:p>
    <w:p w14:paraId="00000772" w14:textId="77777777" w:rsidR="0027732A" w:rsidRPr="00962F39" w:rsidRDefault="00962F39">
      <w:pPr>
        <w:rPr>
          <w:rFonts w:ascii="Calibri" w:hAnsi="Calibri" w:cs="Calibri"/>
        </w:rPr>
      </w:pPr>
      <w:r w:rsidRPr="00962F39">
        <w:rPr>
          <w:rFonts w:ascii="Calibri" w:hAnsi="Calibri" w:cs="Calibri"/>
        </w:rPr>
        <w:br w:type="page"/>
      </w:r>
    </w:p>
    <w:p w14:paraId="00000773" w14:textId="77777777" w:rsidR="0027732A" w:rsidRPr="00962F39" w:rsidRDefault="00962F39">
      <w:pPr>
        <w:pBdr>
          <w:top w:val="nil"/>
          <w:left w:val="nil"/>
          <w:bottom w:val="nil"/>
          <w:right w:val="nil"/>
          <w:between w:val="nil"/>
        </w:pBdr>
        <w:spacing w:after="0" w:line="240" w:lineRule="auto"/>
        <w:jc w:val="center"/>
        <w:rPr>
          <w:rFonts w:ascii="Calibri" w:hAnsi="Calibri" w:cs="Calibri"/>
          <w:b/>
          <w:color w:val="000000"/>
          <w:sz w:val="30"/>
          <w:szCs w:val="30"/>
        </w:rPr>
      </w:pPr>
      <w:r w:rsidRPr="00962F39">
        <w:rPr>
          <w:rFonts w:ascii="Calibri" w:hAnsi="Calibri" w:cs="Calibri"/>
          <w:b/>
          <w:color w:val="000000"/>
          <w:sz w:val="30"/>
          <w:szCs w:val="30"/>
        </w:rPr>
        <w:lastRenderedPageBreak/>
        <w:t>OFFICE OF THE STATE SUPERINTENDENT OF EDUCATION (OSSE)</w:t>
      </w:r>
    </w:p>
    <w:p w14:paraId="00000774" w14:textId="77777777" w:rsidR="0027732A" w:rsidRPr="00962F39" w:rsidRDefault="0027732A">
      <w:pPr>
        <w:pBdr>
          <w:top w:val="nil"/>
          <w:left w:val="nil"/>
          <w:bottom w:val="nil"/>
          <w:right w:val="nil"/>
          <w:between w:val="nil"/>
        </w:pBdr>
        <w:spacing w:after="0" w:line="240" w:lineRule="auto"/>
        <w:jc w:val="center"/>
        <w:rPr>
          <w:rFonts w:ascii="Calibri" w:hAnsi="Calibri" w:cs="Calibri"/>
          <w:b/>
          <w:color w:val="000000"/>
          <w:sz w:val="30"/>
          <w:szCs w:val="30"/>
        </w:rPr>
      </w:pPr>
    </w:p>
    <w:p w14:paraId="00000775" w14:textId="77777777" w:rsidR="0027732A" w:rsidRPr="00962F39" w:rsidRDefault="00962F39">
      <w:pPr>
        <w:pBdr>
          <w:top w:val="single" w:sz="4" w:space="1" w:color="000000"/>
          <w:left w:val="single" w:sz="4" w:space="4" w:color="000000"/>
          <w:bottom w:val="single" w:sz="4" w:space="1" w:color="000000"/>
          <w:right w:val="single" w:sz="4" w:space="4" w:color="000000"/>
          <w:between w:val="nil"/>
        </w:pBdr>
        <w:spacing w:after="0" w:line="240" w:lineRule="auto"/>
        <w:jc w:val="center"/>
        <w:rPr>
          <w:rFonts w:ascii="Calibri" w:hAnsi="Calibri" w:cs="Calibri"/>
          <w:b/>
          <w:color w:val="000000"/>
          <w:sz w:val="30"/>
          <w:szCs w:val="30"/>
        </w:rPr>
      </w:pPr>
      <w:r w:rsidRPr="00962F39">
        <w:rPr>
          <w:rFonts w:ascii="Calibri" w:hAnsi="Calibri" w:cs="Calibri"/>
          <w:b/>
          <w:color w:val="000000"/>
          <w:sz w:val="30"/>
          <w:szCs w:val="30"/>
        </w:rPr>
        <w:t>Certification Regarding Debarment, Suspension, Ineligibility and Voluntary Exclusion – Lower Tier Covered Transactions</w:t>
      </w:r>
    </w:p>
    <w:p w14:paraId="00000776"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777" w14:textId="77777777" w:rsidR="0027732A" w:rsidRPr="00962F39" w:rsidRDefault="00962F39">
      <w:pPr>
        <w:pBdr>
          <w:top w:val="nil"/>
          <w:left w:val="nil"/>
          <w:bottom w:val="nil"/>
          <w:right w:val="nil"/>
          <w:between w:val="nil"/>
        </w:pBdr>
        <w:spacing w:after="0" w:line="240" w:lineRule="auto"/>
        <w:rPr>
          <w:rFonts w:ascii="Calibri" w:hAnsi="Calibri" w:cs="Calibri"/>
          <w:color w:val="000000"/>
          <w:sz w:val="18"/>
          <w:szCs w:val="18"/>
        </w:rPr>
      </w:pPr>
      <w:r w:rsidRPr="00962F39">
        <w:rPr>
          <w:rFonts w:ascii="Calibri" w:hAnsi="Calibri" w:cs="Calibri"/>
          <w:color w:val="000000"/>
          <w:sz w:val="18"/>
          <w:szCs w:val="18"/>
        </w:rPr>
        <w:t>This certification is required by the regulations implementing Executive Order 12549, Debarment and Suspension, 7 CFR Part 3017, Section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00000778"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779" w14:textId="77777777" w:rsidR="0027732A" w:rsidRPr="00962F39" w:rsidRDefault="00962F39">
      <w:pPr>
        <w:pBdr>
          <w:top w:val="single" w:sz="4" w:space="1" w:color="000000"/>
          <w:left w:val="single" w:sz="4" w:space="4" w:color="000000"/>
          <w:bottom w:val="single" w:sz="4" w:space="1" w:color="000000"/>
          <w:right w:val="single" w:sz="4" w:space="4" w:color="000000"/>
          <w:between w:val="nil"/>
        </w:pBdr>
        <w:spacing w:after="0" w:line="240" w:lineRule="auto"/>
        <w:jc w:val="center"/>
        <w:rPr>
          <w:rFonts w:ascii="Calibri" w:hAnsi="Calibri" w:cs="Calibri"/>
          <w:b/>
          <w:color w:val="000000"/>
        </w:rPr>
      </w:pPr>
      <w:r w:rsidRPr="00962F39">
        <w:rPr>
          <w:rFonts w:ascii="Calibri" w:hAnsi="Calibri" w:cs="Calibri"/>
          <w:b/>
          <w:color w:val="000000"/>
        </w:rPr>
        <w:t>BEFORE COMPLETING CERTIFICATION, READ INSTRUCTIONS ON REVERSE</w:t>
      </w:r>
    </w:p>
    <w:p w14:paraId="0000077A"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77B" w14:textId="77777777" w:rsidR="0027732A" w:rsidRPr="00962F39" w:rsidRDefault="00962F39" w:rsidP="009D2F7C">
      <w:pPr>
        <w:numPr>
          <w:ilvl w:val="0"/>
          <w:numId w:val="34"/>
        </w:numPr>
        <w:pBdr>
          <w:top w:val="nil"/>
          <w:left w:val="nil"/>
          <w:bottom w:val="nil"/>
          <w:right w:val="nil"/>
          <w:between w:val="nil"/>
        </w:pBdr>
        <w:spacing w:after="0" w:line="240" w:lineRule="auto"/>
        <w:ind w:left="360"/>
        <w:rPr>
          <w:rFonts w:ascii="Calibri" w:hAnsi="Calibri" w:cs="Calibri"/>
        </w:rPr>
      </w:pPr>
      <w:r w:rsidRPr="00962F39">
        <w:rPr>
          <w:rFonts w:ascii="Calibri" w:hAnsi="Calibri" w:cs="Calibri"/>
          <w:color w:val="000000"/>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0000077C"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77D" w14:textId="77777777" w:rsidR="0027732A" w:rsidRPr="00962F39" w:rsidRDefault="00962F39" w:rsidP="009D2F7C">
      <w:pPr>
        <w:numPr>
          <w:ilvl w:val="0"/>
          <w:numId w:val="34"/>
        </w:numPr>
        <w:pBdr>
          <w:top w:val="nil"/>
          <w:left w:val="nil"/>
          <w:bottom w:val="nil"/>
          <w:right w:val="nil"/>
          <w:between w:val="nil"/>
        </w:pBdr>
        <w:spacing w:after="0" w:line="240" w:lineRule="auto"/>
        <w:ind w:left="360"/>
        <w:rPr>
          <w:rFonts w:ascii="Calibri" w:hAnsi="Calibri" w:cs="Calibri"/>
        </w:rPr>
      </w:pPr>
      <w:r w:rsidRPr="00962F39">
        <w:rPr>
          <w:rFonts w:ascii="Calibri" w:hAnsi="Calibri" w:cs="Calibri"/>
          <w:color w:val="000000"/>
        </w:rPr>
        <w:t>Where the prospective lower tier participant is unable to certify to any of the statements in this certification, such prospective participant shall attach an explanation to this proposal.</w:t>
      </w:r>
    </w:p>
    <w:p w14:paraId="0000077E"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tbl>
      <w:tblPr>
        <w:tblStyle w:val="ab"/>
        <w:tblW w:w="10790" w:type="dxa"/>
        <w:tblBorders>
          <w:top w:val="single" w:sz="8" w:space="0" w:color="C0BEAF"/>
          <w:left w:val="single" w:sz="8" w:space="0" w:color="C0BEAF"/>
          <w:bottom w:val="single" w:sz="8" w:space="0" w:color="C0BEAF"/>
          <w:right w:val="single" w:sz="8" w:space="0" w:color="C0BEAF"/>
          <w:insideH w:val="single" w:sz="8" w:space="0" w:color="C0BEAF"/>
          <w:insideV w:val="single" w:sz="8" w:space="0" w:color="C0BEAF"/>
        </w:tblBorders>
        <w:tblLayout w:type="fixed"/>
        <w:tblLook w:val="0400" w:firstRow="0" w:lastRow="0" w:firstColumn="0" w:lastColumn="0" w:noHBand="0" w:noVBand="1"/>
      </w:tblPr>
      <w:tblGrid>
        <w:gridCol w:w="5406"/>
        <w:gridCol w:w="5384"/>
      </w:tblGrid>
      <w:tr w:rsidR="0027732A" w:rsidRPr="00962F39" w14:paraId="29D2EF16" w14:textId="77777777">
        <w:tc>
          <w:tcPr>
            <w:tcW w:w="5406" w:type="dxa"/>
          </w:tcPr>
          <w:p w14:paraId="0000077F" w14:textId="77777777" w:rsidR="0027732A" w:rsidRPr="00962F39" w:rsidRDefault="00962F39">
            <w:pPr>
              <w:pBdr>
                <w:top w:val="nil"/>
                <w:left w:val="nil"/>
                <w:bottom w:val="nil"/>
                <w:right w:val="nil"/>
                <w:between w:val="nil"/>
              </w:pBdr>
              <w:rPr>
                <w:b/>
                <w:color w:val="000000"/>
              </w:rPr>
            </w:pPr>
            <w:r w:rsidRPr="00962F39">
              <w:rPr>
                <w:b/>
                <w:color w:val="000000"/>
              </w:rPr>
              <w:t>Organization Name:</w:t>
            </w:r>
          </w:p>
          <w:p w14:paraId="00000780" w14:textId="77777777" w:rsidR="0027732A" w:rsidRPr="00962F39" w:rsidRDefault="00962F39">
            <w:pPr>
              <w:pBdr>
                <w:top w:val="nil"/>
                <w:left w:val="nil"/>
                <w:bottom w:val="nil"/>
                <w:right w:val="nil"/>
                <w:between w:val="nil"/>
              </w:pBdr>
              <w:rPr>
                <w:b/>
                <w:color w:val="000000"/>
              </w:rPr>
            </w:pPr>
            <w:r w:rsidRPr="00962F39">
              <w:rPr>
                <w:color w:val="808080"/>
              </w:rPr>
              <w:t>Click here to enter text.</w:t>
            </w:r>
          </w:p>
        </w:tc>
        <w:tc>
          <w:tcPr>
            <w:tcW w:w="5384" w:type="dxa"/>
          </w:tcPr>
          <w:p w14:paraId="00000781" w14:textId="77777777" w:rsidR="0027732A" w:rsidRPr="00962F39" w:rsidRDefault="00962F39">
            <w:pPr>
              <w:pBdr>
                <w:top w:val="nil"/>
                <w:left w:val="nil"/>
                <w:bottom w:val="nil"/>
                <w:right w:val="nil"/>
                <w:between w:val="nil"/>
              </w:pBdr>
              <w:rPr>
                <w:b/>
                <w:color w:val="000000"/>
              </w:rPr>
            </w:pPr>
            <w:r w:rsidRPr="00962F39">
              <w:rPr>
                <w:b/>
                <w:color w:val="000000"/>
              </w:rPr>
              <w:t>PR / Award Project Number Name:</w:t>
            </w:r>
          </w:p>
          <w:p w14:paraId="00000782" w14:textId="77777777" w:rsidR="0027732A" w:rsidRPr="00962F39" w:rsidRDefault="00962F39">
            <w:pPr>
              <w:pBdr>
                <w:top w:val="nil"/>
                <w:left w:val="nil"/>
                <w:bottom w:val="nil"/>
                <w:right w:val="nil"/>
                <w:between w:val="nil"/>
              </w:pBdr>
              <w:rPr>
                <w:b/>
                <w:color w:val="000000"/>
              </w:rPr>
            </w:pPr>
            <w:r w:rsidRPr="00962F39">
              <w:rPr>
                <w:color w:val="808080"/>
              </w:rPr>
              <w:t>Click here to enter text.</w:t>
            </w:r>
          </w:p>
          <w:p w14:paraId="00000783" w14:textId="77777777" w:rsidR="0027732A" w:rsidRPr="00962F39" w:rsidRDefault="0027732A">
            <w:pPr>
              <w:pBdr>
                <w:top w:val="nil"/>
                <w:left w:val="nil"/>
                <w:bottom w:val="nil"/>
                <w:right w:val="nil"/>
                <w:between w:val="nil"/>
              </w:pBdr>
              <w:rPr>
                <w:b/>
                <w:color w:val="000000"/>
              </w:rPr>
            </w:pPr>
          </w:p>
        </w:tc>
      </w:tr>
      <w:tr w:rsidR="0027732A" w:rsidRPr="00962F39" w14:paraId="1C2AE906" w14:textId="77777777">
        <w:tc>
          <w:tcPr>
            <w:tcW w:w="5406" w:type="dxa"/>
          </w:tcPr>
          <w:p w14:paraId="00000784" w14:textId="77777777" w:rsidR="0027732A" w:rsidRPr="00962F39" w:rsidRDefault="00962F39">
            <w:pPr>
              <w:pBdr>
                <w:top w:val="nil"/>
                <w:left w:val="nil"/>
                <w:bottom w:val="nil"/>
                <w:right w:val="nil"/>
                <w:between w:val="nil"/>
              </w:pBdr>
              <w:rPr>
                <w:b/>
                <w:color w:val="000000"/>
              </w:rPr>
            </w:pPr>
            <w:r w:rsidRPr="00962F39">
              <w:rPr>
                <w:b/>
                <w:color w:val="000000"/>
              </w:rPr>
              <w:t>Name of Authorized Representative:</w:t>
            </w:r>
          </w:p>
          <w:p w14:paraId="00000785" w14:textId="77777777" w:rsidR="0027732A" w:rsidRPr="00962F39" w:rsidRDefault="00962F39">
            <w:pPr>
              <w:pBdr>
                <w:top w:val="nil"/>
                <w:left w:val="nil"/>
                <w:bottom w:val="nil"/>
                <w:right w:val="nil"/>
                <w:between w:val="nil"/>
              </w:pBdr>
              <w:rPr>
                <w:b/>
                <w:color w:val="000000"/>
              </w:rPr>
            </w:pPr>
            <w:r w:rsidRPr="00962F39">
              <w:rPr>
                <w:color w:val="808080"/>
              </w:rPr>
              <w:t>Click here to enter text.</w:t>
            </w:r>
          </w:p>
        </w:tc>
        <w:tc>
          <w:tcPr>
            <w:tcW w:w="5384" w:type="dxa"/>
          </w:tcPr>
          <w:p w14:paraId="00000786" w14:textId="77777777" w:rsidR="0027732A" w:rsidRPr="00962F39" w:rsidRDefault="00962F39">
            <w:pPr>
              <w:pBdr>
                <w:top w:val="nil"/>
                <w:left w:val="nil"/>
                <w:bottom w:val="nil"/>
                <w:right w:val="nil"/>
                <w:between w:val="nil"/>
              </w:pBdr>
              <w:rPr>
                <w:b/>
                <w:color w:val="000000"/>
              </w:rPr>
            </w:pPr>
            <w:r w:rsidRPr="00962F39">
              <w:rPr>
                <w:b/>
                <w:color w:val="000000"/>
              </w:rPr>
              <w:t>Title:</w:t>
            </w:r>
          </w:p>
          <w:p w14:paraId="00000787" w14:textId="77777777" w:rsidR="0027732A" w:rsidRPr="00962F39" w:rsidRDefault="00962F39">
            <w:pPr>
              <w:pBdr>
                <w:top w:val="nil"/>
                <w:left w:val="nil"/>
                <w:bottom w:val="nil"/>
                <w:right w:val="nil"/>
                <w:between w:val="nil"/>
              </w:pBdr>
              <w:rPr>
                <w:b/>
                <w:color w:val="000000"/>
              </w:rPr>
            </w:pPr>
            <w:r w:rsidRPr="00962F39">
              <w:rPr>
                <w:color w:val="808080"/>
              </w:rPr>
              <w:t>Click here to enter text.</w:t>
            </w:r>
          </w:p>
          <w:p w14:paraId="00000788" w14:textId="77777777" w:rsidR="0027732A" w:rsidRPr="00962F39" w:rsidRDefault="0027732A">
            <w:pPr>
              <w:pBdr>
                <w:top w:val="nil"/>
                <w:left w:val="nil"/>
                <w:bottom w:val="nil"/>
                <w:right w:val="nil"/>
                <w:between w:val="nil"/>
              </w:pBdr>
              <w:rPr>
                <w:b/>
                <w:color w:val="000000"/>
              </w:rPr>
            </w:pPr>
          </w:p>
        </w:tc>
      </w:tr>
      <w:tr w:rsidR="0027732A" w:rsidRPr="00962F39" w14:paraId="353A5057" w14:textId="77777777">
        <w:tc>
          <w:tcPr>
            <w:tcW w:w="5406" w:type="dxa"/>
          </w:tcPr>
          <w:p w14:paraId="00000789" w14:textId="77777777" w:rsidR="0027732A" w:rsidRPr="00962F39" w:rsidRDefault="00962F39">
            <w:pPr>
              <w:pBdr>
                <w:top w:val="nil"/>
                <w:left w:val="nil"/>
                <w:bottom w:val="nil"/>
                <w:right w:val="nil"/>
                <w:between w:val="nil"/>
              </w:pBdr>
              <w:rPr>
                <w:b/>
                <w:color w:val="000000"/>
              </w:rPr>
            </w:pPr>
            <w:r w:rsidRPr="00962F39">
              <w:rPr>
                <w:b/>
                <w:color w:val="000000"/>
              </w:rPr>
              <w:t>Signature:</w:t>
            </w:r>
          </w:p>
          <w:p w14:paraId="0000078A" w14:textId="77777777" w:rsidR="0027732A" w:rsidRPr="00962F39" w:rsidRDefault="00962F39">
            <w:pPr>
              <w:pBdr>
                <w:top w:val="nil"/>
                <w:left w:val="nil"/>
                <w:bottom w:val="nil"/>
                <w:right w:val="nil"/>
                <w:between w:val="nil"/>
              </w:pBdr>
              <w:rPr>
                <w:b/>
                <w:color w:val="000000"/>
              </w:rPr>
            </w:pPr>
            <w:r w:rsidRPr="00962F39">
              <w:rPr>
                <w:color w:val="808080"/>
              </w:rPr>
              <w:t>Click here to enter text.</w:t>
            </w:r>
          </w:p>
        </w:tc>
        <w:tc>
          <w:tcPr>
            <w:tcW w:w="5384" w:type="dxa"/>
          </w:tcPr>
          <w:p w14:paraId="0000078B" w14:textId="77777777" w:rsidR="0027732A" w:rsidRPr="00962F39" w:rsidRDefault="00962F39">
            <w:pPr>
              <w:pBdr>
                <w:top w:val="nil"/>
                <w:left w:val="nil"/>
                <w:bottom w:val="nil"/>
                <w:right w:val="nil"/>
                <w:between w:val="nil"/>
              </w:pBdr>
              <w:rPr>
                <w:b/>
                <w:color w:val="000000"/>
              </w:rPr>
            </w:pPr>
            <w:r w:rsidRPr="00962F39">
              <w:rPr>
                <w:b/>
                <w:color w:val="000000"/>
              </w:rPr>
              <w:t>Date:</w:t>
            </w:r>
          </w:p>
          <w:p w14:paraId="0000078C" w14:textId="77777777" w:rsidR="0027732A" w:rsidRPr="00962F39" w:rsidRDefault="00962F39">
            <w:pPr>
              <w:pBdr>
                <w:top w:val="nil"/>
                <w:left w:val="nil"/>
                <w:bottom w:val="nil"/>
                <w:right w:val="nil"/>
                <w:between w:val="nil"/>
              </w:pBdr>
              <w:rPr>
                <w:b/>
                <w:color w:val="000000"/>
              </w:rPr>
            </w:pPr>
            <w:r w:rsidRPr="00962F39">
              <w:rPr>
                <w:color w:val="808080"/>
              </w:rPr>
              <w:t>Click here to enter text.</w:t>
            </w:r>
          </w:p>
          <w:p w14:paraId="0000078D" w14:textId="77777777" w:rsidR="0027732A" w:rsidRPr="00962F39" w:rsidRDefault="0027732A">
            <w:pPr>
              <w:pBdr>
                <w:top w:val="nil"/>
                <w:left w:val="nil"/>
                <w:bottom w:val="nil"/>
                <w:right w:val="nil"/>
                <w:between w:val="nil"/>
              </w:pBdr>
              <w:rPr>
                <w:b/>
                <w:color w:val="000000"/>
              </w:rPr>
            </w:pPr>
          </w:p>
        </w:tc>
      </w:tr>
    </w:tbl>
    <w:p w14:paraId="0000078F" w14:textId="2C770A3E" w:rsidR="003107DA" w:rsidRDefault="00962F39">
      <w:pPr>
        <w:rPr>
          <w:rFonts w:ascii="Calibri" w:hAnsi="Calibri" w:cs="Calibri"/>
        </w:rPr>
      </w:pPr>
      <w:r w:rsidRPr="00962F39">
        <w:rPr>
          <w:rFonts w:ascii="Calibri" w:hAnsi="Calibri" w:cs="Calibri"/>
        </w:rPr>
        <w:br w:type="page"/>
      </w:r>
    </w:p>
    <w:p w14:paraId="7CFCE6F5" w14:textId="28399F2A" w:rsidR="003107DA" w:rsidRPr="00962F39" w:rsidRDefault="008A37E8" w:rsidP="00C87378">
      <w:pPr>
        <w:pStyle w:val="Heading1"/>
        <w:rPr>
          <w:rFonts w:ascii="Calibri" w:hAnsi="Calibri" w:cs="Calibri"/>
          <w:color w:val="000000"/>
        </w:rPr>
      </w:pPr>
      <w:bookmarkStart w:id="86" w:name="_Toc93929021"/>
      <w:r w:rsidRPr="003878D7">
        <w:rPr>
          <w:rFonts w:ascii="Calibri" w:hAnsi="Calibri" w:cs="Calibri"/>
          <w:color w:val="000000"/>
          <w:highlight w:val="red"/>
        </w:rPr>
        <w:lastRenderedPageBreak/>
        <w:t>ATTACHMENT C</w:t>
      </w:r>
      <w:r w:rsidR="003107DA" w:rsidRPr="003878D7">
        <w:rPr>
          <w:rFonts w:ascii="Calibri" w:hAnsi="Calibri" w:cs="Calibri"/>
          <w:color w:val="000000"/>
          <w:highlight w:val="red"/>
        </w:rPr>
        <w:t xml:space="preserve"> </w:t>
      </w:r>
      <w:r w:rsidR="003107DA" w:rsidRPr="003878D7">
        <w:rPr>
          <w:rFonts w:ascii="Calibri" w:hAnsi="Calibri" w:cs="Calibri"/>
          <w:color w:val="000000"/>
          <w:highlight w:val="red"/>
        </w:rPr>
        <w:tab/>
        <w:t>Certificate of Independent Price Determination</w:t>
      </w:r>
      <w:bookmarkEnd w:id="86"/>
    </w:p>
    <w:p w14:paraId="0D353B52" w14:textId="77777777" w:rsidR="003107DA" w:rsidRPr="00962F39" w:rsidRDefault="003107DA" w:rsidP="003107DA">
      <w:pPr>
        <w:ind w:left="720" w:hanging="720"/>
        <w:rPr>
          <w:rFonts w:ascii="Calibri" w:hAnsi="Calibri" w:cs="Calibri"/>
          <w:sz w:val="20"/>
          <w:szCs w:val="20"/>
        </w:rPr>
      </w:pPr>
      <w:r w:rsidRPr="00962F39">
        <w:rPr>
          <w:rFonts w:ascii="Calibri" w:hAnsi="Calibri" w:cs="Calibri"/>
          <w:sz w:val="20"/>
          <w:szCs w:val="20"/>
        </w:rPr>
        <w:t>B.4.1</w:t>
      </w:r>
      <w:r w:rsidRPr="00962F39">
        <w:rPr>
          <w:rFonts w:ascii="Calibri" w:hAnsi="Calibri" w:cs="Calibri"/>
          <w:sz w:val="20"/>
          <w:szCs w:val="20"/>
        </w:rPr>
        <w:tab/>
        <w:t>By submission of this bid, the bidder certifies and, in the case of a joint bid, each party thereto certifies as to its own organizations, that in connection with this procurement:</w:t>
      </w:r>
    </w:p>
    <w:p w14:paraId="4E316512" w14:textId="77777777" w:rsidR="003107DA" w:rsidRPr="00962F39" w:rsidRDefault="003107DA" w:rsidP="003107DA">
      <w:pPr>
        <w:ind w:left="720" w:hanging="720"/>
        <w:rPr>
          <w:rFonts w:ascii="Calibri" w:hAnsi="Calibri" w:cs="Calibri"/>
          <w:sz w:val="20"/>
          <w:szCs w:val="20"/>
        </w:rPr>
      </w:pPr>
      <w:r w:rsidRPr="00962F39">
        <w:rPr>
          <w:rFonts w:ascii="Calibri" w:hAnsi="Calibri" w:cs="Calibri"/>
          <w:sz w:val="20"/>
          <w:szCs w:val="20"/>
        </w:rPr>
        <w:t>B.4.2</w:t>
      </w:r>
      <w:r w:rsidRPr="00962F39">
        <w:rPr>
          <w:rFonts w:ascii="Calibri" w:hAnsi="Calibri" w:cs="Calibri"/>
          <w:sz w:val="20"/>
          <w:szCs w:val="20"/>
        </w:rPr>
        <w:tab/>
        <w:t>The prices in this bid have been arrived at independently, without consultation, communication or agreement, for the purpose of restricting competition, as to any matter relating to such prices with any other bidder or with any competitor;</w:t>
      </w:r>
    </w:p>
    <w:p w14:paraId="57FF4ACA" w14:textId="77777777" w:rsidR="003107DA" w:rsidRPr="00962F39" w:rsidRDefault="003107DA" w:rsidP="003107DA">
      <w:pPr>
        <w:ind w:left="720" w:hanging="720"/>
        <w:rPr>
          <w:rFonts w:ascii="Calibri" w:hAnsi="Calibri" w:cs="Calibri"/>
          <w:sz w:val="20"/>
          <w:szCs w:val="20"/>
        </w:rPr>
      </w:pPr>
      <w:r w:rsidRPr="00962F39">
        <w:rPr>
          <w:rFonts w:ascii="Calibri" w:hAnsi="Calibri" w:cs="Calibri"/>
          <w:sz w:val="20"/>
          <w:szCs w:val="20"/>
        </w:rPr>
        <w:t>B.4.3</w:t>
      </w:r>
      <w:r w:rsidRPr="00962F39">
        <w:rPr>
          <w:rFonts w:ascii="Calibri" w:hAnsi="Calibri" w:cs="Calibri"/>
          <w:sz w:val="20"/>
          <w:szCs w:val="20"/>
        </w:rPr>
        <w:tab/>
        <w:t xml:space="preserve">Unless otherwise required by law, the prices that have been quoted in this bid have not been knowingly disclosed by the bidder and will not knowingly be disclosed by the bidder prior to the bid closing date, directly or indirectly or indirectly to any other bidder or to any competitor;  </w:t>
      </w:r>
    </w:p>
    <w:p w14:paraId="77E50CC2" w14:textId="77777777" w:rsidR="003107DA" w:rsidRPr="00962F39" w:rsidRDefault="003107DA" w:rsidP="003107DA">
      <w:pPr>
        <w:ind w:left="720" w:hanging="720"/>
        <w:rPr>
          <w:rFonts w:ascii="Calibri" w:hAnsi="Calibri" w:cs="Calibri"/>
          <w:sz w:val="20"/>
          <w:szCs w:val="20"/>
        </w:rPr>
      </w:pPr>
      <w:r w:rsidRPr="00962F39">
        <w:rPr>
          <w:rFonts w:ascii="Calibri" w:hAnsi="Calibri" w:cs="Calibri"/>
          <w:sz w:val="20"/>
          <w:szCs w:val="20"/>
        </w:rPr>
        <w:t>B.4.4</w:t>
      </w:r>
      <w:r w:rsidRPr="00962F39">
        <w:rPr>
          <w:rFonts w:ascii="Calibri" w:hAnsi="Calibri" w:cs="Calibri"/>
          <w:sz w:val="20"/>
          <w:szCs w:val="20"/>
        </w:rPr>
        <w:tab/>
        <w:t>No attempt has been made or will be made by the bidder to induce any person or firm to submit or not to submit a bid for the purpose of restricting competition.</w:t>
      </w:r>
    </w:p>
    <w:p w14:paraId="29276577" w14:textId="77777777" w:rsidR="003107DA" w:rsidRPr="00962F39" w:rsidRDefault="003107DA" w:rsidP="003107DA">
      <w:pPr>
        <w:rPr>
          <w:rFonts w:ascii="Calibri" w:hAnsi="Calibri" w:cs="Calibri"/>
          <w:sz w:val="20"/>
          <w:szCs w:val="20"/>
        </w:rPr>
      </w:pPr>
      <w:r w:rsidRPr="00962F39">
        <w:rPr>
          <w:rFonts w:ascii="Calibri" w:hAnsi="Calibri" w:cs="Calibri"/>
          <w:sz w:val="20"/>
          <w:szCs w:val="20"/>
        </w:rPr>
        <w:t>B.4.5</w:t>
      </w:r>
      <w:r w:rsidRPr="00962F39">
        <w:rPr>
          <w:rFonts w:ascii="Calibri" w:hAnsi="Calibri" w:cs="Calibri"/>
          <w:sz w:val="20"/>
          <w:szCs w:val="20"/>
        </w:rPr>
        <w:tab/>
        <w:t>Each person signing this bid certifies that:</w:t>
      </w:r>
    </w:p>
    <w:p w14:paraId="676C4ACA" w14:textId="77777777" w:rsidR="003107DA" w:rsidRPr="00962F39" w:rsidRDefault="003107DA" w:rsidP="003107DA">
      <w:pPr>
        <w:ind w:left="720" w:hanging="720"/>
        <w:rPr>
          <w:rFonts w:ascii="Calibri" w:hAnsi="Calibri" w:cs="Calibri"/>
          <w:sz w:val="20"/>
          <w:szCs w:val="20"/>
        </w:rPr>
      </w:pPr>
      <w:r w:rsidRPr="00962F39">
        <w:rPr>
          <w:rFonts w:ascii="Calibri" w:hAnsi="Calibri" w:cs="Calibri"/>
          <w:sz w:val="20"/>
          <w:szCs w:val="20"/>
        </w:rPr>
        <w:t>B.4.6</w:t>
      </w:r>
      <w:r w:rsidRPr="00962F39">
        <w:rPr>
          <w:rFonts w:ascii="Calibri" w:hAnsi="Calibri" w:cs="Calibri"/>
          <w:sz w:val="20"/>
          <w:szCs w:val="20"/>
        </w:rPr>
        <w:tab/>
        <w:t>He is the person in the bidder’s organization responsible within that organization for the decision as to the prices being offered herein and that he has not participated, will not participate, in any action contrary to (a) (1) enough (a) (3) above; or</w:t>
      </w:r>
    </w:p>
    <w:p w14:paraId="407E08F1" w14:textId="77777777" w:rsidR="003107DA" w:rsidRPr="00962F39" w:rsidRDefault="003107DA" w:rsidP="003107DA">
      <w:pPr>
        <w:ind w:left="720" w:hanging="720"/>
        <w:rPr>
          <w:rFonts w:ascii="Calibri" w:hAnsi="Calibri" w:cs="Calibri"/>
          <w:sz w:val="20"/>
          <w:szCs w:val="20"/>
        </w:rPr>
      </w:pPr>
      <w:r w:rsidRPr="00962F39">
        <w:rPr>
          <w:rFonts w:ascii="Calibri" w:hAnsi="Calibri" w:cs="Calibri"/>
          <w:sz w:val="20"/>
          <w:szCs w:val="20"/>
        </w:rPr>
        <w:t>B.4.7</w:t>
      </w:r>
      <w:r w:rsidRPr="00962F39">
        <w:rPr>
          <w:rFonts w:ascii="Calibri" w:hAnsi="Calibri" w:cs="Calibri"/>
          <w:sz w:val="20"/>
          <w:szCs w:val="20"/>
        </w:rPr>
        <w:tab/>
        <w:t xml:space="preserve">He is not the person in the bidder’s organization responsible within that organization for the decision as to the prices being offered herein, but that he has been authorized, in writing, to act as agent for the persons responsible for such decision in certifying that such persons have not participated and will not participate, in any action contrary to (a) (1) through (a) (3) above, and as their agent does hereby so certify: and he has not participated, and will not participate, in any action contrary to (a) (1) through (a) (3) above. </w:t>
      </w:r>
    </w:p>
    <w:p w14:paraId="3E29CC0F" w14:textId="77777777" w:rsidR="003107DA" w:rsidRPr="00962F39" w:rsidRDefault="003107DA" w:rsidP="003107DA">
      <w:pPr>
        <w:ind w:left="720" w:hanging="720"/>
        <w:rPr>
          <w:rFonts w:ascii="Calibri" w:hAnsi="Calibri" w:cs="Calibri"/>
        </w:rPr>
      </w:pPr>
      <w:r w:rsidRPr="00962F39">
        <w:rPr>
          <w:rFonts w:ascii="Calibri" w:hAnsi="Calibri" w:cs="Calibri"/>
          <w:b/>
        </w:rPr>
        <w:t>Signature:</w:t>
      </w:r>
    </w:p>
    <w:p w14:paraId="6486325D" w14:textId="77777777" w:rsidR="003107DA" w:rsidRPr="00962F39" w:rsidRDefault="003107DA" w:rsidP="003107DA">
      <w:pPr>
        <w:pBdr>
          <w:top w:val="nil"/>
          <w:left w:val="nil"/>
          <w:bottom w:val="nil"/>
          <w:right w:val="nil"/>
          <w:between w:val="nil"/>
        </w:pBdr>
        <w:spacing w:after="0" w:line="240" w:lineRule="auto"/>
        <w:rPr>
          <w:rFonts w:ascii="Calibri" w:hAnsi="Calibri" w:cs="Calibri"/>
          <w:color w:val="000000"/>
          <w:u w:val="single"/>
        </w:rPr>
      </w:pP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p>
    <w:p w14:paraId="0B470E9A" w14:textId="77777777" w:rsidR="003107DA" w:rsidRPr="00962F39" w:rsidRDefault="003107DA" w:rsidP="003107DA">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Distributor’s Authorized Representative</w:t>
      </w:r>
    </w:p>
    <w:p w14:paraId="4007E43D" w14:textId="77777777" w:rsidR="003107DA" w:rsidRPr="00962F39" w:rsidRDefault="003107DA" w:rsidP="003107DA">
      <w:pPr>
        <w:pBdr>
          <w:top w:val="nil"/>
          <w:left w:val="nil"/>
          <w:bottom w:val="nil"/>
          <w:right w:val="nil"/>
          <w:between w:val="nil"/>
        </w:pBdr>
        <w:spacing w:after="0" w:line="240" w:lineRule="auto"/>
        <w:jc w:val="center"/>
        <w:rPr>
          <w:rFonts w:ascii="Calibri" w:hAnsi="Calibri" w:cs="Calibri"/>
          <w:color w:val="000000"/>
        </w:rPr>
      </w:pPr>
    </w:p>
    <w:p w14:paraId="09CBDE24" w14:textId="77777777" w:rsidR="003107DA" w:rsidRPr="00962F39" w:rsidRDefault="003107DA" w:rsidP="003107DA">
      <w:pPr>
        <w:pBdr>
          <w:top w:val="nil"/>
          <w:left w:val="nil"/>
          <w:bottom w:val="nil"/>
          <w:right w:val="nil"/>
          <w:between w:val="nil"/>
        </w:pBdr>
        <w:spacing w:after="0" w:line="240" w:lineRule="auto"/>
        <w:rPr>
          <w:rFonts w:ascii="Calibri" w:hAnsi="Calibri" w:cs="Calibri"/>
          <w:color w:val="000000"/>
          <w:u w:val="single"/>
        </w:rPr>
      </w:pPr>
      <w:r w:rsidRPr="00962F39">
        <w:rPr>
          <w:rFonts w:ascii="Calibri" w:hAnsi="Calibri" w:cs="Calibri"/>
          <w:color w:val="808080"/>
          <w:u w:val="single"/>
        </w:rPr>
        <w:t>Click here to enter text.</w:t>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808080"/>
          <w:u w:val="single"/>
        </w:rPr>
        <w:t>Click here to enter a date.</w:t>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p>
    <w:p w14:paraId="6D15C6B8" w14:textId="77777777" w:rsidR="003107DA" w:rsidRPr="00962F39" w:rsidRDefault="003107DA" w:rsidP="003107DA">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Title</w:t>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t>Date</w:t>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p>
    <w:p w14:paraId="77757129" w14:textId="77777777" w:rsidR="003107DA" w:rsidRPr="00962F39" w:rsidRDefault="003107DA" w:rsidP="003107DA">
      <w:pPr>
        <w:pBdr>
          <w:top w:val="nil"/>
          <w:left w:val="nil"/>
          <w:bottom w:val="nil"/>
          <w:right w:val="nil"/>
          <w:between w:val="nil"/>
        </w:pBdr>
        <w:spacing w:after="0" w:line="240" w:lineRule="auto"/>
        <w:rPr>
          <w:rFonts w:ascii="Calibri" w:hAnsi="Calibri" w:cs="Calibri"/>
          <w:color w:val="000000"/>
        </w:rPr>
      </w:pPr>
    </w:p>
    <w:p w14:paraId="6F831685" w14:textId="77777777" w:rsidR="003107DA" w:rsidRPr="00962F39" w:rsidRDefault="003107DA" w:rsidP="003107DA">
      <w:p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b/>
          <w:color w:val="000000"/>
        </w:rPr>
        <w:t>In accepting this bid, the SFA certifies that the SFA’s officers, employees, or agents have not taken any action that may have jeopardized the independence of the bid referred to above.</w:t>
      </w:r>
    </w:p>
    <w:p w14:paraId="1303EA6C" w14:textId="77777777" w:rsidR="003107DA" w:rsidRPr="00962F39" w:rsidRDefault="003107DA" w:rsidP="003107DA">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p>
    <w:p w14:paraId="1844FFB0" w14:textId="77777777" w:rsidR="003107DA" w:rsidRPr="00962F39" w:rsidRDefault="003107DA" w:rsidP="003107DA">
      <w:pPr>
        <w:pBdr>
          <w:top w:val="nil"/>
          <w:left w:val="nil"/>
          <w:bottom w:val="nil"/>
          <w:right w:val="nil"/>
          <w:between w:val="nil"/>
        </w:pBdr>
        <w:spacing w:after="0" w:line="240" w:lineRule="auto"/>
        <w:rPr>
          <w:rFonts w:ascii="Calibri" w:hAnsi="Calibri" w:cs="Calibri"/>
          <w:b/>
          <w:color w:val="000000"/>
          <w:u w:val="single"/>
        </w:rPr>
      </w:pPr>
      <w:r w:rsidRPr="00962F39">
        <w:rPr>
          <w:rFonts w:ascii="Calibri" w:hAnsi="Calibri" w:cs="Calibri"/>
          <w:b/>
          <w:color w:val="000000"/>
          <w:u w:val="single"/>
        </w:rPr>
        <w:tab/>
      </w:r>
      <w:r w:rsidRPr="00962F39">
        <w:rPr>
          <w:rFonts w:ascii="Calibri" w:hAnsi="Calibri" w:cs="Calibri"/>
          <w:b/>
          <w:color w:val="000000"/>
          <w:u w:val="single"/>
        </w:rPr>
        <w:tab/>
      </w:r>
      <w:r w:rsidRPr="00962F39">
        <w:rPr>
          <w:rFonts w:ascii="Calibri" w:hAnsi="Calibri" w:cs="Calibri"/>
          <w:b/>
          <w:color w:val="000000"/>
          <w:u w:val="single"/>
        </w:rPr>
        <w:tab/>
      </w:r>
      <w:r w:rsidRPr="00962F39">
        <w:rPr>
          <w:rFonts w:ascii="Calibri" w:hAnsi="Calibri" w:cs="Calibri"/>
          <w:b/>
          <w:color w:val="000000"/>
          <w:u w:val="single"/>
        </w:rPr>
        <w:tab/>
      </w:r>
      <w:r w:rsidRPr="00962F39">
        <w:rPr>
          <w:rFonts w:ascii="Calibri" w:hAnsi="Calibri" w:cs="Calibri"/>
          <w:b/>
          <w:color w:val="000000"/>
          <w:u w:val="single"/>
        </w:rPr>
        <w:tab/>
      </w:r>
      <w:r w:rsidRPr="00962F39">
        <w:rPr>
          <w:rFonts w:ascii="Calibri" w:hAnsi="Calibri" w:cs="Calibri"/>
          <w:b/>
          <w:color w:val="000000"/>
          <w:u w:val="single"/>
        </w:rPr>
        <w:tab/>
      </w:r>
      <w:r w:rsidRPr="00962F39">
        <w:rPr>
          <w:rFonts w:ascii="Calibri" w:hAnsi="Calibri" w:cs="Calibri"/>
          <w:b/>
          <w:color w:val="000000"/>
          <w:u w:val="single"/>
        </w:rPr>
        <w:tab/>
      </w:r>
      <w:r w:rsidRPr="00962F39">
        <w:rPr>
          <w:rFonts w:ascii="Calibri" w:hAnsi="Calibri" w:cs="Calibri"/>
          <w:b/>
          <w:color w:val="000000"/>
          <w:u w:val="single"/>
        </w:rPr>
        <w:tab/>
      </w:r>
      <w:r w:rsidRPr="00962F39">
        <w:rPr>
          <w:rFonts w:ascii="Calibri" w:hAnsi="Calibri" w:cs="Calibri"/>
          <w:b/>
          <w:color w:val="000000"/>
          <w:u w:val="single"/>
        </w:rPr>
        <w:tab/>
      </w:r>
      <w:r w:rsidRPr="00962F39">
        <w:rPr>
          <w:rFonts w:ascii="Calibri" w:hAnsi="Calibri" w:cs="Calibri"/>
          <w:b/>
          <w:color w:val="000000"/>
          <w:u w:val="single"/>
        </w:rPr>
        <w:tab/>
      </w:r>
      <w:r w:rsidRPr="00962F39">
        <w:rPr>
          <w:rFonts w:ascii="Calibri" w:hAnsi="Calibri" w:cs="Calibri"/>
          <w:b/>
          <w:color w:val="000000"/>
          <w:u w:val="single"/>
        </w:rPr>
        <w:tab/>
      </w:r>
      <w:r w:rsidRPr="00962F39">
        <w:rPr>
          <w:rFonts w:ascii="Calibri" w:hAnsi="Calibri" w:cs="Calibri"/>
          <w:b/>
          <w:color w:val="000000"/>
          <w:u w:val="single"/>
        </w:rPr>
        <w:tab/>
      </w:r>
      <w:r w:rsidRPr="00962F39">
        <w:rPr>
          <w:rFonts w:ascii="Calibri" w:hAnsi="Calibri" w:cs="Calibri"/>
          <w:b/>
          <w:color w:val="000000"/>
          <w:u w:val="single"/>
        </w:rPr>
        <w:tab/>
      </w:r>
      <w:r w:rsidRPr="00962F39">
        <w:rPr>
          <w:rFonts w:ascii="Calibri" w:hAnsi="Calibri" w:cs="Calibri"/>
          <w:b/>
          <w:color w:val="000000"/>
          <w:u w:val="single"/>
        </w:rPr>
        <w:tab/>
      </w:r>
    </w:p>
    <w:p w14:paraId="2A11BD3C" w14:textId="77777777" w:rsidR="003107DA" w:rsidRPr="00962F39" w:rsidRDefault="003107DA" w:rsidP="003107DA">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Authorized SFA Representative</w:t>
      </w:r>
    </w:p>
    <w:p w14:paraId="0595666A" w14:textId="77777777" w:rsidR="003107DA" w:rsidRPr="00962F39" w:rsidRDefault="003107DA" w:rsidP="003107DA">
      <w:p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b/>
          <w:color w:val="000000"/>
        </w:rPr>
        <w:t>(Accepting a bid does not constitute acceptance of the contract.)</w:t>
      </w:r>
    </w:p>
    <w:p w14:paraId="4F86AC26" w14:textId="77777777" w:rsidR="003107DA" w:rsidRPr="00962F39" w:rsidRDefault="003107DA" w:rsidP="003107DA">
      <w:pPr>
        <w:pBdr>
          <w:top w:val="nil"/>
          <w:left w:val="nil"/>
          <w:bottom w:val="nil"/>
          <w:right w:val="nil"/>
          <w:between w:val="nil"/>
        </w:pBdr>
        <w:spacing w:after="0" w:line="240" w:lineRule="auto"/>
        <w:rPr>
          <w:rFonts w:ascii="Calibri" w:hAnsi="Calibri" w:cs="Calibri"/>
          <w:b/>
          <w:color w:val="000000"/>
        </w:rPr>
      </w:pPr>
    </w:p>
    <w:p w14:paraId="7C871E1E" w14:textId="77777777" w:rsidR="003107DA" w:rsidRPr="00962F39" w:rsidRDefault="003107DA" w:rsidP="003107DA">
      <w:p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b/>
          <w:color w:val="000000"/>
        </w:rPr>
        <w:t>Note:  SFA and Bidder shall execute this Certificate of Independent Price Determination</w:t>
      </w:r>
    </w:p>
    <w:p w14:paraId="763B5EAE" w14:textId="77777777" w:rsidR="008A37E8" w:rsidRDefault="008A37E8">
      <w:pPr>
        <w:rPr>
          <w:rFonts w:ascii="Calibri" w:hAnsi="Calibri" w:cs="Calibri"/>
          <w:smallCaps/>
          <w:color w:val="000000"/>
          <w:sz w:val="24"/>
          <w:szCs w:val="24"/>
        </w:rPr>
      </w:pPr>
      <w:r>
        <w:rPr>
          <w:rFonts w:ascii="Calibri" w:hAnsi="Calibri" w:cs="Calibri"/>
          <w:color w:val="000000"/>
        </w:rPr>
        <w:br w:type="page"/>
      </w:r>
    </w:p>
    <w:p w14:paraId="669B6FD0" w14:textId="042B592B" w:rsidR="003107DA" w:rsidRPr="00962F39" w:rsidRDefault="008A37E8" w:rsidP="00C87378">
      <w:pPr>
        <w:pStyle w:val="Heading1"/>
        <w:rPr>
          <w:rFonts w:ascii="Calibri" w:hAnsi="Calibri" w:cs="Calibri"/>
          <w:color w:val="000000"/>
        </w:rPr>
      </w:pPr>
      <w:bookmarkStart w:id="87" w:name="_Toc93929022"/>
      <w:r w:rsidRPr="003878D7">
        <w:rPr>
          <w:rFonts w:ascii="Calibri" w:hAnsi="Calibri" w:cs="Calibri"/>
          <w:color w:val="000000"/>
          <w:highlight w:val="red"/>
        </w:rPr>
        <w:lastRenderedPageBreak/>
        <w:t>ATTACHMENT D</w:t>
      </w:r>
      <w:r w:rsidR="003107DA" w:rsidRPr="003878D7">
        <w:rPr>
          <w:rFonts w:ascii="Calibri" w:hAnsi="Calibri" w:cs="Calibri"/>
          <w:color w:val="000000"/>
          <w:highlight w:val="red"/>
        </w:rPr>
        <w:t xml:space="preserve"> </w:t>
      </w:r>
      <w:r w:rsidR="003107DA" w:rsidRPr="003878D7">
        <w:rPr>
          <w:rFonts w:ascii="Calibri" w:hAnsi="Calibri" w:cs="Calibri"/>
          <w:color w:val="000000"/>
          <w:highlight w:val="red"/>
        </w:rPr>
        <w:tab/>
        <w:t>Permanent Certification Regarding Lobbying</w:t>
      </w:r>
      <w:bookmarkEnd w:id="87"/>
    </w:p>
    <w:p w14:paraId="741D75C5" w14:textId="77777777" w:rsidR="003107DA" w:rsidRPr="00962F39" w:rsidRDefault="003107DA" w:rsidP="003107DA">
      <w:pPr>
        <w:ind w:right="-72"/>
        <w:rPr>
          <w:rFonts w:ascii="Calibri" w:hAnsi="Calibri" w:cs="Calibri"/>
          <w:b/>
          <w:sz w:val="20"/>
          <w:szCs w:val="20"/>
        </w:rPr>
      </w:pPr>
      <w:r w:rsidRPr="00962F39">
        <w:rPr>
          <w:rFonts w:ascii="Calibri" w:hAnsi="Calibri" w:cs="Calibri"/>
          <w:b/>
          <w:sz w:val="20"/>
          <w:szCs w:val="20"/>
        </w:rPr>
        <w:t>Applicable to Grants, Sub-grants, Cooperative Agreements, and Contracts Exceeding $100,000 in Federal Funds</w:t>
      </w:r>
    </w:p>
    <w:p w14:paraId="293C0665" w14:textId="77777777" w:rsidR="003107DA" w:rsidRPr="00962F39" w:rsidRDefault="003107DA" w:rsidP="003107DA">
      <w:pPr>
        <w:spacing w:after="120"/>
        <w:jc w:val="both"/>
        <w:rPr>
          <w:rFonts w:ascii="Calibri" w:hAnsi="Calibri" w:cs="Calibri"/>
          <w:sz w:val="20"/>
          <w:szCs w:val="20"/>
        </w:rPr>
      </w:pPr>
      <w:r w:rsidRPr="00962F39">
        <w:rPr>
          <w:rFonts w:ascii="Calibri" w:hAnsi="Calibri" w:cs="Calibri"/>
          <w:sz w:val="20"/>
          <w:szCs w:val="20"/>
        </w:rPr>
        <w:t>Submission of this certification is a prerequisite for making or entering into this transaction and is imposed by Section 1352, Title 31, U. 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7ECE2608" w14:textId="77777777" w:rsidR="003107DA" w:rsidRPr="00962F39" w:rsidRDefault="003107DA" w:rsidP="003107DA">
      <w:pPr>
        <w:ind w:right="-72"/>
        <w:jc w:val="both"/>
        <w:rPr>
          <w:rFonts w:ascii="Calibri" w:hAnsi="Calibri" w:cs="Calibri"/>
          <w:sz w:val="20"/>
          <w:szCs w:val="20"/>
        </w:rPr>
      </w:pPr>
    </w:p>
    <w:p w14:paraId="4595FCD6" w14:textId="77777777" w:rsidR="003107DA" w:rsidRPr="00962F39" w:rsidRDefault="003107DA" w:rsidP="003107DA">
      <w:pPr>
        <w:ind w:right="-72"/>
        <w:jc w:val="both"/>
        <w:rPr>
          <w:rFonts w:ascii="Calibri" w:hAnsi="Calibri" w:cs="Calibri"/>
          <w:b/>
        </w:rPr>
      </w:pPr>
      <w:r w:rsidRPr="00962F39">
        <w:rPr>
          <w:rFonts w:ascii="Calibri" w:hAnsi="Calibri" w:cs="Calibri"/>
          <w:b/>
        </w:rPr>
        <w:t>The undersigned certifies, to the best of his or her knowledge and belief, that:</w:t>
      </w:r>
    </w:p>
    <w:p w14:paraId="2611885E" w14:textId="77777777" w:rsidR="003107DA" w:rsidRPr="00962F39" w:rsidRDefault="003107DA" w:rsidP="003107DA">
      <w:pPr>
        <w:ind w:right="-72"/>
        <w:jc w:val="both"/>
        <w:rPr>
          <w:rFonts w:ascii="Calibri" w:hAnsi="Calibri" w:cs="Calibri"/>
          <w:sz w:val="20"/>
          <w:szCs w:val="20"/>
        </w:rPr>
      </w:pPr>
    </w:p>
    <w:p w14:paraId="09A943D6" w14:textId="77777777" w:rsidR="003107DA" w:rsidRPr="00962F39" w:rsidRDefault="003107DA" w:rsidP="009D2F7C">
      <w:pPr>
        <w:numPr>
          <w:ilvl w:val="0"/>
          <w:numId w:val="38"/>
        </w:numPr>
        <w:spacing w:after="0" w:line="240" w:lineRule="auto"/>
        <w:ind w:right="-72"/>
        <w:jc w:val="both"/>
        <w:rPr>
          <w:rFonts w:ascii="Calibri" w:hAnsi="Calibri" w:cs="Calibri"/>
          <w:sz w:val="20"/>
          <w:szCs w:val="20"/>
        </w:rPr>
      </w:pPr>
      <w:r w:rsidRPr="00962F39">
        <w:rPr>
          <w:rFonts w:ascii="Calibri" w:hAnsi="Calibri" w:cs="Calibri"/>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3D9C195F" w14:textId="77777777" w:rsidR="003107DA" w:rsidRPr="00962F39" w:rsidRDefault="003107DA" w:rsidP="003107DA">
      <w:pPr>
        <w:ind w:right="-72"/>
        <w:jc w:val="both"/>
        <w:rPr>
          <w:rFonts w:ascii="Calibri" w:hAnsi="Calibri" w:cs="Calibri"/>
          <w:sz w:val="20"/>
          <w:szCs w:val="20"/>
        </w:rPr>
      </w:pPr>
    </w:p>
    <w:p w14:paraId="288626EF" w14:textId="77777777" w:rsidR="003107DA" w:rsidRPr="00962F39" w:rsidRDefault="003107DA" w:rsidP="009D2F7C">
      <w:pPr>
        <w:numPr>
          <w:ilvl w:val="0"/>
          <w:numId w:val="38"/>
        </w:numPr>
        <w:spacing w:after="0" w:line="240" w:lineRule="auto"/>
        <w:ind w:right="-72"/>
        <w:jc w:val="both"/>
        <w:rPr>
          <w:rFonts w:ascii="Calibri" w:hAnsi="Calibri" w:cs="Calibri"/>
          <w:sz w:val="20"/>
          <w:szCs w:val="20"/>
        </w:rPr>
      </w:pPr>
      <w:r w:rsidRPr="00962F39">
        <w:rPr>
          <w:rFonts w:ascii="Calibri" w:hAnsi="Calibri" w:cs="Calibri"/>
          <w:sz w:val="20"/>
          <w:szCs w:val="20"/>
        </w:rPr>
        <w:t>If any funds other than Federal appropriated funds have been paid or will be paid to any person for influencing or attempting to influence an officer of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3D9054FF" w14:textId="77777777" w:rsidR="003107DA" w:rsidRPr="00962F39" w:rsidRDefault="003107DA" w:rsidP="003107DA">
      <w:pPr>
        <w:ind w:right="-72"/>
        <w:jc w:val="both"/>
        <w:rPr>
          <w:rFonts w:ascii="Calibri" w:hAnsi="Calibri" w:cs="Calibri"/>
          <w:sz w:val="20"/>
          <w:szCs w:val="20"/>
        </w:rPr>
      </w:pPr>
    </w:p>
    <w:p w14:paraId="6519A0FD" w14:textId="77777777" w:rsidR="003107DA" w:rsidRPr="00962F39" w:rsidRDefault="003107DA" w:rsidP="009D2F7C">
      <w:pPr>
        <w:numPr>
          <w:ilvl w:val="0"/>
          <w:numId w:val="38"/>
        </w:numPr>
        <w:spacing w:after="0" w:line="240" w:lineRule="auto"/>
        <w:ind w:right="-72"/>
        <w:jc w:val="both"/>
        <w:rPr>
          <w:rFonts w:ascii="Calibri" w:hAnsi="Calibri" w:cs="Calibri"/>
          <w:sz w:val="20"/>
          <w:szCs w:val="20"/>
        </w:rPr>
      </w:pPr>
      <w:r w:rsidRPr="00962F39">
        <w:rPr>
          <w:rFonts w:ascii="Calibri" w:hAnsi="Calibri" w:cs="Calibri"/>
          <w:sz w:val="20"/>
          <w:szCs w:val="20"/>
        </w:rPr>
        <w:t>The undersigned shall require that the language of this certification be included in the award documents for all covered sub-awards exceeding $100,000 in Federal funds at all appropriate tiers and that all sub-recipients shall certify and disclose accordingly.</w:t>
      </w:r>
    </w:p>
    <w:p w14:paraId="2341E866" w14:textId="77777777" w:rsidR="003107DA" w:rsidRPr="00962F39" w:rsidRDefault="003107DA" w:rsidP="003107DA">
      <w:pPr>
        <w:rPr>
          <w:rFonts w:ascii="Calibri" w:hAnsi="Calibri" w:cs="Calibri"/>
          <w:sz w:val="20"/>
          <w:szCs w:val="20"/>
        </w:rPr>
      </w:pPr>
      <w:r w:rsidRPr="00962F39">
        <w:rPr>
          <w:rFonts w:ascii="Calibri" w:hAnsi="Calibri" w:cs="Calibri"/>
          <w:sz w:val="20"/>
          <w:szCs w:val="20"/>
        </w:rPr>
        <w:t xml:space="preserve">                                        </w:t>
      </w:r>
    </w:p>
    <w:p w14:paraId="327D4668" w14:textId="77777777" w:rsidR="003107DA" w:rsidRPr="00962F39" w:rsidRDefault="003107DA" w:rsidP="003107DA">
      <w:pPr>
        <w:rPr>
          <w:rFonts w:ascii="Calibri" w:hAnsi="Calibri" w:cs="Calibri"/>
        </w:rPr>
      </w:pPr>
    </w:p>
    <w:p w14:paraId="0B02C3D9" w14:textId="77777777" w:rsidR="003107DA" w:rsidRPr="00962F39" w:rsidRDefault="003107DA" w:rsidP="003107DA">
      <w:pPr>
        <w:ind w:left="720" w:hanging="720"/>
        <w:rPr>
          <w:rFonts w:ascii="Calibri" w:hAnsi="Calibri" w:cs="Calibri"/>
        </w:rPr>
      </w:pPr>
      <w:r w:rsidRPr="00962F39">
        <w:rPr>
          <w:rFonts w:ascii="Calibri" w:hAnsi="Calibri" w:cs="Calibri"/>
          <w:b/>
        </w:rPr>
        <w:t>Signature:</w:t>
      </w:r>
    </w:p>
    <w:p w14:paraId="04201AED" w14:textId="77777777" w:rsidR="003107DA" w:rsidRPr="00962F39" w:rsidRDefault="003107DA" w:rsidP="003107DA">
      <w:pPr>
        <w:pBdr>
          <w:top w:val="nil"/>
          <w:left w:val="nil"/>
          <w:bottom w:val="nil"/>
          <w:right w:val="nil"/>
          <w:between w:val="nil"/>
        </w:pBdr>
        <w:spacing w:after="0" w:line="240" w:lineRule="auto"/>
        <w:rPr>
          <w:rFonts w:ascii="Calibri" w:hAnsi="Calibri" w:cs="Calibri"/>
          <w:color w:val="000000"/>
          <w:u w:val="single"/>
        </w:rPr>
      </w:pP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p>
    <w:p w14:paraId="5EB5A753" w14:textId="77777777" w:rsidR="003107DA" w:rsidRPr="00962F39" w:rsidRDefault="003107DA" w:rsidP="003107DA">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Distributor’s Authorized Representative</w:t>
      </w:r>
    </w:p>
    <w:p w14:paraId="79E101F3" w14:textId="77777777" w:rsidR="003107DA" w:rsidRPr="00962F39" w:rsidRDefault="003107DA" w:rsidP="003107DA">
      <w:pPr>
        <w:pBdr>
          <w:top w:val="nil"/>
          <w:left w:val="nil"/>
          <w:bottom w:val="nil"/>
          <w:right w:val="nil"/>
          <w:between w:val="nil"/>
        </w:pBdr>
        <w:spacing w:after="0" w:line="240" w:lineRule="auto"/>
        <w:jc w:val="center"/>
        <w:rPr>
          <w:rFonts w:ascii="Calibri" w:hAnsi="Calibri" w:cs="Calibri"/>
          <w:color w:val="000000"/>
        </w:rPr>
      </w:pPr>
    </w:p>
    <w:p w14:paraId="4814CF92" w14:textId="77777777" w:rsidR="003107DA" w:rsidRPr="00962F39" w:rsidRDefault="003107DA" w:rsidP="003107DA">
      <w:pPr>
        <w:pBdr>
          <w:top w:val="nil"/>
          <w:left w:val="nil"/>
          <w:bottom w:val="nil"/>
          <w:right w:val="nil"/>
          <w:between w:val="nil"/>
        </w:pBdr>
        <w:spacing w:after="0" w:line="240" w:lineRule="auto"/>
        <w:rPr>
          <w:rFonts w:ascii="Calibri" w:hAnsi="Calibri" w:cs="Calibri"/>
          <w:color w:val="000000"/>
          <w:u w:val="single"/>
        </w:rPr>
      </w:pPr>
      <w:r w:rsidRPr="00962F39">
        <w:rPr>
          <w:rFonts w:ascii="Calibri" w:hAnsi="Calibri" w:cs="Calibri"/>
          <w:color w:val="808080"/>
          <w:u w:val="single"/>
        </w:rPr>
        <w:t>Click here to enter text.</w:t>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808080"/>
          <w:u w:val="single"/>
        </w:rPr>
        <w:t>Click here to enter a date.</w:t>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p>
    <w:p w14:paraId="616BFD76" w14:textId="77777777" w:rsidR="003107DA" w:rsidRPr="00962F39" w:rsidRDefault="003107DA" w:rsidP="003107DA">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Title</w:t>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t>Date</w:t>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p>
    <w:p w14:paraId="06E78784" w14:textId="77777777" w:rsidR="003107DA" w:rsidRPr="00962F39" w:rsidRDefault="003107DA" w:rsidP="003107DA">
      <w:pPr>
        <w:pBdr>
          <w:top w:val="nil"/>
          <w:left w:val="nil"/>
          <w:bottom w:val="nil"/>
          <w:right w:val="nil"/>
          <w:between w:val="nil"/>
        </w:pBdr>
        <w:spacing w:after="0" w:line="240" w:lineRule="auto"/>
        <w:rPr>
          <w:rFonts w:ascii="Calibri" w:hAnsi="Calibri" w:cs="Calibri"/>
          <w:color w:val="000000"/>
        </w:rPr>
      </w:pPr>
    </w:p>
    <w:p w14:paraId="7B4678CA" w14:textId="77777777" w:rsidR="003107DA" w:rsidRPr="00962F39" w:rsidRDefault="003107DA" w:rsidP="003107DA">
      <w:pPr>
        <w:rPr>
          <w:rFonts w:ascii="Calibri" w:hAnsi="Calibri" w:cs="Calibri"/>
        </w:rPr>
      </w:pPr>
    </w:p>
    <w:p w14:paraId="5994D32B" w14:textId="77777777" w:rsidR="003107DA" w:rsidRPr="00962F39" w:rsidRDefault="003107DA" w:rsidP="003107DA">
      <w:pPr>
        <w:pBdr>
          <w:top w:val="nil"/>
          <w:left w:val="nil"/>
          <w:bottom w:val="nil"/>
          <w:right w:val="nil"/>
          <w:between w:val="nil"/>
        </w:pBdr>
        <w:spacing w:after="0" w:line="240" w:lineRule="auto"/>
        <w:rPr>
          <w:rFonts w:ascii="Calibri" w:hAnsi="Calibri" w:cs="Calibri"/>
          <w:b/>
          <w:color w:val="000000"/>
        </w:rPr>
      </w:pPr>
    </w:p>
    <w:p w14:paraId="6E60A722" w14:textId="77777777" w:rsidR="008A37E8" w:rsidRDefault="008A37E8">
      <w:r>
        <w:br w:type="page"/>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3107DA" w:rsidRPr="00962F39" w14:paraId="73FCC6D8" w14:textId="77777777" w:rsidTr="005E110F">
        <w:tc>
          <w:tcPr>
            <w:tcW w:w="9576" w:type="dxa"/>
            <w:tcBorders>
              <w:top w:val="single" w:sz="4" w:space="0" w:color="000000"/>
              <w:left w:val="single" w:sz="4" w:space="0" w:color="000000"/>
              <w:bottom w:val="single" w:sz="4" w:space="0" w:color="000000"/>
              <w:right w:val="single" w:sz="4" w:space="0" w:color="000000"/>
            </w:tcBorders>
          </w:tcPr>
          <w:p w14:paraId="3D760724" w14:textId="701B9CF0" w:rsidR="003107DA" w:rsidRPr="00962F39" w:rsidRDefault="003107DA" w:rsidP="005E110F">
            <w:pPr>
              <w:ind w:right="-72"/>
              <w:jc w:val="center"/>
              <w:rPr>
                <w:b/>
                <w:sz w:val="20"/>
                <w:szCs w:val="20"/>
              </w:rPr>
            </w:pPr>
            <w:r w:rsidRPr="00962F39">
              <w:rPr>
                <w:b/>
                <w:sz w:val="20"/>
                <w:szCs w:val="20"/>
              </w:rPr>
              <w:lastRenderedPageBreak/>
              <w:t>DISCLOSURE OF LOBBYING ACTIVITIES</w:t>
            </w:r>
          </w:p>
        </w:tc>
      </w:tr>
    </w:tbl>
    <w:p w14:paraId="43653358" w14:textId="77777777" w:rsidR="003107DA" w:rsidRPr="00962F39" w:rsidRDefault="003107DA" w:rsidP="003107DA">
      <w:pPr>
        <w:ind w:right="-72"/>
        <w:jc w:val="center"/>
        <w:rPr>
          <w:rFonts w:ascii="Calibri" w:hAnsi="Calibri" w:cs="Calibri"/>
          <w:sz w:val="20"/>
          <w:szCs w:val="20"/>
        </w:rPr>
      </w:pPr>
      <w:r w:rsidRPr="00962F39">
        <w:rPr>
          <w:rFonts w:ascii="Calibri" w:hAnsi="Calibri" w:cs="Calibri"/>
          <w:sz w:val="20"/>
          <w:szCs w:val="20"/>
        </w:rPr>
        <w:t>Complete This Form to Disclose Lobbying Activities Pursuant To 31 U.S.C. 1352</w:t>
      </w:r>
    </w:p>
    <w:tbl>
      <w:tblPr>
        <w:tblStyle w:val="a2"/>
        <w:tblW w:w="9576" w:type="dxa"/>
        <w:tblBorders>
          <w:top w:val="single" w:sz="8" w:space="0" w:color="C0BEAF"/>
          <w:left w:val="single" w:sz="8" w:space="0" w:color="C0BEAF"/>
          <w:bottom w:val="single" w:sz="8" w:space="0" w:color="C0BEAF"/>
          <w:right w:val="single" w:sz="8" w:space="0" w:color="C0BEAF"/>
          <w:insideH w:val="single" w:sz="8" w:space="0" w:color="C0BEAF"/>
          <w:insideV w:val="single" w:sz="8" w:space="0" w:color="C0BEAF"/>
        </w:tblBorders>
        <w:tblLayout w:type="fixed"/>
        <w:tblLook w:val="0400" w:firstRow="0" w:lastRow="0" w:firstColumn="0" w:lastColumn="0" w:noHBand="0" w:noVBand="1"/>
      </w:tblPr>
      <w:tblGrid>
        <w:gridCol w:w="3192"/>
        <w:gridCol w:w="3192"/>
        <w:gridCol w:w="1596"/>
        <w:gridCol w:w="1596"/>
      </w:tblGrid>
      <w:tr w:rsidR="003107DA" w:rsidRPr="00962F39" w14:paraId="3651109B" w14:textId="77777777" w:rsidTr="005E110F">
        <w:tc>
          <w:tcPr>
            <w:tcW w:w="3192" w:type="dxa"/>
            <w:tcBorders>
              <w:top w:val="single" w:sz="4" w:space="0" w:color="000000"/>
              <w:left w:val="single" w:sz="4" w:space="0" w:color="000000"/>
              <w:bottom w:val="single" w:sz="4" w:space="0" w:color="000000"/>
              <w:right w:val="single" w:sz="4" w:space="0" w:color="000000"/>
            </w:tcBorders>
          </w:tcPr>
          <w:p w14:paraId="1C6F9FF2" w14:textId="77777777" w:rsidR="003107DA" w:rsidRPr="00962F39" w:rsidRDefault="003107DA" w:rsidP="005E110F">
            <w:pPr>
              <w:ind w:right="-72"/>
              <w:rPr>
                <w:sz w:val="20"/>
                <w:szCs w:val="20"/>
              </w:rPr>
            </w:pPr>
            <w:r w:rsidRPr="00962F39">
              <w:rPr>
                <w:sz w:val="20"/>
                <w:szCs w:val="20"/>
              </w:rPr>
              <w:t>Type of Federal Actions:</w:t>
            </w:r>
          </w:p>
        </w:tc>
        <w:tc>
          <w:tcPr>
            <w:tcW w:w="3192" w:type="dxa"/>
            <w:tcBorders>
              <w:top w:val="single" w:sz="4" w:space="0" w:color="000000"/>
              <w:left w:val="single" w:sz="4" w:space="0" w:color="000000"/>
              <w:bottom w:val="single" w:sz="4" w:space="0" w:color="000000"/>
              <w:right w:val="single" w:sz="4" w:space="0" w:color="000000"/>
            </w:tcBorders>
          </w:tcPr>
          <w:p w14:paraId="0157CCC0" w14:textId="77777777" w:rsidR="003107DA" w:rsidRPr="00962F39" w:rsidRDefault="003107DA" w:rsidP="005E110F">
            <w:pPr>
              <w:ind w:right="-72"/>
              <w:rPr>
                <w:sz w:val="20"/>
                <w:szCs w:val="20"/>
              </w:rPr>
            </w:pPr>
            <w:r w:rsidRPr="00962F39">
              <w:rPr>
                <w:sz w:val="20"/>
                <w:szCs w:val="20"/>
              </w:rPr>
              <w:t>Status of Federal Actions:</w:t>
            </w:r>
          </w:p>
        </w:tc>
        <w:tc>
          <w:tcPr>
            <w:tcW w:w="3192" w:type="dxa"/>
            <w:gridSpan w:val="2"/>
            <w:tcBorders>
              <w:top w:val="single" w:sz="4" w:space="0" w:color="000000"/>
              <w:left w:val="single" w:sz="4" w:space="0" w:color="000000"/>
              <w:bottom w:val="single" w:sz="4" w:space="0" w:color="000000"/>
              <w:right w:val="single" w:sz="4" w:space="0" w:color="000000"/>
            </w:tcBorders>
          </w:tcPr>
          <w:p w14:paraId="2056A051" w14:textId="77777777" w:rsidR="003107DA" w:rsidRPr="00962F39" w:rsidRDefault="003107DA" w:rsidP="005E110F">
            <w:pPr>
              <w:ind w:right="-72"/>
              <w:rPr>
                <w:sz w:val="20"/>
                <w:szCs w:val="20"/>
              </w:rPr>
            </w:pPr>
            <w:r w:rsidRPr="00962F39">
              <w:rPr>
                <w:sz w:val="20"/>
                <w:szCs w:val="20"/>
              </w:rPr>
              <w:t>Report Type:</w:t>
            </w:r>
          </w:p>
        </w:tc>
      </w:tr>
      <w:tr w:rsidR="003107DA" w:rsidRPr="00962F39" w14:paraId="0B2A82D6" w14:textId="77777777" w:rsidTr="005E110F">
        <w:trPr>
          <w:trHeight w:val="120"/>
        </w:trPr>
        <w:tc>
          <w:tcPr>
            <w:tcW w:w="3192" w:type="dxa"/>
            <w:tcBorders>
              <w:top w:val="single" w:sz="4" w:space="0" w:color="000000"/>
              <w:left w:val="single" w:sz="4" w:space="0" w:color="000000"/>
              <w:bottom w:val="nil"/>
              <w:right w:val="single" w:sz="4" w:space="0" w:color="000000"/>
            </w:tcBorders>
          </w:tcPr>
          <w:p w14:paraId="5EF6CCBB"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r w:rsidRPr="00962F39">
              <w:rPr>
                <w:sz w:val="20"/>
                <w:szCs w:val="20"/>
              </w:rPr>
              <w:t>Contract</w:t>
            </w:r>
          </w:p>
        </w:tc>
        <w:tc>
          <w:tcPr>
            <w:tcW w:w="3192" w:type="dxa"/>
            <w:vMerge w:val="restart"/>
            <w:tcBorders>
              <w:top w:val="single" w:sz="4" w:space="0" w:color="000000"/>
              <w:left w:val="single" w:sz="4" w:space="0" w:color="000000"/>
              <w:bottom w:val="single" w:sz="4" w:space="0" w:color="000000"/>
              <w:right w:val="single" w:sz="4" w:space="0" w:color="000000"/>
            </w:tcBorders>
          </w:tcPr>
          <w:p w14:paraId="3D190FEE"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r w:rsidRPr="00962F39">
              <w:rPr>
                <w:sz w:val="20"/>
                <w:szCs w:val="20"/>
              </w:rPr>
              <w:t>Bid/Offer/ Application</w:t>
            </w:r>
          </w:p>
          <w:p w14:paraId="0584E9D1"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r w:rsidRPr="00962F39">
              <w:rPr>
                <w:sz w:val="20"/>
                <w:szCs w:val="20"/>
              </w:rPr>
              <w:t>Initial Award</w:t>
            </w:r>
          </w:p>
          <w:p w14:paraId="570AADEC"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r w:rsidRPr="00962F39">
              <w:rPr>
                <w:sz w:val="20"/>
                <w:szCs w:val="20"/>
              </w:rPr>
              <w:t>Post-Award</w:t>
            </w:r>
          </w:p>
          <w:p w14:paraId="4FBF1D03" w14:textId="77777777" w:rsidR="003107DA" w:rsidRPr="00962F39" w:rsidRDefault="003107DA" w:rsidP="005E110F">
            <w:pPr>
              <w:ind w:right="-72"/>
              <w:rPr>
                <w:sz w:val="20"/>
                <w:szCs w:val="20"/>
              </w:rPr>
            </w:pPr>
          </w:p>
        </w:tc>
        <w:tc>
          <w:tcPr>
            <w:tcW w:w="3192" w:type="dxa"/>
            <w:gridSpan w:val="2"/>
            <w:vMerge w:val="restart"/>
            <w:tcBorders>
              <w:top w:val="single" w:sz="4" w:space="0" w:color="000000"/>
              <w:left w:val="single" w:sz="4" w:space="0" w:color="000000"/>
              <w:bottom w:val="single" w:sz="4" w:space="0" w:color="000000"/>
              <w:right w:val="single" w:sz="4" w:space="0" w:color="000000"/>
            </w:tcBorders>
          </w:tcPr>
          <w:p w14:paraId="71C8D39A"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r w:rsidRPr="00962F39">
              <w:rPr>
                <w:sz w:val="20"/>
                <w:szCs w:val="20"/>
              </w:rPr>
              <w:t>Initial Filing</w:t>
            </w:r>
          </w:p>
          <w:p w14:paraId="406AC124"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r w:rsidRPr="00962F39">
              <w:rPr>
                <w:sz w:val="20"/>
                <w:szCs w:val="20"/>
              </w:rPr>
              <w:t>Material Change</w:t>
            </w:r>
          </w:p>
          <w:p w14:paraId="5A806834"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r w:rsidRPr="00962F39">
              <w:rPr>
                <w:sz w:val="20"/>
                <w:szCs w:val="20"/>
              </w:rPr>
              <w:t>Post-Award</w:t>
            </w:r>
          </w:p>
        </w:tc>
      </w:tr>
      <w:tr w:rsidR="003107DA" w:rsidRPr="00962F39" w14:paraId="6FEE7E38" w14:textId="77777777" w:rsidTr="005E110F">
        <w:trPr>
          <w:trHeight w:val="120"/>
        </w:trPr>
        <w:tc>
          <w:tcPr>
            <w:tcW w:w="3192" w:type="dxa"/>
            <w:tcBorders>
              <w:top w:val="nil"/>
              <w:left w:val="single" w:sz="4" w:space="0" w:color="000000"/>
              <w:bottom w:val="nil"/>
              <w:right w:val="single" w:sz="4" w:space="0" w:color="000000"/>
            </w:tcBorders>
          </w:tcPr>
          <w:p w14:paraId="78EA0D73"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r w:rsidRPr="00962F39">
              <w:rPr>
                <w:sz w:val="20"/>
                <w:szCs w:val="20"/>
              </w:rPr>
              <w:t xml:space="preserve"> Grant</w:t>
            </w:r>
          </w:p>
        </w:tc>
        <w:tc>
          <w:tcPr>
            <w:tcW w:w="3192" w:type="dxa"/>
            <w:vMerge/>
            <w:tcBorders>
              <w:top w:val="single" w:sz="4" w:space="0" w:color="000000"/>
              <w:left w:val="single" w:sz="4" w:space="0" w:color="000000"/>
              <w:bottom w:val="single" w:sz="4" w:space="0" w:color="000000"/>
              <w:right w:val="single" w:sz="4" w:space="0" w:color="000000"/>
            </w:tcBorders>
          </w:tcPr>
          <w:p w14:paraId="46130072" w14:textId="77777777" w:rsidR="003107DA" w:rsidRPr="00962F39" w:rsidRDefault="003107DA" w:rsidP="005E110F">
            <w:pPr>
              <w:widowControl w:val="0"/>
              <w:pBdr>
                <w:top w:val="nil"/>
                <w:left w:val="nil"/>
                <w:bottom w:val="nil"/>
                <w:right w:val="nil"/>
                <w:between w:val="nil"/>
              </w:pBdr>
              <w:spacing w:line="276" w:lineRule="auto"/>
              <w:rPr>
                <w:sz w:val="20"/>
                <w:szCs w:val="20"/>
              </w:rPr>
            </w:pPr>
          </w:p>
        </w:tc>
        <w:tc>
          <w:tcPr>
            <w:tcW w:w="3192" w:type="dxa"/>
            <w:gridSpan w:val="2"/>
            <w:vMerge/>
            <w:tcBorders>
              <w:top w:val="single" w:sz="4" w:space="0" w:color="000000"/>
              <w:left w:val="single" w:sz="4" w:space="0" w:color="000000"/>
              <w:bottom w:val="single" w:sz="4" w:space="0" w:color="000000"/>
              <w:right w:val="single" w:sz="4" w:space="0" w:color="000000"/>
            </w:tcBorders>
          </w:tcPr>
          <w:p w14:paraId="6204DF11" w14:textId="77777777" w:rsidR="003107DA" w:rsidRPr="00962F39" w:rsidRDefault="003107DA" w:rsidP="005E110F">
            <w:pPr>
              <w:widowControl w:val="0"/>
              <w:pBdr>
                <w:top w:val="nil"/>
                <w:left w:val="nil"/>
                <w:bottom w:val="nil"/>
                <w:right w:val="nil"/>
                <w:between w:val="nil"/>
              </w:pBdr>
              <w:spacing w:line="276" w:lineRule="auto"/>
              <w:rPr>
                <w:sz w:val="20"/>
                <w:szCs w:val="20"/>
              </w:rPr>
            </w:pPr>
          </w:p>
        </w:tc>
      </w:tr>
      <w:tr w:rsidR="003107DA" w:rsidRPr="00962F39" w14:paraId="32CD2648" w14:textId="77777777" w:rsidTr="005E110F">
        <w:trPr>
          <w:trHeight w:val="340"/>
        </w:trPr>
        <w:tc>
          <w:tcPr>
            <w:tcW w:w="3192" w:type="dxa"/>
            <w:tcBorders>
              <w:top w:val="nil"/>
              <w:left w:val="single" w:sz="4" w:space="0" w:color="000000"/>
              <w:bottom w:val="nil"/>
              <w:right w:val="single" w:sz="4" w:space="0" w:color="000000"/>
            </w:tcBorders>
          </w:tcPr>
          <w:p w14:paraId="2B6D0B87"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r w:rsidRPr="00962F39">
              <w:rPr>
                <w:sz w:val="20"/>
                <w:szCs w:val="20"/>
              </w:rPr>
              <w:t xml:space="preserve"> Cooperative Agreement</w:t>
            </w:r>
          </w:p>
        </w:tc>
        <w:tc>
          <w:tcPr>
            <w:tcW w:w="3192" w:type="dxa"/>
            <w:vMerge/>
            <w:tcBorders>
              <w:top w:val="single" w:sz="4" w:space="0" w:color="000000"/>
              <w:left w:val="single" w:sz="4" w:space="0" w:color="000000"/>
              <w:bottom w:val="single" w:sz="4" w:space="0" w:color="000000"/>
              <w:right w:val="single" w:sz="4" w:space="0" w:color="000000"/>
            </w:tcBorders>
          </w:tcPr>
          <w:p w14:paraId="11600426" w14:textId="77777777" w:rsidR="003107DA" w:rsidRPr="00962F39" w:rsidRDefault="003107DA" w:rsidP="005E110F">
            <w:pPr>
              <w:widowControl w:val="0"/>
              <w:pBdr>
                <w:top w:val="nil"/>
                <w:left w:val="nil"/>
                <w:bottom w:val="nil"/>
                <w:right w:val="nil"/>
                <w:between w:val="nil"/>
              </w:pBdr>
              <w:spacing w:line="276" w:lineRule="auto"/>
              <w:rPr>
                <w:sz w:val="20"/>
                <w:szCs w:val="20"/>
              </w:rPr>
            </w:pPr>
          </w:p>
        </w:tc>
        <w:tc>
          <w:tcPr>
            <w:tcW w:w="3192" w:type="dxa"/>
            <w:gridSpan w:val="2"/>
            <w:vMerge/>
            <w:tcBorders>
              <w:top w:val="single" w:sz="4" w:space="0" w:color="000000"/>
              <w:left w:val="single" w:sz="4" w:space="0" w:color="000000"/>
              <w:bottom w:val="single" w:sz="4" w:space="0" w:color="000000"/>
              <w:right w:val="single" w:sz="4" w:space="0" w:color="000000"/>
            </w:tcBorders>
          </w:tcPr>
          <w:p w14:paraId="2B8BF1EF" w14:textId="77777777" w:rsidR="003107DA" w:rsidRPr="00962F39" w:rsidRDefault="003107DA" w:rsidP="005E110F">
            <w:pPr>
              <w:widowControl w:val="0"/>
              <w:pBdr>
                <w:top w:val="nil"/>
                <w:left w:val="nil"/>
                <w:bottom w:val="nil"/>
                <w:right w:val="nil"/>
                <w:between w:val="nil"/>
              </w:pBdr>
              <w:spacing w:line="276" w:lineRule="auto"/>
              <w:rPr>
                <w:sz w:val="20"/>
                <w:szCs w:val="20"/>
              </w:rPr>
            </w:pPr>
          </w:p>
        </w:tc>
      </w:tr>
      <w:tr w:rsidR="003107DA" w:rsidRPr="00962F39" w14:paraId="63C10FE2" w14:textId="77777777" w:rsidTr="005E110F">
        <w:trPr>
          <w:trHeight w:val="120"/>
        </w:trPr>
        <w:tc>
          <w:tcPr>
            <w:tcW w:w="3192" w:type="dxa"/>
            <w:tcBorders>
              <w:top w:val="nil"/>
              <w:left w:val="single" w:sz="4" w:space="0" w:color="000000"/>
              <w:bottom w:val="nil"/>
              <w:right w:val="single" w:sz="4" w:space="0" w:color="000000"/>
            </w:tcBorders>
          </w:tcPr>
          <w:p w14:paraId="03426470"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r w:rsidRPr="00962F39">
              <w:rPr>
                <w:sz w:val="20"/>
                <w:szCs w:val="20"/>
              </w:rPr>
              <w:t xml:space="preserve"> Loan</w:t>
            </w:r>
          </w:p>
        </w:tc>
        <w:tc>
          <w:tcPr>
            <w:tcW w:w="3192" w:type="dxa"/>
            <w:vMerge/>
            <w:tcBorders>
              <w:top w:val="single" w:sz="4" w:space="0" w:color="000000"/>
              <w:left w:val="single" w:sz="4" w:space="0" w:color="000000"/>
              <w:bottom w:val="single" w:sz="4" w:space="0" w:color="000000"/>
              <w:right w:val="single" w:sz="4" w:space="0" w:color="000000"/>
            </w:tcBorders>
          </w:tcPr>
          <w:p w14:paraId="2513CCB8" w14:textId="77777777" w:rsidR="003107DA" w:rsidRPr="00962F39" w:rsidRDefault="003107DA" w:rsidP="005E110F">
            <w:pPr>
              <w:widowControl w:val="0"/>
              <w:pBdr>
                <w:top w:val="nil"/>
                <w:left w:val="nil"/>
                <w:bottom w:val="nil"/>
                <w:right w:val="nil"/>
                <w:between w:val="nil"/>
              </w:pBdr>
              <w:spacing w:line="276" w:lineRule="auto"/>
              <w:rPr>
                <w:sz w:val="20"/>
                <w:szCs w:val="20"/>
              </w:rPr>
            </w:pPr>
          </w:p>
        </w:tc>
        <w:tc>
          <w:tcPr>
            <w:tcW w:w="3192" w:type="dxa"/>
            <w:gridSpan w:val="2"/>
            <w:tcBorders>
              <w:top w:val="single" w:sz="4" w:space="0" w:color="000000"/>
              <w:left w:val="single" w:sz="4" w:space="0" w:color="000000"/>
              <w:bottom w:val="single" w:sz="4" w:space="0" w:color="000000"/>
              <w:right w:val="single" w:sz="4" w:space="0" w:color="000000"/>
            </w:tcBorders>
          </w:tcPr>
          <w:p w14:paraId="03A172E3" w14:textId="77777777" w:rsidR="003107DA" w:rsidRPr="00962F39" w:rsidRDefault="003107DA" w:rsidP="005E110F">
            <w:pPr>
              <w:ind w:right="-72"/>
              <w:rPr>
                <w:sz w:val="20"/>
                <w:szCs w:val="20"/>
              </w:rPr>
            </w:pPr>
            <w:r w:rsidRPr="00962F39">
              <w:rPr>
                <w:sz w:val="20"/>
                <w:szCs w:val="20"/>
              </w:rPr>
              <w:t>For Material Change Only:</w:t>
            </w:r>
          </w:p>
        </w:tc>
      </w:tr>
      <w:tr w:rsidR="003107DA" w:rsidRPr="00962F39" w14:paraId="285BEC9F" w14:textId="77777777" w:rsidTr="005E110F">
        <w:trPr>
          <w:trHeight w:val="120"/>
        </w:trPr>
        <w:tc>
          <w:tcPr>
            <w:tcW w:w="3192" w:type="dxa"/>
            <w:tcBorders>
              <w:top w:val="nil"/>
              <w:left w:val="single" w:sz="4" w:space="0" w:color="000000"/>
              <w:bottom w:val="nil"/>
              <w:right w:val="single" w:sz="4" w:space="0" w:color="000000"/>
            </w:tcBorders>
          </w:tcPr>
          <w:p w14:paraId="008B2B65"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r w:rsidRPr="00962F39">
              <w:rPr>
                <w:sz w:val="20"/>
                <w:szCs w:val="20"/>
              </w:rPr>
              <w:t xml:space="preserve"> Loan Guarantee</w:t>
            </w:r>
          </w:p>
        </w:tc>
        <w:tc>
          <w:tcPr>
            <w:tcW w:w="3192" w:type="dxa"/>
            <w:vMerge/>
            <w:tcBorders>
              <w:top w:val="single" w:sz="4" w:space="0" w:color="000000"/>
              <w:left w:val="single" w:sz="4" w:space="0" w:color="000000"/>
              <w:bottom w:val="single" w:sz="4" w:space="0" w:color="000000"/>
              <w:right w:val="single" w:sz="4" w:space="0" w:color="000000"/>
            </w:tcBorders>
          </w:tcPr>
          <w:p w14:paraId="760C7072" w14:textId="77777777" w:rsidR="003107DA" w:rsidRPr="00962F39" w:rsidRDefault="003107DA" w:rsidP="005E110F">
            <w:pPr>
              <w:widowControl w:val="0"/>
              <w:pBdr>
                <w:top w:val="nil"/>
                <w:left w:val="nil"/>
                <w:bottom w:val="nil"/>
                <w:right w:val="nil"/>
                <w:between w:val="nil"/>
              </w:pBdr>
              <w:spacing w:line="276" w:lineRule="auto"/>
              <w:rPr>
                <w:sz w:val="20"/>
                <w:szCs w:val="20"/>
              </w:rPr>
            </w:pPr>
          </w:p>
        </w:tc>
        <w:tc>
          <w:tcPr>
            <w:tcW w:w="1596" w:type="dxa"/>
            <w:tcBorders>
              <w:top w:val="single" w:sz="4" w:space="0" w:color="000000"/>
              <w:left w:val="single" w:sz="4" w:space="0" w:color="000000"/>
              <w:bottom w:val="single" w:sz="4" w:space="0" w:color="000000"/>
              <w:right w:val="single" w:sz="4" w:space="0" w:color="000000"/>
            </w:tcBorders>
          </w:tcPr>
          <w:p w14:paraId="5642AC71" w14:textId="77777777" w:rsidR="003107DA" w:rsidRPr="00962F39" w:rsidRDefault="003107DA" w:rsidP="005E110F">
            <w:pPr>
              <w:ind w:right="-72"/>
              <w:rPr>
                <w:sz w:val="20"/>
                <w:szCs w:val="20"/>
              </w:rPr>
            </w:pPr>
            <w:r w:rsidRPr="00962F39">
              <w:rPr>
                <w:sz w:val="20"/>
                <w:szCs w:val="20"/>
              </w:rPr>
              <w:t>Year: ___________</w:t>
            </w:r>
          </w:p>
        </w:tc>
        <w:tc>
          <w:tcPr>
            <w:tcW w:w="1596" w:type="dxa"/>
            <w:tcBorders>
              <w:top w:val="single" w:sz="4" w:space="0" w:color="000000"/>
              <w:left w:val="single" w:sz="4" w:space="0" w:color="000000"/>
              <w:bottom w:val="single" w:sz="4" w:space="0" w:color="000000"/>
              <w:right w:val="single" w:sz="4" w:space="0" w:color="000000"/>
            </w:tcBorders>
          </w:tcPr>
          <w:p w14:paraId="56DE4723" w14:textId="77777777" w:rsidR="003107DA" w:rsidRPr="00962F39" w:rsidRDefault="003107DA" w:rsidP="005E110F">
            <w:pPr>
              <w:ind w:right="-72"/>
              <w:rPr>
                <w:sz w:val="20"/>
                <w:szCs w:val="20"/>
              </w:rPr>
            </w:pPr>
            <w:r w:rsidRPr="00962F39">
              <w:rPr>
                <w:sz w:val="20"/>
                <w:szCs w:val="20"/>
              </w:rPr>
              <w:t>Quarter: _________</w:t>
            </w:r>
          </w:p>
        </w:tc>
      </w:tr>
      <w:tr w:rsidR="003107DA" w:rsidRPr="00962F39" w14:paraId="36AD0347" w14:textId="77777777" w:rsidTr="005E110F">
        <w:trPr>
          <w:trHeight w:val="120"/>
        </w:trPr>
        <w:tc>
          <w:tcPr>
            <w:tcW w:w="3192" w:type="dxa"/>
            <w:tcBorders>
              <w:top w:val="nil"/>
              <w:left w:val="single" w:sz="4" w:space="0" w:color="000000"/>
              <w:bottom w:val="single" w:sz="4" w:space="0" w:color="000000"/>
              <w:right w:val="single" w:sz="4" w:space="0" w:color="000000"/>
            </w:tcBorders>
          </w:tcPr>
          <w:p w14:paraId="6991609B" w14:textId="77777777" w:rsidR="003107DA" w:rsidRPr="00962F39" w:rsidRDefault="003107DA" w:rsidP="005E110F">
            <w:pPr>
              <w:tabs>
                <w:tab w:val="left" w:pos="360"/>
              </w:tabs>
              <w:ind w:right="-72"/>
              <w:rPr>
                <w:sz w:val="20"/>
                <w:szCs w:val="20"/>
              </w:rPr>
            </w:pPr>
            <w:r w:rsidRPr="00962F39">
              <w:rPr>
                <w:rFonts w:ascii="Segoe UI Symbol" w:eastAsia="MS Gothic" w:hAnsi="Segoe UI Symbol" w:cs="Segoe UI Symbol"/>
                <w:sz w:val="20"/>
                <w:szCs w:val="20"/>
              </w:rPr>
              <w:t>☐</w:t>
            </w:r>
            <w:r w:rsidRPr="00962F39">
              <w:rPr>
                <w:sz w:val="20"/>
                <w:szCs w:val="20"/>
              </w:rPr>
              <w:t xml:space="preserve"> Loan Insurance</w:t>
            </w:r>
          </w:p>
        </w:tc>
        <w:tc>
          <w:tcPr>
            <w:tcW w:w="3192" w:type="dxa"/>
            <w:vMerge/>
            <w:tcBorders>
              <w:top w:val="single" w:sz="4" w:space="0" w:color="000000"/>
              <w:left w:val="single" w:sz="4" w:space="0" w:color="000000"/>
              <w:bottom w:val="single" w:sz="4" w:space="0" w:color="000000"/>
              <w:right w:val="single" w:sz="4" w:space="0" w:color="000000"/>
            </w:tcBorders>
          </w:tcPr>
          <w:p w14:paraId="09341A24" w14:textId="77777777" w:rsidR="003107DA" w:rsidRPr="00962F39" w:rsidRDefault="003107DA" w:rsidP="005E110F">
            <w:pPr>
              <w:widowControl w:val="0"/>
              <w:pBdr>
                <w:top w:val="nil"/>
                <w:left w:val="nil"/>
                <w:bottom w:val="nil"/>
                <w:right w:val="nil"/>
                <w:between w:val="nil"/>
              </w:pBdr>
              <w:spacing w:line="276" w:lineRule="auto"/>
              <w:rPr>
                <w:sz w:val="20"/>
                <w:szCs w:val="20"/>
              </w:rPr>
            </w:pPr>
          </w:p>
        </w:tc>
        <w:tc>
          <w:tcPr>
            <w:tcW w:w="3192" w:type="dxa"/>
            <w:gridSpan w:val="2"/>
            <w:tcBorders>
              <w:top w:val="single" w:sz="4" w:space="0" w:color="000000"/>
              <w:left w:val="single" w:sz="4" w:space="0" w:color="000000"/>
              <w:bottom w:val="single" w:sz="4" w:space="0" w:color="000000"/>
              <w:right w:val="single" w:sz="4" w:space="0" w:color="000000"/>
            </w:tcBorders>
          </w:tcPr>
          <w:p w14:paraId="2EDB85E9" w14:textId="77777777" w:rsidR="003107DA" w:rsidRPr="00962F39" w:rsidRDefault="003107DA" w:rsidP="005E110F">
            <w:pPr>
              <w:ind w:right="-72"/>
              <w:rPr>
                <w:sz w:val="20"/>
                <w:szCs w:val="20"/>
              </w:rPr>
            </w:pPr>
            <w:r w:rsidRPr="00962F39">
              <w:rPr>
                <w:sz w:val="20"/>
                <w:szCs w:val="20"/>
              </w:rPr>
              <w:t>Date of Last Report: _________________</w:t>
            </w:r>
          </w:p>
        </w:tc>
      </w:tr>
    </w:tbl>
    <w:p w14:paraId="26638726" w14:textId="77777777" w:rsidR="003107DA" w:rsidRPr="00962F39" w:rsidRDefault="003107DA" w:rsidP="003107DA">
      <w:pPr>
        <w:widowControl w:val="0"/>
        <w:pBdr>
          <w:top w:val="nil"/>
          <w:left w:val="nil"/>
          <w:bottom w:val="nil"/>
          <w:right w:val="nil"/>
          <w:between w:val="nil"/>
        </w:pBdr>
        <w:spacing w:after="0" w:line="276" w:lineRule="auto"/>
        <w:rPr>
          <w:rFonts w:ascii="Calibri" w:hAnsi="Calibri" w:cs="Calibri"/>
          <w:sz w:val="20"/>
          <w:szCs w:val="20"/>
        </w:rPr>
      </w:pPr>
    </w:p>
    <w:tbl>
      <w:tblPr>
        <w:tblStyle w:val="a3"/>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75"/>
        <w:gridCol w:w="73"/>
        <w:gridCol w:w="3582"/>
      </w:tblGrid>
      <w:tr w:rsidR="003107DA" w:rsidRPr="00962F39" w14:paraId="48E87BD2" w14:textId="77777777" w:rsidTr="005E110F">
        <w:trPr>
          <w:trHeight w:val="1780"/>
        </w:trPr>
        <w:tc>
          <w:tcPr>
            <w:tcW w:w="9630" w:type="dxa"/>
            <w:gridSpan w:val="3"/>
            <w:tcBorders>
              <w:top w:val="single" w:sz="4" w:space="0" w:color="000000"/>
              <w:left w:val="single" w:sz="4" w:space="0" w:color="000000"/>
              <w:bottom w:val="single" w:sz="4" w:space="0" w:color="000000"/>
              <w:right w:val="single" w:sz="4" w:space="0" w:color="000000"/>
            </w:tcBorders>
          </w:tcPr>
          <w:p w14:paraId="534473CD" w14:textId="77777777" w:rsidR="003107DA" w:rsidRPr="00962F39" w:rsidRDefault="003107DA" w:rsidP="005E110F">
            <w:pPr>
              <w:ind w:right="-72"/>
              <w:rPr>
                <w:sz w:val="20"/>
                <w:szCs w:val="20"/>
              </w:rPr>
            </w:pPr>
            <w:r w:rsidRPr="00962F39">
              <w:rPr>
                <w:b/>
                <w:sz w:val="20"/>
                <w:szCs w:val="20"/>
              </w:rPr>
              <w:t>4.</w:t>
            </w:r>
            <w:r w:rsidRPr="00962F39">
              <w:rPr>
                <w:sz w:val="20"/>
                <w:szCs w:val="20"/>
              </w:rPr>
              <w:t xml:space="preserve"> Name and address of Reporting Entity:</w:t>
            </w:r>
          </w:p>
          <w:p w14:paraId="041B65C1" w14:textId="77777777" w:rsidR="003107DA" w:rsidRPr="00962F39" w:rsidRDefault="003107DA" w:rsidP="005E110F">
            <w:pPr>
              <w:ind w:right="-72"/>
              <w:rPr>
                <w:sz w:val="20"/>
                <w:szCs w:val="20"/>
              </w:rPr>
            </w:pPr>
            <w:r w:rsidRPr="00962F39">
              <w:rPr>
                <w:sz w:val="20"/>
                <w:szCs w:val="20"/>
              </w:rPr>
              <w:t>Prime                                Sub-awardee</w:t>
            </w:r>
          </w:p>
          <w:p w14:paraId="2A1B4E45" w14:textId="77777777" w:rsidR="003107DA" w:rsidRPr="00962F39" w:rsidRDefault="003107DA" w:rsidP="005E110F">
            <w:pPr>
              <w:ind w:right="-72"/>
              <w:rPr>
                <w:sz w:val="20"/>
                <w:szCs w:val="20"/>
              </w:rPr>
            </w:pPr>
            <w:r w:rsidRPr="00962F39">
              <w:rPr>
                <w:sz w:val="20"/>
                <w:szCs w:val="20"/>
              </w:rPr>
              <w:t xml:space="preserve">                                           Tier _____, if known:</w:t>
            </w:r>
          </w:p>
          <w:p w14:paraId="74966689" w14:textId="77777777" w:rsidR="003107DA" w:rsidRPr="00962F39" w:rsidRDefault="003107DA" w:rsidP="005E110F">
            <w:pPr>
              <w:ind w:right="-72"/>
              <w:rPr>
                <w:sz w:val="20"/>
                <w:szCs w:val="20"/>
              </w:rPr>
            </w:pPr>
            <w:r w:rsidRPr="00962F39">
              <w:rPr>
                <w:sz w:val="20"/>
                <w:szCs w:val="20"/>
              </w:rPr>
              <w:t xml:space="preserve">Congressional District, if known: </w:t>
            </w:r>
          </w:p>
        </w:tc>
      </w:tr>
      <w:tr w:rsidR="003107DA" w:rsidRPr="00962F39" w14:paraId="4B80F29C" w14:textId="77777777" w:rsidTr="005E110F">
        <w:trPr>
          <w:trHeight w:val="1340"/>
        </w:trPr>
        <w:tc>
          <w:tcPr>
            <w:tcW w:w="9630" w:type="dxa"/>
            <w:gridSpan w:val="3"/>
            <w:tcBorders>
              <w:top w:val="single" w:sz="4" w:space="0" w:color="000000"/>
              <w:left w:val="single" w:sz="4" w:space="0" w:color="000000"/>
              <w:bottom w:val="single" w:sz="4" w:space="0" w:color="000000"/>
              <w:right w:val="single" w:sz="4" w:space="0" w:color="000000"/>
            </w:tcBorders>
          </w:tcPr>
          <w:p w14:paraId="19E3106B" w14:textId="77777777" w:rsidR="003107DA" w:rsidRPr="00962F39" w:rsidRDefault="003107DA" w:rsidP="005E110F">
            <w:pPr>
              <w:ind w:right="-72"/>
              <w:rPr>
                <w:sz w:val="20"/>
                <w:szCs w:val="20"/>
              </w:rPr>
            </w:pPr>
            <w:r w:rsidRPr="00962F39">
              <w:rPr>
                <w:b/>
                <w:sz w:val="20"/>
                <w:szCs w:val="20"/>
              </w:rPr>
              <w:t>5</w:t>
            </w:r>
            <w:r w:rsidRPr="00962F39">
              <w:rPr>
                <w:sz w:val="20"/>
                <w:szCs w:val="20"/>
              </w:rPr>
              <w:t>. If Reporting Entity in Number 4 is Sub-awardee, Enter Name and Address of Prime:</w:t>
            </w:r>
          </w:p>
          <w:p w14:paraId="36F98647" w14:textId="77777777" w:rsidR="003107DA" w:rsidRPr="00962F39" w:rsidRDefault="003107DA" w:rsidP="005E110F">
            <w:pPr>
              <w:ind w:right="-72"/>
              <w:rPr>
                <w:sz w:val="20"/>
                <w:szCs w:val="20"/>
              </w:rPr>
            </w:pPr>
          </w:p>
          <w:p w14:paraId="1DA12E7B" w14:textId="77777777" w:rsidR="003107DA" w:rsidRPr="00962F39" w:rsidRDefault="003107DA" w:rsidP="005E110F">
            <w:pPr>
              <w:ind w:right="-72"/>
              <w:rPr>
                <w:sz w:val="20"/>
                <w:szCs w:val="20"/>
              </w:rPr>
            </w:pPr>
            <w:r w:rsidRPr="00962F39">
              <w:rPr>
                <w:sz w:val="20"/>
                <w:szCs w:val="20"/>
              </w:rPr>
              <w:t>Congressional District, if known:</w:t>
            </w:r>
          </w:p>
        </w:tc>
      </w:tr>
      <w:tr w:rsidR="003107DA" w:rsidRPr="00962F39" w14:paraId="1A9713FB" w14:textId="77777777" w:rsidTr="005E110F">
        <w:tc>
          <w:tcPr>
            <w:tcW w:w="9630" w:type="dxa"/>
            <w:gridSpan w:val="3"/>
            <w:tcBorders>
              <w:top w:val="single" w:sz="4" w:space="0" w:color="000000"/>
              <w:left w:val="single" w:sz="4" w:space="0" w:color="000000"/>
              <w:bottom w:val="single" w:sz="4" w:space="0" w:color="000000"/>
              <w:right w:val="single" w:sz="4" w:space="0" w:color="000000"/>
            </w:tcBorders>
          </w:tcPr>
          <w:p w14:paraId="2CE820EA" w14:textId="77777777" w:rsidR="003107DA" w:rsidRPr="00962F39" w:rsidRDefault="003107DA" w:rsidP="005E110F">
            <w:pPr>
              <w:ind w:right="-72"/>
              <w:rPr>
                <w:sz w:val="20"/>
                <w:szCs w:val="20"/>
              </w:rPr>
            </w:pPr>
            <w:r w:rsidRPr="00962F39">
              <w:rPr>
                <w:b/>
                <w:sz w:val="20"/>
                <w:szCs w:val="20"/>
              </w:rPr>
              <w:t>6.</w:t>
            </w:r>
            <w:r w:rsidRPr="00962F39">
              <w:rPr>
                <w:sz w:val="20"/>
                <w:szCs w:val="20"/>
              </w:rPr>
              <w:t xml:space="preserve"> Federal Department/Agency:</w:t>
            </w:r>
          </w:p>
          <w:p w14:paraId="60438D78" w14:textId="77777777" w:rsidR="003107DA" w:rsidRPr="00962F39" w:rsidRDefault="003107DA" w:rsidP="005E110F">
            <w:pPr>
              <w:ind w:right="-72"/>
              <w:rPr>
                <w:sz w:val="20"/>
                <w:szCs w:val="20"/>
              </w:rPr>
            </w:pPr>
            <w:r w:rsidRPr="00962F39">
              <w:rPr>
                <w:sz w:val="20"/>
                <w:szCs w:val="20"/>
              </w:rPr>
              <w:t xml:space="preserve"> </w:t>
            </w:r>
          </w:p>
        </w:tc>
      </w:tr>
      <w:tr w:rsidR="003107DA" w:rsidRPr="00962F39" w14:paraId="6BF36AC5" w14:textId="77777777" w:rsidTr="005E110F">
        <w:tc>
          <w:tcPr>
            <w:tcW w:w="5975" w:type="dxa"/>
            <w:tcBorders>
              <w:top w:val="single" w:sz="4" w:space="0" w:color="000000"/>
              <w:left w:val="single" w:sz="4" w:space="0" w:color="000000"/>
              <w:bottom w:val="single" w:sz="4" w:space="0" w:color="000000"/>
              <w:right w:val="single" w:sz="4" w:space="0" w:color="000000"/>
            </w:tcBorders>
          </w:tcPr>
          <w:p w14:paraId="30E6406D" w14:textId="77777777" w:rsidR="003107DA" w:rsidRPr="00962F39" w:rsidRDefault="003107DA" w:rsidP="005E110F">
            <w:pPr>
              <w:ind w:right="-72"/>
              <w:rPr>
                <w:sz w:val="20"/>
                <w:szCs w:val="20"/>
              </w:rPr>
            </w:pPr>
            <w:r w:rsidRPr="00962F39">
              <w:rPr>
                <w:b/>
                <w:sz w:val="20"/>
                <w:szCs w:val="20"/>
              </w:rPr>
              <w:t>7.</w:t>
            </w:r>
            <w:r w:rsidRPr="00962F39">
              <w:rPr>
                <w:sz w:val="20"/>
                <w:szCs w:val="20"/>
              </w:rPr>
              <w:t xml:space="preserve"> Federal Program Name/Description:</w:t>
            </w:r>
          </w:p>
        </w:tc>
        <w:tc>
          <w:tcPr>
            <w:tcW w:w="3655" w:type="dxa"/>
            <w:gridSpan w:val="2"/>
            <w:tcBorders>
              <w:top w:val="single" w:sz="4" w:space="0" w:color="000000"/>
              <w:left w:val="single" w:sz="4" w:space="0" w:color="000000"/>
              <w:bottom w:val="single" w:sz="4" w:space="0" w:color="000000"/>
              <w:right w:val="single" w:sz="4" w:space="0" w:color="000000"/>
            </w:tcBorders>
          </w:tcPr>
          <w:p w14:paraId="0C4270F0" w14:textId="77777777" w:rsidR="003107DA" w:rsidRPr="00962F39" w:rsidRDefault="003107DA" w:rsidP="005E110F">
            <w:pPr>
              <w:ind w:right="-72"/>
              <w:rPr>
                <w:sz w:val="20"/>
                <w:szCs w:val="20"/>
              </w:rPr>
            </w:pPr>
            <w:r w:rsidRPr="00962F39">
              <w:rPr>
                <w:sz w:val="20"/>
                <w:szCs w:val="20"/>
              </w:rPr>
              <w:t>CFDA Number, if applicable: _____________</w:t>
            </w:r>
          </w:p>
        </w:tc>
      </w:tr>
      <w:tr w:rsidR="003107DA" w:rsidRPr="00962F39" w14:paraId="55CF2CEB" w14:textId="77777777" w:rsidTr="005E110F">
        <w:tc>
          <w:tcPr>
            <w:tcW w:w="9630" w:type="dxa"/>
            <w:gridSpan w:val="3"/>
            <w:tcBorders>
              <w:top w:val="single" w:sz="4" w:space="0" w:color="000000"/>
              <w:left w:val="single" w:sz="4" w:space="0" w:color="000000"/>
              <w:bottom w:val="single" w:sz="4" w:space="0" w:color="000000"/>
              <w:right w:val="single" w:sz="4" w:space="0" w:color="000000"/>
            </w:tcBorders>
          </w:tcPr>
          <w:p w14:paraId="7454019F" w14:textId="77777777" w:rsidR="003107DA" w:rsidRPr="00962F39" w:rsidRDefault="003107DA" w:rsidP="005E110F">
            <w:pPr>
              <w:ind w:right="-72"/>
              <w:rPr>
                <w:sz w:val="20"/>
                <w:szCs w:val="20"/>
              </w:rPr>
            </w:pPr>
            <w:r w:rsidRPr="00962F39">
              <w:rPr>
                <w:b/>
                <w:sz w:val="20"/>
                <w:szCs w:val="20"/>
              </w:rPr>
              <w:t>8</w:t>
            </w:r>
            <w:r w:rsidRPr="00962F39">
              <w:rPr>
                <w:sz w:val="20"/>
                <w:szCs w:val="20"/>
              </w:rPr>
              <w:t>. Federal Action Number, if known: ____________</w:t>
            </w:r>
          </w:p>
        </w:tc>
      </w:tr>
      <w:tr w:rsidR="003107DA" w:rsidRPr="00962F39" w14:paraId="4519E395" w14:textId="77777777" w:rsidTr="005E110F">
        <w:tc>
          <w:tcPr>
            <w:tcW w:w="9630" w:type="dxa"/>
            <w:gridSpan w:val="3"/>
            <w:tcBorders>
              <w:top w:val="single" w:sz="4" w:space="0" w:color="000000"/>
              <w:left w:val="single" w:sz="4" w:space="0" w:color="000000"/>
              <w:bottom w:val="single" w:sz="4" w:space="0" w:color="000000"/>
              <w:right w:val="single" w:sz="4" w:space="0" w:color="000000"/>
            </w:tcBorders>
          </w:tcPr>
          <w:p w14:paraId="07FB0C77" w14:textId="77777777" w:rsidR="003107DA" w:rsidRPr="00962F39" w:rsidRDefault="003107DA" w:rsidP="005E110F">
            <w:pPr>
              <w:ind w:right="-72"/>
              <w:rPr>
                <w:sz w:val="20"/>
                <w:szCs w:val="20"/>
              </w:rPr>
            </w:pPr>
            <w:r w:rsidRPr="00962F39">
              <w:rPr>
                <w:b/>
                <w:sz w:val="20"/>
                <w:szCs w:val="20"/>
              </w:rPr>
              <w:t>9</w:t>
            </w:r>
            <w:r w:rsidRPr="00962F39">
              <w:rPr>
                <w:sz w:val="20"/>
                <w:szCs w:val="20"/>
              </w:rPr>
              <w:t>. Award Amount, if known: $ _____________________</w:t>
            </w:r>
          </w:p>
        </w:tc>
      </w:tr>
      <w:tr w:rsidR="003107DA" w:rsidRPr="00962F39" w14:paraId="6AED8BA0" w14:textId="77777777" w:rsidTr="005E110F">
        <w:tc>
          <w:tcPr>
            <w:tcW w:w="9630" w:type="dxa"/>
            <w:gridSpan w:val="3"/>
            <w:tcBorders>
              <w:top w:val="single" w:sz="4" w:space="0" w:color="000000"/>
              <w:left w:val="single" w:sz="4" w:space="0" w:color="000000"/>
              <w:bottom w:val="single" w:sz="4" w:space="0" w:color="000000"/>
              <w:right w:val="single" w:sz="4" w:space="0" w:color="000000"/>
            </w:tcBorders>
          </w:tcPr>
          <w:p w14:paraId="0D3CA75E" w14:textId="77777777" w:rsidR="003107DA" w:rsidRPr="00962F39" w:rsidRDefault="003107DA" w:rsidP="005E110F">
            <w:pPr>
              <w:jc w:val="center"/>
              <w:rPr>
                <w:b/>
                <w:sz w:val="20"/>
                <w:szCs w:val="20"/>
              </w:rPr>
            </w:pPr>
            <w:r w:rsidRPr="00962F39">
              <w:rPr>
                <w:b/>
                <w:sz w:val="20"/>
                <w:szCs w:val="20"/>
              </w:rPr>
              <w:t>Attach Continuation Sheet(s) SF-LLL-A, If Necessary</w:t>
            </w:r>
          </w:p>
        </w:tc>
      </w:tr>
      <w:tr w:rsidR="003107DA" w:rsidRPr="00962F39" w14:paraId="3B45957F" w14:textId="77777777" w:rsidTr="005E110F">
        <w:trPr>
          <w:trHeight w:val="1060"/>
        </w:trPr>
        <w:tc>
          <w:tcPr>
            <w:tcW w:w="9630" w:type="dxa"/>
            <w:gridSpan w:val="3"/>
            <w:tcBorders>
              <w:top w:val="single" w:sz="4" w:space="0" w:color="000000"/>
              <w:left w:val="single" w:sz="4" w:space="0" w:color="000000"/>
              <w:bottom w:val="single" w:sz="4" w:space="0" w:color="000000"/>
              <w:right w:val="single" w:sz="4" w:space="0" w:color="000000"/>
            </w:tcBorders>
          </w:tcPr>
          <w:p w14:paraId="36126818" w14:textId="77777777" w:rsidR="003107DA" w:rsidRPr="00962F39" w:rsidRDefault="003107DA" w:rsidP="005E110F">
            <w:pPr>
              <w:ind w:right="-72"/>
              <w:jc w:val="both"/>
              <w:rPr>
                <w:sz w:val="20"/>
                <w:szCs w:val="20"/>
              </w:rPr>
            </w:pPr>
            <w:r w:rsidRPr="00962F39">
              <w:rPr>
                <w:b/>
                <w:sz w:val="20"/>
                <w:szCs w:val="20"/>
              </w:rPr>
              <w:lastRenderedPageBreak/>
              <w:t>11</w:t>
            </w:r>
            <w:r w:rsidRPr="00962F39">
              <w:rPr>
                <w:sz w:val="20"/>
                <w:szCs w:val="20"/>
              </w:rPr>
              <w:t>.  Amount of Payment (check all that apply)</w:t>
            </w:r>
          </w:p>
          <w:p w14:paraId="7B303B01" w14:textId="77777777" w:rsidR="003107DA" w:rsidRPr="00962F39" w:rsidRDefault="003107DA" w:rsidP="005E110F">
            <w:pPr>
              <w:ind w:right="-72"/>
              <w:jc w:val="both"/>
              <w:rPr>
                <w:sz w:val="20"/>
                <w:szCs w:val="20"/>
              </w:rPr>
            </w:pPr>
            <w:r w:rsidRPr="00962F39">
              <w:rPr>
                <w:sz w:val="20"/>
                <w:szCs w:val="20"/>
              </w:rPr>
              <w:t xml:space="preserve">          $ _______________________</w:t>
            </w:r>
          </w:p>
          <w:p w14:paraId="045490D9" w14:textId="77777777" w:rsidR="003107DA" w:rsidRPr="00962F39" w:rsidRDefault="003107DA" w:rsidP="005E110F">
            <w:pPr>
              <w:ind w:right="-72"/>
              <w:jc w:val="both"/>
              <w:rPr>
                <w:sz w:val="20"/>
                <w:szCs w:val="20"/>
              </w:rPr>
            </w:pPr>
            <w:r w:rsidRPr="00962F39">
              <w:rPr>
                <w:rFonts w:ascii="Segoe UI Symbol" w:eastAsia="MS Gothic" w:hAnsi="Segoe UI Symbol" w:cs="Segoe UI Symbol"/>
                <w:sz w:val="20"/>
                <w:szCs w:val="20"/>
              </w:rPr>
              <w:t>☐</w:t>
            </w:r>
            <w:r w:rsidRPr="00962F39">
              <w:rPr>
                <w:sz w:val="20"/>
                <w:szCs w:val="20"/>
              </w:rPr>
              <w:t xml:space="preserve"> Actual    </w:t>
            </w:r>
            <w:r w:rsidRPr="00962F39">
              <w:rPr>
                <w:rFonts w:ascii="Segoe UI Symbol" w:eastAsia="MS Gothic" w:hAnsi="Segoe UI Symbol" w:cs="Segoe UI Symbol"/>
                <w:sz w:val="20"/>
                <w:szCs w:val="20"/>
              </w:rPr>
              <w:t>☐</w:t>
            </w:r>
            <w:r w:rsidRPr="00962F39">
              <w:rPr>
                <w:sz w:val="20"/>
                <w:szCs w:val="20"/>
              </w:rPr>
              <w:t xml:space="preserve"> Planned</w:t>
            </w:r>
          </w:p>
        </w:tc>
      </w:tr>
      <w:tr w:rsidR="003107DA" w:rsidRPr="00962F39" w14:paraId="361B9391" w14:textId="77777777" w:rsidTr="005E110F">
        <w:trPr>
          <w:trHeight w:val="140"/>
        </w:trPr>
        <w:tc>
          <w:tcPr>
            <w:tcW w:w="9630" w:type="dxa"/>
            <w:gridSpan w:val="3"/>
            <w:tcBorders>
              <w:top w:val="single" w:sz="4" w:space="0" w:color="000000"/>
              <w:left w:val="single" w:sz="4" w:space="0" w:color="000000"/>
              <w:bottom w:val="single" w:sz="4" w:space="0" w:color="000000"/>
              <w:right w:val="single" w:sz="4" w:space="0" w:color="000000"/>
            </w:tcBorders>
          </w:tcPr>
          <w:p w14:paraId="7784F99B" w14:textId="77777777" w:rsidR="003107DA" w:rsidRPr="00962F39" w:rsidRDefault="003107DA" w:rsidP="005E110F">
            <w:pPr>
              <w:ind w:right="-72"/>
              <w:jc w:val="both"/>
              <w:rPr>
                <w:b/>
                <w:sz w:val="20"/>
                <w:szCs w:val="20"/>
              </w:rPr>
            </w:pPr>
          </w:p>
          <w:p w14:paraId="4368B2A8" w14:textId="77777777" w:rsidR="003107DA" w:rsidRPr="00962F39" w:rsidRDefault="003107DA" w:rsidP="005E110F">
            <w:pPr>
              <w:ind w:right="-72"/>
              <w:jc w:val="both"/>
              <w:rPr>
                <w:b/>
                <w:sz w:val="20"/>
                <w:szCs w:val="20"/>
              </w:rPr>
            </w:pPr>
            <w:r w:rsidRPr="00962F39">
              <w:rPr>
                <w:b/>
                <w:sz w:val="20"/>
                <w:szCs w:val="20"/>
              </w:rPr>
              <w:t>12.</w:t>
            </w:r>
            <w:r w:rsidRPr="00962F39">
              <w:rPr>
                <w:sz w:val="20"/>
                <w:szCs w:val="20"/>
              </w:rPr>
              <w:t xml:space="preserve"> Form of Payment (check all that apply)</w:t>
            </w:r>
          </w:p>
          <w:p w14:paraId="229AC0E8" w14:textId="77777777" w:rsidR="003107DA" w:rsidRPr="00962F39" w:rsidRDefault="003107DA" w:rsidP="005E110F">
            <w:pPr>
              <w:ind w:right="-72"/>
              <w:jc w:val="both"/>
              <w:rPr>
                <w:sz w:val="20"/>
                <w:szCs w:val="20"/>
              </w:rPr>
            </w:pPr>
            <w:r w:rsidRPr="00962F39">
              <w:rPr>
                <w:rFonts w:ascii="Segoe UI Symbol" w:eastAsia="MS Gothic" w:hAnsi="Segoe UI Symbol" w:cs="Segoe UI Symbol"/>
                <w:sz w:val="20"/>
                <w:szCs w:val="20"/>
              </w:rPr>
              <w:t>☐</w:t>
            </w:r>
            <w:r w:rsidRPr="00962F39">
              <w:rPr>
                <w:sz w:val="20"/>
                <w:szCs w:val="20"/>
              </w:rPr>
              <w:t xml:space="preserve"> a. Cash</w:t>
            </w:r>
          </w:p>
          <w:p w14:paraId="25E75102" w14:textId="77777777" w:rsidR="003107DA" w:rsidRPr="00962F39" w:rsidRDefault="003107DA" w:rsidP="005E110F">
            <w:pPr>
              <w:ind w:right="-72"/>
              <w:jc w:val="both"/>
              <w:rPr>
                <w:sz w:val="20"/>
                <w:szCs w:val="20"/>
              </w:rPr>
            </w:pPr>
            <w:r w:rsidRPr="00962F39">
              <w:rPr>
                <w:rFonts w:ascii="Segoe UI Symbol" w:eastAsia="MS Gothic" w:hAnsi="Segoe UI Symbol" w:cs="Segoe UI Symbol"/>
                <w:sz w:val="20"/>
                <w:szCs w:val="20"/>
              </w:rPr>
              <w:t>☐</w:t>
            </w:r>
            <w:r w:rsidRPr="00962F39">
              <w:rPr>
                <w:sz w:val="20"/>
                <w:szCs w:val="20"/>
              </w:rPr>
              <w:t xml:space="preserve"> b. in-kind, Specify:  </w:t>
            </w:r>
            <w:r w:rsidRPr="00962F39">
              <w:rPr>
                <w:rFonts w:ascii="Segoe UI Symbol" w:eastAsia="MS Gothic" w:hAnsi="Segoe UI Symbol" w:cs="Segoe UI Symbol"/>
                <w:sz w:val="20"/>
                <w:szCs w:val="20"/>
              </w:rPr>
              <w:t>☐</w:t>
            </w:r>
            <w:r w:rsidRPr="00962F39">
              <w:rPr>
                <w:sz w:val="20"/>
                <w:szCs w:val="20"/>
              </w:rPr>
              <w:t xml:space="preserve">Nature ________________ </w:t>
            </w:r>
            <w:r w:rsidRPr="00962F39">
              <w:rPr>
                <w:rFonts w:ascii="Segoe UI Symbol" w:eastAsia="MS Gothic" w:hAnsi="Segoe UI Symbol" w:cs="Segoe UI Symbol"/>
                <w:sz w:val="20"/>
                <w:szCs w:val="20"/>
              </w:rPr>
              <w:t>☐</w:t>
            </w:r>
            <w:r w:rsidRPr="00962F39">
              <w:rPr>
                <w:sz w:val="20"/>
                <w:szCs w:val="20"/>
              </w:rPr>
              <w:t>Value __________________</w:t>
            </w:r>
          </w:p>
        </w:tc>
      </w:tr>
      <w:tr w:rsidR="003107DA" w:rsidRPr="00962F39" w14:paraId="1B9C76B9" w14:textId="77777777" w:rsidTr="005E110F">
        <w:trPr>
          <w:trHeight w:val="140"/>
        </w:trPr>
        <w:tc>
          <w:tcPr>
            <w:tcW w:w="9630" w:type="dxa"/>
            <w:gridSpan w:val="3"/>
            <w:tcBorders>
              <w:top w:val="single" w:sz="4" w:space="0" w:color="000000"/>
              <w:left w:val="single" w:sz="4" w:space="0" w:color="000000"/>
              <w:bottom w:val="nil"/>
              <w:right w:val="single" w:sz="4" w:space="0" w:color="000000"/>
            </w:tcBorders>
          </w:tcPr>
          <w:p w14:paraId="5AF8F359" w14:textId="77777777" w:rsidR="003107DA" w:rsidRPr="00962F39" w:rsidRDefault="003107DA" w:rsidP="005E110F">
            <w:pPr>
              <w:ind w:right="-72"/>
              <w:jc w:val="both"/>
              <w:rPr>
                <w:sz w:val="20"/>
                <w:szCs w:val="20"/>
              </w:rPr>
            </w:pPr>
            <w:r w:rsidRPr="00962F39">
              <w:rPr>
                <w:b/>
                <w:sz w:val="20"/>
                <w:szCs w:val="20"/>
              </w:rPr>
              <w:t>13.</w:t>
            </w:r>
            <w:r w:rsidRPr="00962F39">
              <w:rPr>
                <w:sz w:val="20"/>
                <w:szCs w:val="20"/>
              </w:rPr>
              <w:t xml:space="preserve"> Type of Payment (check all that apply):     </w:t>
            </w:r>
          </w:p>
        </w:tc>
      </w:tr>
      <w:tr w:rsidR="003107DA" w:rsidRPr="00962F39" w14:paraId="37D71F14" w14:textId="77777777" w:rsidTr="005E110F">
        <w:trPr>
          <w:trHeight w:val="140"/>
        </w:trPr>
        <w:tc>
          <w:tcPr>
            <w:tcW w:w="9630" w:type="dxa"/>
            <w:gridSpan w:val="3"/>
            <w:tcBorders>
              <w:top w:val="nil"/>
              <w:left w:val="single" w:sz="4" w:space="0" w:color="000000"/>
              <w:bottom w:val="nil"/>
              <w:right w:val="single" w:sz="4" w:space="0" w:color="000000"/>
            </w:tcBorders>
            <w:vAlign w:val="bottom"/>
          </w:tcPr>
          <w:p w14:paraId="5C83656E"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r w:rsidRPr="00962F39">
              <w:rPr>
                <w:sz w:val="20"/>
                <w:szCs w:val="20"/>
              </w:rPr>
              <w:t xml:space="preserve"> a. retainer</w:t>
            </w:r>
          </w:p>
        </w:tc>
      </w:tr>
      <w:tr w:rsidR="003107DA" w:rsidRPr="00962F39" w14:paraId="12BF4169" w14:textId="77777777" w:rsidTr="005E110F">
        <w:trPr>
          <w:trHeight w:val="140"/>
        </w:trPr>
        <w:tc>
          <w:tcPr>
            <w:tcW w:w="9630" w:type="dxa"/>
            <w:gridSpan w:val="3"/>
            <w:tcBorders>
              <w:top w:val="nil"/>
              <w:left w:val="single" w:sz="4" w:space="0" w:color="000000"/>
              <w:bottom w:val="nil"/>
              <w:right w:val="single" w:sz="4" w:space="0" w:color="000000"/>
            </w:tcBorders>
            <w:vAlign w:val="bottom"/>
          </w:tcPr>
          <w:p w14:paraId="52D00E3E"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r w:rsidRPr="00962F39">
              <w:rPr>
                <w:sz w:val="20"/>
                <w:szCs w:val="20"/>
              </w:rPr>
              <w:t xml:space="preserve"> b. one-time fee  </w:t>
            </w:r>
          </w:p>
        </w:tc>
      </w:tr>
      <w:tr w:rsidR="003107DA" w:rsidRPr="00962F39" w14:paraId="164DEA9E" w14:textId="77777777" w:rsidTr="005E110F">
        <w:trPr>
          <w:trHeight w:val="140"/>
        </w:trPr>
        <w:tc>
          <w:tcPr>
            <w:tcW w:w="9630" w:type="dxa"/>
            <w:gridSpan w:val="3"/>
            <w:tcBorders>
              <w:top w:val="nil"/>
              <w:left w:val="single" w:sz="4" w:space="0" w:color="000000"/>
              <w:bottom w:val="nil"/>
              <w:right w:val="single" w:sz="4" w:space="0" w:color="000000"/>
            </w:tcBorders>
            <w:vAlign w:val="bottom"/>
          </w:tcPr>
          <w:p w14:paraId="4E3D074D"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r w:rsidRPr="00962F39">
              <w:rPr>
                <w:sz w:val="20"/>
                <w:szCs w:val="20"/>
              </w:rPr>
              <w:t xml:space="preserve"> c. commission</w:t>
            </w:r>
          </w:p>
        </w:tc>
      </w:tr>
      <w:tr w:rsidR="003107DA" w:rsidRPr="00962F39" w14:paraId="001D7450" w14:textId="77777777" w:rsidTr="005E110F">
        <w:trPr>
          <w:trHeight w:val="140"/>
        </w:trPr>
        <w:tc>
          <w:tcPr>
            <w:tcW w:w="9630" w:type="dxa"/>
            <w:gridSpan w:val="3"/>
            <w:tcBorders>
              <w:top w:val="nil"/>
              <w:left w:val="single" w:sz="4" w:space="0" w:color="000000"/>
              <w:bottom w:val="nil"/>
              <w:right w:val="single" w:sz="4" w:space="0" w:color="000000"/>
            </w:tcBorders>
            <w:vAlign w:val="bottom"/>
          </w:tcPr>
          <w:p w14:paraId="462E7A7A"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r w:rsidRPr="00962F39">
              <w:rPr>
                <w:sz w:val="20"/>
                <w:szCs w:val="20"/>
              </w:rPr>
              <w:t xml:space="preserve"> d. contingent fee</w:t>
            </w:r>
          </w:p>
        </w:tc>
      </w:tr>
      <w:tr w:rsidR="003107DA" w:rsidRPr="00962F39" w14:paraId="7FDAD9D8" w14:textId="77777777" w:rsidTr="005E110F">
        <w:trPr>
          <w:trHeight w:val="140"/>
        </w:trPr>
        <w:tc>
          <w:tcPr>
            <w:tcW w:w="9630" w:type="dxa"/>
            <w:gridSpan w:val="3"/>
            <w:tcBorders>
              <w:top w:val="nil"/>
              <w:left w:val="single" w:sz="4" w:space="0" w:color="000000"/>
              <w:bottom w:val="nil"/>
              <w:right w:val="single" w:sz="4" w:space="0" w:color="000000"/>
            </w:tcBorders>
            <w:vAlign w:val="bottom"/>
          </w:tcPr>
          <w:p w14:paraId="0503DA50"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r w:rsidRPr="00962F39">
              <w:rPr>
                <w:sz w:val="20"/>
                <w:szCs w:val="20"/>
              </w:rPr>
              <w:t xml:space="preserve"> e. deferred</w:t>
            </w:r>
          </w:p>
        </w:tc>
      </w:tr>
      <w:tr w:rsidR="003107DA" w:rsidRPr="00962F39" w14:paraId="1325AF37" w14:textId="77777777" w:rsidTr="005E110F">
        <w:trPr>
          <w:trHeight w:val="140"/>
        </w:trPr>
        <w:tc>
          <w:tcPr>
            <w:tcW w:w="9630" w:type="dxa"/>
            <w:gridSpan w:val="3"/>
            <w:tcBorders>
              <w:top w:val="nil"/>
              <w:left w:val="single" w:sz="4" w:space="0" w:color="000000"/>
              <w:bottom w:val="single" w:sz="4" w:space="0" w:color="000000"/>
              <w:right w:val="single" w:sz="4" w:space="0" w:color="000000"/>
            </w:tcBorders>
            <w:vAlign w:val="bottom"/>
          </w:tcPr>
          <w:p w14:paraId="09E4372F"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r w:rsidRPr="00962F39">
              <w:rPr>
                <w:sz w:val="20"/>
                <w:szCs w:val="20"/>
              </w:rPr>
              <w:t xml:space="preserve"> f. other; specify:  ________________________________________</w:t>
            </w:r>
          </w:p>
        </w:tc>
      </w:tr>
      <w:tr w:rsidR="003107DA" w:rsidRPr="00962F39" w14:paraId="0D346D0B" w14:textId="77777777" w:rsidTr="005E110F">
        <w:trPr>
          <w:trHeight w:val="1060"/>
        </w:trPr>
        <w:tc>
          <w:tcPr>
            <w:tcW w:w="9630" w:type="dxa"/>
            <w:gridSpan w:val="3"/>
            <w:tcBorders>
              <w:top w:val="single" w:sz="4" w:space="0" w:color="000000"/>
              <w:left w:val="single" w:sz="4" w:space="0" w:color="000000"/>
              <w:bottom w:val="single" w:sz="4" w:space="0" w:color="000000"/>
              <w:right w:val="single" w:sz="4" w:space="0" w:color="000000"/>
            </w:tcBorders>
            <w:vAlign w:val="bottom"/>
          </w:tcPr>
          <w:p w14:paraId="27BF79BE" w14:textId="77777777" w:rsidR="003107DA" w:rsidRPr="00962F39" w:rsidRDefault="003107DA" w:rsidP="005E110F">
            <w:pPr>
              <w:ind w:right="-72"/>
              <w:rPr>
                <w:sz w:val="20"/>
                <w:szCs w:val="20"/>
              </w:rPr>
            </w:pPr>
            <w:r w:rsidRPr="00962F39">
              <w:rPr>
                <w:b/>
                <w:sz w:val="20"/>
                <w:szCs w:val="20"/>
              </w:rPr>
              <w:t>14.</w:t>
            </w:r>
            <w:r w:rsidRPr="00962F39">
              <w:rPr>
                <w:sz w:val="20"/>
                <w:szCs w:val="20"/>
              </w:rPr>
              <w:t xml:space="preserve">  Brief description of services performed or to be performed and date(s) of service, including officer(s), employee(s), or member(s) contacted for payment indicated in item:</w:t>
            </w:r>
          </w:p>
          <w:p w14:paraId="77AE40AB" w14:textId="77777777" w:rsidR="003107DA" w:rsidRPr="00962F39" w:rsidRDefault="003107DA" w:rsidP="005E110F">
            <w:pPr>
              <w:ind w:right="-72"/>
              <w:rPr>
                <w:sz w:val="20"/>
                <w:szCs w:val="20"/>
              </w:rPr>
            </w:pPr>
          </w:p>
          <w:p w14:paraId="72F3C75F" w14:textId="77777777" w:rsidR="003107DA" w:rsidRPr="00962F39" w:rsidRDefault="003107DA" w:rsidP="005E110F">
            <w:pPr>
              <w:ind w:right="-72"/>
              <w:rPr>
                <w:b/>
                <w:sz w:val="20"/>
                <w:szCs w:val="20"/>
              </w:rPr>
            </w:pPr>
            <w:r w:rsidRPr="00962F39">
              <w:rPr>
                <w:b/>
                <w:sz w:val="20"/>
                <w:szCs w:val="20"/>
              </w:rPr>
              <w:t>Attach continuation sheet (s) SF-LLL, if necessary</w:t>
            </w:r>
          </w:p>
        </w:tc>
      </w:tr>
      <w:tr w:rsidR="003107DA" w:rsidRPr="00962F39" w14:paraId="76E5D559" w14:textId="77777777" w:rsidTr="005E110F">
        <w:trPr>
          <w:trHeight w:val="160"/>
        </w:trPr>
        <w:tc>
          <w:tcPr>
            <w:tcW w:w="9630" w:type="dxa"/>
            <w:gridSpan w:val="3"/>
            <w:tcBorders>
              <w:top w:val="single" w:sz="4" w:space="0" w:color="000000"/>
              <w:left w:val="single" w:sz="4" w:space="0" w:color="000000"/>
              <w:bottom w:val="single" w:sz="4" w:space="0" w:color="000000"/>
              <w:right w:val="single" w:sz="4" w:space="0" w:color="000000"/>
            </w:tcBorders>
          </w:tcPr>
          <w:p w14:paraId="2F47F745" w14:textId="77777777" w:rsidR="003107DA" w:rsidRPr="00962F39" w:rsidRDefault="003107DA" w:rsidP="005E110F">
            <w:pPr>
              <w:ind w:right="-72"/>
              <w:jc w:val="both"/>
              <w:rPr>
                <w:sz w:val="20"/>
                <w:szCs w:val="20"/>
              </w:rPr>
            </w:pPr>
            <w:r w:rsidRPr="00962F39">
              <w:rPr>
                <w:b/>
                <w:sz w:val="20"/>
                <w:szCs w:val="20"/>
              </w:rPr>
              <w:t>15.</w:t>
            </w:r>
            <w:r w:rsidRPr="00962F39">
              <w:rPr>
                <w:sz w:val="20"/>
                <w:szCs w:val="20"/>
              </w:rPr>
              <w:t xml:space="preserve"> Continuation Sheet(s) SF-LLL-A attached       </w:t>
            </w:r>
            <w:r w:rsidRPr="00962F39">
              <w:rPr>
                <w:rFonts w:ascii="Segoe UI Symbol" w:eastAsia="MS Gothic" w:hAnsi="Segoe UI Symbol" w:cs="Segoe UI Symbol"/>
                <w:sz w:val="20"/>
                <w:szCs w:val="20"/>
              </w:rPr>
              <w:t>☐</w:t>
            </w:r>
            <w:r w:rsidRPr="00962F39">
              <w:rPr>
                <w:sz w:val="20"/>
                <w:szCs w:val="20"/>
              </w:rPr>
              <w:t xml:space="preserve"> Yes              </w:t>
            </w:r>
            <w:r w:rsidRPr="00962F39">
              <w:rPr>
                <w:rFonts w:ascii="Segoe UI Symbol" w:eastAsia="MS Gothic" w:hAnsi="Segoe UI Symbol" w:cs="Segoe UI Symbol"/>
                <w:sz w:val="20"/>
                <w:szCs w:val="20"/>
              </w:rPr>
              <w:t>☐</w:t>
            </w:r>
            <w:r w:rsidRPr="00962F39">
              <w:rPr>
                <w:sz w:val="20"/>
                <w:szCs w:val="20"/>
              </w:rPr>
              <w:t xml:space="preserve"> No</w:t>
            </w:r>
          </w:p>
        </w:tc>
      </w:tr>
      <w:tr w:rsidR="003107DA" w:rsidRPr="00962F39" w14:paraId="3878A9F8" w14:textId="77777777" w:rsidTr="005E110F">
        <w:trPr>
          <w:trHeight w:val="400"/>
        </w:trPr>
        <w:tc>
          <w:tcPr>
            <w:tcW w:w="6048" w:type="dxa"/>
            <w:gridSpan w:val="2"/>
            <w:vMerge w:val="restart"/>
            <w:tcBorders>
              <w:top w:val="single" w:sz="4" w:space="0" w:color="000000"/>
              <w:left w:val="single" w:sz="4" w:space="0" w:color="000000"/>
              <w:bottom w:val="nil"/>
              <w:right w:val="single" w:sz="4" w:space="0" w:color="000000"/>
            </w:tcBorders>
            <w:shd w:val="clear" w:color="auto" w:fill="auto"/>
          </w:tcPr>
          <w:p w14:paraId="6A36BBE1" w14:textId="77777777" w:rsidR="003107DA" w:rsidRPr="00962F39" w:rsidRDefault="003107DA" w:rsidP="005E110F">
            <w:pPr>
              <w:ind w:right="-72"/>
              <w:rPr>
                <w:color w:val="FF0000"/>
                <w:sz w:val="20"/>
                <w:szCs w:val="20"/>
              </w:rPr>
            </w:pPr>
            <w:r w:rsidRPr="00962F39">
              <w:rPr>
                <w:sz w:val="20"/>
                <w:szCs w:val="20"/>
              </w:rPr>
              <w:t>16</w:t>
            </w:r>
            <w:r w:rsidRPr="00962F39">
              <w:rPr>
                <w:sz w:val="16"/>
                <w:szCs w:val="16"/>
              </w:rPr>
              <w:t xml:space="preserve">. </w:t>
            </w:r>
            <w:r w:rsidRPr="00962F39">
              <w:rPr>
                <w:sz w:val="18"/>
                <w:szCs w:val="18"/>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14:paraId="50D28D04" w14:textId="77777777" w:rsidR="003107DA" w:rsidRPr="00962F39" w:rsidRDefault="003107DA" w:rsidP="005E110F">
            <w:pPr>
              <w:ind w:right="-72"/>
              <w:rPr>
                <w:color w:val="FF0000"/>
                <w:sz w:val="18"/>
                <w:szCs w:val="18"/>
              </w:rPr>
            </w:pPr>
          </w:p>
        </w:tc>
      </w:tr>
      <w:tr w:rsidR="003107DA" w:rsidRPr="00962F39" w14:paraId="56B67AC7" w14:textId="77777777" w:rsidTr="005E110F">
        <w:trPr>
          <w:trHeight w:val="44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081D6EEE" w14:textId="77777777" w:rsidR="003107DA" w:rsidRPr="00962F39" w:rsidRDefault="003107DA" w:rsidP="005E110F">
            <w:pPr>
              <w:widowControl w:val="0"/>
              <w:pBdr>
                <w:top w:val="nil"/>
                <w:left w:val="nil"/>
                <w:bottom w:val="nil"/>
                <w:right w:val="nil"/>
                <w:between w:val="nil"/>
              </w:pBdr>
              <w:spacing w:line="276" w:lineRule="auto"/>
              <w:rPr>
                <w:color w:val="FF0000"/>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6C356026" w14:textId="77777777" w:rsidR="003107DA" w:rsidRPr="00962F39" w:rsidRDefault="003107DA" w:rsidP="005E110F">
            <w:pPr>
              <w:ind w:right="-72"/>
              <w:rPr>
                <w:sz w:val="18"/>
                <w:szCs w:val="18"/>
              </w:rPr>
            </w:pPr>
            <w:r w:rsidRPr="00962F39">
              <w:rPr>
                <w:sz w:val="18"/>
                <w:szCs w:val="18"/>
              </w:rPr>
              <w:t>Signature:</w:t>
            </w:r>
          </w:p>
        </w:tc>
      </w:tr>
      <w:tr w:rsidR="003107DA" w:rsidRPr="00962F39" w14:paraId="0952F0AD" w14:textId="77777777" w:rsidTr="005E110F">
        <w:trPr>
          <w:trHeight w:val="44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31911091" w14:textId="77777777" w:rsidR="003107DA" w:rsidRPr="00962F39" w:rsidRDefault="003107DA" w:rsidP="005E110F">
            <w:pPr>
              <w:widowControl w:val="0"/>
              <w:pBdr>
                <w:top w:val="nil"/>
                <w:left w:val="nil"/>
                <w:bottom w:val="nil"/>
                <w:right w:val="nil"/>
                <w:between w:val="nil"/>
              </w:pBdr>
              <w:spacing w:line="276" w:lineRule="auto"/>
              <w:rPr>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25355036" w14:textId="77777777" w:rsidR="003107DA" w:rsidRPr="00962F39" w:rsidRDefault="003107DA" w:rsidP="005E110F">
            <w:pPr>
              <w:ind w:right="-72"/>
              <w:rPr>
                <w:sz w:val="18"/>
                <w:szCs w:val="18"/>
              </w:rPr>
            </w:pPr>
            <w:r w:rsidRPr="00962F39">
              <w:rPr>
                <w:sz w:val="18"/>
                <w:szCs w:val="18"/>
              </w:rPr>
              <w:t>Print Name:</w:t>
            </w:r>
          </w:p>
        </w:tc>
      </w:tr>
      <w:tr w:rsidR="003107DA" w:rsidRPr="00962F39" w14:paraId="2A987D78" w14:textId="77777777" w:rsidTr="005E110F">
        <w:trPr>
          <w:trHeight w:val="34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4DE7D425" w14:textId="77777777" w:rsidR="003107DA" w:rsidRPr="00962F39" w:rsidRDefault="003107DA" w:rsidP="005E110F">
            <w:pPr>
              <w:widowControl w:val="0"/>
              <w:pBdr>
                <w:top w:val="nil"/>
                <w:left w:val="nil"/>
                <w:bottom w:val="nil"/>
                <w:right w:val="nil"/>
                <w:between w:val="nil"/>
              </w:pBdr>
              <w:spacing w:line="276" w:lineRule="auto"/>
              <w:rPr>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51C26B3A" w14:textId="77777777" w:rsidR="003107DA" w:rsidRPr="00962F39" w:rsidRDefault="003107DA" w:rsidP="005E110F">
            <w:pPr>
              <w:ind w:right="-72"/>
              <w:rPr>
                <w:sz w:val="18"/>
                <w:szCs w:val="18"/>
              </w:rPr>
            </w:pPr>
            <w:r w:rsidRPr="00962F39">
              <w:rPr>
                <w:sz w:val="18"/>
                <w:szCs w:val="18"/>
              </w:rPr>
              <w:t>Title:</w:t>
            </w:r>
          </w:p>
        </w:tc>
      </w:tr>
      <w:tr w:rsidR="003107DA" w:rsidRPr="00962F39" w14:paraId="51BE1A12" w14:textId="77777777" w:rsidTr="005E110F">
        <w:trPr>
          <w:trHeight w:val="42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37121F90" w14:textId="77777777" w:rsidR="003107DA" w:rsidRPr="00962F39" w:rsidRDefault="003107DA" w:rsidP="005E110F">
            <w:pPr>
              <w:widowControl w:val="0"/>
              <w:pBdr>
                <w:top w:val="nil"/>
                <w:left w:val="nil"/>
                <w:bottom w:val="nil"/>
                <w:right w:val="nil"/>
                <w:between w:val="nil"/>
              </w:pBdr>
              <w:spacing w:line="276" w:lineRule="auto"/>
              <w:rPr>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4D51AF47" w14:textId="77777777" w:rsidR="003107DA" w:rsidRPr="00962F39" w:rsidRDefault="003107DA" w:rsidP="005E110F">
            <w:pPr>
              <w:ind w:right="-72"/>
              <w:rPr>
                <w:sz w:val="18"/>
                <w:szCs w:val="18"/>
              </w:rPr>
            </w:pPr>
            <w:r w:rsidRPr="00962F39">
              <w:rPr>
                <w:sz w:val="18"/>
                <w:szCs w:val="18"/>
              </w:rPr>
              <w:t>Telephone No:</w:t>
            </w:r>
          </w:p>
        </w:tc>
      </w:tr>
      <w:tr w:rsidR="003107DA" w:rsidRPr="00962F39" w14:paraId="58F79850" w14:textId="77777777" w:rsidTr="005E110F">
        <w:trPr>
          <w:trHeight w:val="42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04FB183B" w14:textId="77777777" w:rsidR="003107DA" w:rsidRPr="00962F39" w:rsidRDefault="003107DA" w:rsidP="005E110F">
            <w:pPr>
              <w:widowControl w:val="0"/>
              <w:pBdr>
                <w:top w:val="nil"/>
                <w:left w:val="nil"/>
                <w:bottom w:val="nil"/>
                <w:right w:val="nil"/>
                <w:between w:val="nil"/>
              </w:pBdr>
              <w:spacing w:line="276" w:lineRule="auto"/>
              <w:rPr>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2FDD544B" w14:textId="77777777" w:rsidR="003107DA" w:rsidRPr="00962F39" w:rsidRDefault="003107DA" w:rsidP="005E110F">
            <w:pPr>
              <w:ind w:right="-72"/>
              <w:rPr>
                <w:sz w:val="18"/>
                <w:szCs w:val="18"/>
              </w:rPr>
            </w:pPr>
            <w:r w:rsidRPr="00962F39">
              <w:rPr>
                <w:sz w:val="18"/>
                <w:szCs w:val="18"/>
              </w:rPr>
              <w:t>Date:</w:t>
            </w:r>
          </w:p>
        </w:tc>
      </w:tr>
    </w:tbl>
    <w:p w14:paraId="2D9B1173" w14:textId="77777777" w:rsidR="003107DA" w:rsidRPr="00962F39" w:rsidRDefault="003107DA" w:rsidP="003107DA">
      <w:pPr>
        <w:rPr>
          <w:rFonts w:ascii="Calibri" w:hAnsi="Calibri" w:cs="Calibri"/>
          <w:sz w:val="20"/>
          <w:szCs w:val="20"/>
        </w:rPr>
      </w:pPr>
    </w:p>
    <w:p w14:paraId="1818E688" w14:textId="77777777" w:rsidR="008A37E8" w:rsidRDefault="008A37E8">
      <w:r>
        <w:br w:type="page"/>
      </w:r>
    </w:p>
    <w:tbl>
      <w:tblPr>
        <w:tblStyle w:val="a4"/>
        <w:tblW w:w="954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3107DA" w:rsidRPr="00962F39" w14:paraId="6A60A501" w14:textId="77777777" w:rsidTr="005E110F">
        <w:tc>
          <w:tcPr>
            <w:tcW w:w="9540" w:type="dxa"/>
          </w:tcPr>
          <w:p w14:paraId="30F94132" w14:textId="46E9F2EA" w:rsidR="003107DA" w:rsidRPr="00962F39" w:rsidRDefault="003107DA" w:rsidP="005E110F">
            <w:pPr>
              <w:ind w:right="-72"/>
              <w:jc w:val="center"/>
              <w:rPr>
                <w:b/>
                <w:sz w:val="20"/>
                <w:szCs w:val="20"/>
              </w:rPr>
            </w:pPr>
            <w:r w:rsidRPr="00962F39">
              <w:rPr>
                <w:b/>
                <w:sz w:val="20"/>
                <w:szCs w:val="20"/>
              </w:rPr>
              <w:lastRenderedPageBreak/>
              <w:t>INSTRUCTIONS FOR COMPLETION OF SF-LLL</w:t>
            </w:r>
          </w:p>
          <w:p w14:paraId="6546DB87" w14:textId="77777777" w:rsidR="003107DA" w:rsidRPr="00962F39" w:rsidRDefault="003107DA" w:rsidP="005E110F">
            <w:pPr>
              <w:ind w:right="-72"/>
              <w:jc w:val="center"/>
              <w:rPr>
                <w:b/>
                <w:sz w:val="20"/>
                <w:szCs w:val="20"/>
              </w:rPr>
            </w:pPr>
            <w:r w:rsidRPr="00962F39">
              <w:rPr>
                <w:b/>
                <w:sz w:val="20"/>
                <w:szCs w:val="20"/>
              </w:rPr>
              <w:t>DISCLOSURE OF LOBBYING ACTIVITIES</w:t>
            </w:r>
          </w:p>
        </w:tc>
      </w:tr>
    </w:tbl>
    <w:p w14:paraId="18A704D6" w14:textId="77777777" w:rsidR="003107DA" w:rsidRPr="00962F39" w:rsidRDefault="003107DA" w:rsidP="003107DA">
      <w:pPr>
        <w:pBdr>
          <w:top w:val="nil"/>
          <w:left w:val="nil"/>
          <w:bottom w:val="nil"/>
          <w:right w:val="nil"/>
          <w:between w:val="nil"/>
        </w:pBdr>
        <w:spacing w:after="120" w:line="240" w:lineRule="auto"/>
        <w:rPr>
          <w:rFonts w:ascii="Calibri" w:hAnsi="Calibri" w:cs="Calibri"/>
          <w:color w:val="000000"/>
          <w:sz w:val="20"/>
          <w:szCs w:val="20"/>
        </w:rPr>
      </w:pPr>
    </w:p>
    <w:p w14:paraId="5A7147AE" w14:textId="77777777" w:rsidR="003107DA" w:rsidRPr="00962F39" w:rsidRDefault="003107DA" w:rsidP="003107DA">
      <w:pPr>
        <w:pBdr>
          <w:top w:val="nil"/>
          <w:left w:val="nil"/>
          <w:bottom w:val="nil"/>
          <w:right w:val="nil"/>
          <w:between w:val="nil"/>
        </w:pBdr>
        <w:spacing w:after="120" w:line="240" w:lineRule="auto"/>
        <w:ind w:left="720"/>
        <w:jc w:val="both"/>
        <w:rPr>
          <w:rFonts w:ascii="Calibri" w:hAnsi="Calibri" w:cs="Calibri"/>
          <w:color w:val="000000"/>
          <w:sz w:val="18"/>
          <w:szCs w:val="18"/>
        </w:rPr>
      </w:pPr>
      <w:r w:rsidRPr="00962F39">
        <w:rPr>
          <w:rFonts w:ascii="Calibri" w:hAnsi="Calibri" w:cs="Calibri"/>
          <w:color w:val="000000"/>
          <w:sz w:val="18"/>
          <w:szCs w:val="18"/>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46D7B20E" w14:textId="77777777" w:rsidR="003107DA" w:rsidRPr="00962F39" w:rsidRDefault="003107DA" w:rsidP="009D2F7C">
      <w:pPr>
        <w:numPr>
          <w:ilvl w:val="0"/>
          <w:numId w:val="14"/>
        </w:numPr>
        <w:spacing w:after="0" w:line="240" w:lineRule="auto"/>
        <w:ind w:right="-72"/>
        <w:jc w:val="both"/>
        <w:rPr>
          <w:rFonts w:ascii="Calibri" w:hAnsi="Calibri" w:cs="Calibri"/>
          <w:sz w:val="18"/>
          <w:szCs w:val="18"/>
        </w:rPr>
      </w:pPr>
      <w:r w:rsidRPr="00962F39">
        <w:rPr>
          <w:rFonts w:ascii="Calibri" w:hAnsi="Calibri" w:cs="Calibri"/>
          <w:sz w:val="18"/>
          <w:szCs w:val="18"/>
        </w:rPr>
        <w:t>Identify the type of covered Federal action for which lobbying activity is and/or has been secured to influence the outcome of a covered Federal action.</w:t>
      </w:r>
    </w:p>
    <w:p w14:paraId="5BD6A6BD" w14:textId="77777777" w:rsidR="003107DA" w:rsidRPr="00962F39" w:rsidRDefault="003107DA" w:rsidP="009D2F7C">
      <w:pPr>
        <w:numPr>
          <w:ilvl w:val="0"/>
          <w:numId w:val="14"/>
        </w:numPr>
        <w:spacing w:after="0" w:line="240" w:lineRule="auto"/>
        <w:ind w:right="-72"/>
        <w:jc w:val="both"/>
        <w:rPr>
          <w:rFonts w:ascii="Calibri" w:hAnsi="Calibri" w:cs="Calibri"/>
          <w:sz w:val="18"/>
          <w:szCs w:val="18"/>
        </w:rPr>
      </w:pPr>
      <w:r w:rsidRPr="00962F39">
        <w:rPr>
          <w:rFonts w:ascii="Calibri" w:hAnsi="Calibri" w:cs="Calibri"/>
          <w:sz w:val="18"/>
          <w:szCs w:val="18"/>
        </w:rPr>
        <w:t>Identify the status of the covered Federal action.</w:t>
      </w:r>
    </w:p>
    <w:p w14:paraId="54C790D4" w14:textId="77777777" w:rsidR="003107DA" w:rsidRPr="00962F39" w:rsidRDefault="003107DA" w:rsidP="009D2F7C">
      <w:pPr>
        <w:numPr>
          <w:ilvl w:val="0"/>
          <w:numId w:val="14"/>
        </w:numPr>
        <w:spacing w:after="0" w:line="240" w:lineRule="auto"/>
        <w:ind w:right="-72"/>
        <w:jc w:val="both"/>
        <w:rPr>
          <w:rFonts w:ascii="Calibri" w:hAnsi="Calibri" w:cs="Calibri"/>
          <w:sz w:val="18"/>
          <w:szCs w:val="18"/>
        </w:rPr>
      </w:pPr>
      <w:r w:rsidRPr="00962F39">
        <w:rPr>
          <w:rFonts w:ascii="Calibri" w:hAnsi="Calibri" w:cs="Calibri"/>
          <w:sz w:val="18"/>
          <w:szCs w:val="18"/>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070BEBA3" w14:textId="77777777" w:rsidR="003107DA" w:rsidRPr="00962F39" w:rsidRDefault="003107DA" w:rsidP="009D2F7C">
      <w:pPr>
        <w:numPr>
          <w:ilvl w:val="0"/>
          <w:numId w:val="14"/>
        </w:numPr>
        <w:spacing w:after="0" w:line="240" w:lineRule="auto"/>
        <w:ind w:right="-72"/>
        <w:jc w:val="both"/>
        <w:rPr>
          <w:rFonts w:ascii="Calibri" w:hAnsi="Calibri" w:cs="Calibri"/>
          <w:sz w:val="18"/>
          <w:szCs w:val="18"/>
        </w:rPr>
      </w:pPr>
      <w:r w:rsidRPr="00962F39">
        <w:rPr>
          <w:rFonts w:ascii="Calibri" w:hAnsi="Calibri" w:cs="Calibri"/>
          <w:sz w:val="18"/>
          <w:szCs w:val="18"/>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6F5B7ECA" w14:textId="77777777" w:rsidR="003107DA" w:rsidRPr="00962F39" w:rsidRDefault="003107DA" w:rsidP="009D2F7C">
      <w:pPr>
        <w:numPr>
          <w:ilvl w:val="0"/>
          <w:numId w:val="14"/>
        </w:numPr>
        <w:spacing w:after="0" w:line="240" w:lineRule="auto"/>
        <w:ind w:right="-72"/>
        <w:jc w:val="both"/>
        <w:rPr>
          <w:rFonts w:ascii="Calibri" w:hAnsi="Calibri" w:cs="Calibri"/>
          <w:sz w:val="18"/>
          <w:szCs w:val="18"/>
        </w:rPr>
      </w:pPr>
      <w:r w:rsidRPr="00962F39">
        <w:rPr>
          <w:rFonts w:ascii="Calibri" w:hAnsi="Calibri" w:cs="Calibri"/>
          <w:sz w:val="18"/>
          <w:szCs w:val="18"/>
        </w:rPr>
        <w:t>If the organization filing the report in Items 4 checks “Sub-awardee”, then enter the full name, address, city, state, and zip code of the prime Federal recipient.  Include Congressional District, if known.</w:t>
      </w:r>
    </w:p>
    <w:p w14:paraId="241BFC87" w14:textId="77777777" w:rsidR="003107DA" w:rsidRPr="00962F39" w:rsidRDefault="003107DA" w:rsidP="009D2F7C">
      <w:pPr>
        <w:numPr>
          <w:ilvl w:val="0"/>
          <w:numId w:val="14"/>
        </w:numPr>
        <w:spacing w:after="0" w:line="240" w:lineRule="auto"/>
        <w:ind w:right="-72"/>
        <w:jc w:val="both"/>
        <w:rPr>
          <w:rFonts w:ascii="Calibri" w:hAnsi="Calibri" w:cs="Calibri"/>
          <w:sz w:val="18"/>
          <w:szCs w:val="18"/>
        </w:rPr>
      </w:pPr>
      <w:r w:rsidRPr="00962F39">
        <w:rPr>
          <w:rFonts w:ascii="Calibri" w:hAnsi="Calibri" w:cs="Calibri"/>
          <w:sz w:val="18"/>
          <w:szCs w:val="18"/>
        </w:rPr>
        <w:t>Enter the name of the Federal agency making the award or loan commitment.  Include at least one organizational level below agency name, if known.  For example, Department of Transportation, United States Coast Guard.</w:t>
      </w:r>
    </w:p>
    <w:p w14:paraId="60B3854F" w14:textId="77777777" w:rsidR="003107DA" w:rsidRPr="00962F39" w:rsidRDefault="003107DA" w:rsidP="009D2F7C">
      <w:pPr>
        <w:numPr>
          <w:ilvl w:val="0"/>
          <w:numId w:val="14"/>
        </w:numPr>
        <w:spacing w:after="0" w:line="240" w:lineRule="auto"/>
        <w:ind w:right="-72"/>
        <w:jc w:val="both"/>
        <w:rPr>
          <w:rFonts w:ascii="Calibri" w:hAnsi="Calibri" w:cs="Calibri"/>
          <w:sz w:val="18"/>
          <w:szCs w:val="18"/>
        </w:rPr>
      </w:pPr>
      <w:r w:rsidRPr="00962F39">
        <w:rPr>
          <w:rFonts w:ascii="Calibri" w:hAnsi="Calibri" w:cs="Calibri"/>
          <w:sz w:val="18"/>
          <w:szCs w:val="18"/>
        </w:rPr>
        <w:t>Enter the Federal program name or description for the covered Federal action (Item 1).  If known, enter the full Catalog of Federal Domestic Assistance (CFDA) number for grants, cooperative agreements, loans, and loan commitments.</w:t>
      </w:r>
    </w:p>
    <w:p w14:paraId="620DFF5D" w14:textId="77777777" w:rsidR="003107DA" w:rsidRPr="00962F39" w:rsidRDefault="003107DA" w:rsidP="009D2F7C">
      <w:pPr>
        <w:numPr>
          <w:ilvl w:val="0"/>
          <w:numId w:val="14"/>
        </w:numPr>
        <w:spacing w:after="0" w:line="240" w:lineRule="auto"/>
        <w:ind w:right="-72"/>
        <w:jc w:val="both"/>
        <w:rPr>
          <w:rFonts w:ascii="Calibri" w:hAnsi="Calibri" w:cs="Calibri"/>
          <w:sz w:val="18"/>
          <w:szCs w:val="18"/>
        </w:rPr>
      </w:pPr>
      <w:r w:rsidRPr="00962F39">
        <w:rPr>
          <w:rFonts w:ascii="Calibri" w:hAnsi="Calibri" w:cs="Calibri"/>
          <w:sz w:val="18"/>
          <w:szCs w:val="18"/>
        </w:rPr>
        <w:t>Enter the most appropriate Federal identifying number available for the Federal action identified in Item 1 (e.g., Request for Proposal (RFP) number; Request for Proposal (RFP) number; grant announcement number; the contract, grant, or loan award number; the application proposal control number assigned by the Federal agency).  In Include prefixes, e.g., “RFP-DE-90-001”.</w:t>
      </w:r>
    </w:p>
    <w:p w14:paraId="4E0A808E" w14:textId="77777777" w:rsidR="003107DA" w:rsidRPr="00962F39" w:rsidRDefault="003107DA" w:rsidP="009D2F7C">
      <w:pPr>
        <w:numPr>
          <w:ilvl w:val="0"/>
          <w:numId w:val="14"/>
        </w:numPr>
        <w:spacing w:after="0" w:line="240" w:lineRule="auto"/>
        <w:ind w:right="-72"/>
        <w:jc w:val="both"/>
        <w:rPr>
          <w:rFonts w:ascii="Calibri" w:hAnsi="Calibri" w:cs="Calibri"/>
          <w:sz w:val="18"/>
          <w:szCs w:val="18"/>
        </w:rPr>
      </w:pPr>
      <w:r w:rsidRPr="00962F39">
        <w:rPr>
          <w:rFonts w:ascii="Calibri" w:hAnsi="Calibri" w:cs="Calibri"/>
          <w:sz w:val="18"/>
          <w:szCs w:val="18"/>
        </w:rPr>
        <w:t>For a covered Federal action where there has been an award or loan commitment by the Federal agency, enter the Federal amount of the award/loan commitment for the prime entity identified in Items 4 or 5.</w:t>
      </w:r>
    </w:p>
    <w:p w14:paraId="03F2A566" w14:textId="77777777" w:rsidR="003107DA" w:rsidRPr="00962F39" w:rsidRDefault="003107DA" w:rsidP="003107DA">
      <w:pPr>
        <w:shd w:val="clear" w:color="auto" w:fill="FFFFFF"/>
        <w:ind w:left="1080" w:right="-72" w:hanging="705"/>
        <w:jc w:val="both"/>
        <w:rPr>
          <w:rFonts w:ascii="Calibri" w:hAnsi="Calibri" w:cs="Calibri"/>
          <w:sz w:val="18"/>
          <w:szCs w:val="18"/>
        </w:rPr>
      </w:pPr>
      <w:r w:rsidRPr="00962F39">
        <w:rPr>
          <w:rFonts w:ascii="Calibri" w:hAnsi="Calibri" w:cs="Calibri"/>
          <w:sz w:val="18"/>
          <w:szCs w:val="18"/>
        </w:rPr>
        <w:t>10.</w:t>
      </w:r>
      <w:r w:rsidRPr="00962F39">
        <w:rPr>
          <w:rFonts w:ascii="Calibri" w:hAnsi="Calibri" w:cs="Calibri"/>
          <w:sz w:val="18"/>
          <w:szCs w:val="18"/>
        </w:rPr>
        <w:tab/>
        <w:t xml:space="preserve"> a.</w:t>
      </w:r>
      <w:r w:rsidRPr="00962F39">
        <w:rPr>
          <w:rFonts w:ascii="Calibri" w:hAnsi="Calibri" w:cs="Calibri"/>
          <w:sz w:val="18"/>
          <w:szCs w:val="18"/>
        </w:rPr>
        <w:tab/>
        <w:t>Enter the full name, address, city, state, and zip code of the lobbying entity engaged by the reporting entity               identified in Item 4 to influence the covered Federal action.</w:t>
      </w:r>
    </w:p>
    <w:p w14:paraId="0EBFFD6B" w14:textId="77777777" w:rsidR="003107DA" w:rsidRPr="00962F39" w:rsidRDefault="003107DA" w:rsidP="003107DA">
      <w:pPr>
        <w:ind w:left="1440" w:right="-72" w:hanging="360"/>
        <w:jc w:val="both"/>
        <w:rPr>
          <w:rFonts w:ascii="Calibri" w:hAnsi="Calibri" w:cs="Calibri"/>
          <w:sz w:val="18"/>
          <w:szCs w:val="18"/>
        </w:rPr>
      </w:pPr>
      <w:r w:rsidRPr="00962F39">
        <w:rPr>
          <w:rFonts w:ascii="Calibri" w:hAnsi="Calibri" w:cs="Calibri"/>
          <w:sz w:val="18"/>
          <w:szCs w:val="18"/>
        </w:rPr>
        <w:t xml:space="preserve">  b.</w:t>
      </w:r>
      <w:r w:rsidRPr="00962F39">
        <w:rPr>
          <w:rFonts w:ascii="Calibri" w:hAnsi="Calibri" w:cs="Calibri"/>
          <w:sz w:val="18"/>
          <w:szCs w:val="18"/>
        </w:rPr>
        <w:tab/>
        <w:t>Enter the full names of the individual(s) performing services, and include full address if different from 10(a).  Enter Last Name, First Name, and Middle Initial (MI).</w:t>
      </w:r>
    </w:p>
    <w:p w14:paraId="7669B0A8" w14:textId="77777777" w:rsidR="003107DA" w:rsidRPr="00962F39" w:rsidRDefault="003107DA" w:rsidP="009D2F7C">
      <w:pPr>
        <w:numPr>
          <w:ilvl w:val="0"/>
          <w:numId w:val="10"/>
        </w:numPr>
        <w:spacing w:after="0" w:line="240" w:lineRule="auto"/>
        <w:ind w:right="-72"/>
        <w:jc w:val="both"/>
        <w:rPr>
          <w:rFonts w:ascii="Calibri" w:hAnsi="Calibri" w:cs="Calibri"/>
          <w:sz w:val="18"/>
          <w:szCs w:val="18"/>
        </w:rPr>
      </w:pPr>
      <w:r w:rsidRPr="00962F39">
        <w:rPr>
          <w:rFonts w:ascii="Calibri" w:hAnsi="Calibri" w:cs="Calibri"/>
          <w:sz w:val="18"/>
          <w:szCs w:val="18"/>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4FAB257A" w14:textId="77777777" w:rsidR="003107DA" w:rsidRPr="00962F39" w:rsidRDefault="003107DA" w:rsidP="009D2F7C">
      <w:pPr>
        <w:numPr>
          <w:ilvl w:val="0"/>
          <w:numId w:val="10"/>
        </w:numPr>
        <w:spacing w:after="0" w:line="240" w:lineRule="auto"/>
        <w:ind w:right="-72"/>
        <w:jc w:val="both"/>
        <w:rPr>
          <w:rFonts w:ascii="Calibri" w:hAnsi="Calibri" w:cs="Calibri"/>
          <w:sz w:val="18"/>
          <w:szCs w:val="18"/>
        </w:rPr>
      </w:pPr>
      <w:r w:rsidRPr="00962F39">
        <w:rPr>
          <w:rFonts w:ascii="Calibri" w:hAnsi="Calibri" w:cs="Calibri"/>
          <w:sz w:val="18"/>
          <w:szCs w:val="18"/>
        </w:rPr>
        <w:t>Check the appropriate box(es).  Check all boxes that apply.  If payment is made through an in-kind contribution, specify the nature and value of the in-kind payment.</w:t>
      </w:r>
    </w:p>
    <w:p w14:paraId="73C98A51" w14:textId="77777777" w:rsidR="003107DA" w:rsidRPr="00962F39" w:rsidRDefault="003107DA" w:rsidP="009D2F7C">
      <w:pPr>
        <w:numPr>
          <w:ilvl w:val="0"/>
          <w:numId w:val="15"/>
        </w:numPr>
        <w:spacing w:after="0" w:line="240" w:lineRule="auto"/>
        <w:ind w:right="-72"/>
        <w:jc w:val="both"/>
        <w:rPr>
          <w:rFonts w:ascii="Calibri" w:hAnsi="Calibri" w:cs="Calibri"/>
          <w:sz w:val="18"/>
          <w:szCs w:val="18"/>
        </w:rPr>
      </w:pPr>
      <w:r w:rsidRPr="00962F39">
        <w:rPr>
          <w:rFonts w:ascii="Calibri" w:hAnsi="Calibri" w:cs="Calibri"/>
          <w:sz w:val="18"/>
          <w:szCs w:val="18"/>
        </w:rPr>
        <w:t>Check the appropriate box(es).  Check all boxes that apply.  If other, specify nature.</w:t>
      </w:r>
    </w:p>
    <w:p w14:paraId="15CC2CD4" w14:textId="77777777" w:rsidR="003107DA" w:rsidRPr="00962F39" w:rsidRDefault="003107DA" w:rsidP="009D2F7C">
      <w:pPr>
        <w:numPr>
          <w:ilvl w:val="0"/>
          <w:numId w:val="15"/>
        </w:numPr>
        <w:spacing w:after="0" w:line="240" w:lineRule="auto"/>
        <w:ind w:left="1080" w:right="-72" w:hanging="720"/>
        <w:jc w:val="both"/>
        <w:rPr>
          <w:rFonts w:ascii="Calibri" w:hAnsi="Calibri" w:cs="Calibri"/>
          <w:sz w:val="18"/>
          <w:szCs w:val="18"/>
        </w:rPr>
      </w:pPr>
      <w:r w:rsidRPr="00962F39">
        <w:rPr>
          <w:rFonts w:ascii="Calibri" w:hAnsi="Calibri" w:cs="Calibri"/>
          <w:sz w:val="18"/>
          <w:szCs w:val="18"/>
        </w:rPr>
        <w:t xml:space="preserve">Provide a specific and detailed description of the services that the lobbyist has performed, or will be expected to perform, and the date(s) of any services rendered.  Include all preparatory and related activity, not just time spent in actual contact with </w:t>
      </w:r>
    </w:p>
    <w:p w14:paraId="54E08DF7" w14:textId="77777777" w:rsidR="003107DA" w:rsidRPr="00962F39" w:rsidRDefault="003107DA" w:rsidP="009D2F7C">
      <w:pPr>
        <w:numPr>
          <w:ilvl w:val="0"/>
          <w:numId w:val="15"/>
        </w:numPr>
        <w:spacing w:after="0" w:line="240" w:lineRule="auto"/>
        <w:ind w:right="-72"/>
        <w:jc w:val="both"/>
        <w:rPr>
          <w:rFonts w:ascii="Calibri" w:hAnsi="Calibri" w:cs="Calibri"/>
          <w:sz w:val="18"/>
          <w:szCs w:val="18"/>
        </w:rPr>
      </w:pPr>
      <w:r w:rsidRPr="00962F39">
        <w:rPr>
          <w:rFonts w:ascii="Calibri" w:hAnsi="Calibri" w:cs="Calibri"/>
          <w:sz w:val="18"/>
          <w:szCs w:val="18"/>
        </w:rPr>
        <w:t>Check whether or not a SF-LLL-A Continuation Sheet(s) is attached.</w:t>
      </w:r>
    </w:p>
    <w:p w14:paraId="45B32B79" w14:textId="77777777" w:rsidR="003107DA" w:rsidRPr="00962F39" w:rsidRDefault="003107DA" w:rsidP="009D2F7C">
      <w:pPr>
        <w:numPr>
          <w:ilvl w:val="0"/>
          <w:numId w:val="15"/>
        </w:numPr>
        <w:spacing w:after="0" w:line="240" w:lineRule="auto"/>
        <w:ind w:left="1080" w:right="-72" w:hanging="720"/>
        <w:jc w:val="both"/>
        <w:rPr>
          <w:rFonts w:ascii="Calibri" w:hAnsi="Calibri" w:cs="Calibri"/>
          <w:sz w:val="18"/>
          <w:szCs w:val="18"/>
        </w:rPr>
      </w:pPr>
      <w:r w:rsidRPr="00962F39">
        <w:rPr>
          <w:rFonts w:ascii="Calibri" w:hAnsi="Calibri" w:cs="Calibri"/>
          <w:sz w:val="18"/>
          <w:szCs w:val="18"/>
        </w:rPr>
        <w:t>The certifying official shall sign and date the form, print his or her name, title, and telephone number.</w:t>
      </w:r>
    </w:p>
    <w:p w14:paraId="0597ACA2" w14:textId="77777777" w:rsidR="003107DA" w:rsidRPr="00962F39" w:rsidRDefault="003107DA" w:rsidP="003107DA">
      <w:pPr>
        <w:ind w:left="1080" w:right="-72"/>
        <w:jc w:val="both"/>
        <w:rPr>
          <w:rFonts w:ascii="Calibri" w:hAnsi="Calibri" w:cs="Calibri"/>
          <w:sz w:val="18"/>
          <w:szCs w:val="18"/>
        </w:rPr>
      </w:pPr>
    </w:p>
    <w:tbl>
      <w:tblPr>
        <w:tblStyle w:val="a5"/>
        <w:tblW w:w="10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02"/>
      </w:tblGrid>
      <w:tr w:rsidR="003107DA" w:rsidRPr="00962F39" w14:paraId="26D02507" w14:textId="77777777" w:rsidTr="005E110F">
        <w:trPr>
          <w:trHeight w:val="740"/>
          <w:jc w:val="center"/>
        </w:trPr>
        <w:tc>
          <w:tcPr>
            <w:tcW w:w="10402" w:type="dxa"/>
          </w:tcPr>
          <w:p w14:paraId="26C67701" w14:textId="77777777" w:rsidR="003107DA" w:rsidRPr="00962F39" w:rsidRDefault="003107DA" w:rsidP="005E110F">
            <w:pPr>
              <w:ind w:right="-72"/>
              <w:jc w:val="both"/>
              <w:rPr>
                <w:sz w:val="18"/>
                <w:szCs w:val="18"/>
              </w:rPr>
            </w:pPr>
            <w:r w:rsidRPr="00962F39">
              <w:rPr>
                <w:sz w:val="18"/>
                <w:szCs w:val="18"/>
              </w:rPr>
              <w:lastRenderedPageBreak/>
              <w:t>Public reporting burden for this collection of information is estimated to average 30minutes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tc>
      </w:tr>
    </w:tbl>
    <w:p w14:paraId="1345CD12"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792" w14:textId="77777777" w:rsidR="0027732A" w:rsidRPr="00962F39" w:rsidRDefault="0027732A">
      <w:pPr>
        <w:pBdr>
          <w:top w:val="nil"/>
          <w:left w:val="nil"/>
          <w:bottom w:val="nil"/>
          <w:right w:val="nil"/>
          <w:between w:val="nil"/>
        </w:pBdr>
        <w:spacing w:after="0" w:line="240" w:lineRule="auto"/>
        <w:rPr>
          <w:rFonts w:ascii="Calibri" w:hAnsi="Calibri" w:cs="Calibri"/>
          <w:b/>
          <w:color w:val="000000"/>
          <w:sz w:val="20"/>
          <w:szCs w:val="20"/>
        </w:rPr>
      </w:pPr>
    </w:p>
    <w:p w14:paraId="00000793" w14:textId="68936013" w:rsidR="00740874" w:rsidRDefault="00740874">
      <w:pPr>
        <w:rPr>
          <w:rFonts w:ascii="Calibri" w:hAnsi="Calibri" w:cs="Calibri"/>
          <w:b/>
          <w:color w:val="000000"/>
          <w:sz w:val="20"/>
          <w:szCs w:val="20"/>
        </w:rPr>
      </w:pPr>
      <w:r>
        <w:rPr>
          <w:rFonts w:ascii="Calibri" w:hAnsi="Calibri" w:cs="Calibri"/>
          <w:b/>
          <w:color w:val="000000"/>
          <w:sz w:val="20"/>
          <w:szCs w:val="20"/>
        </w:rPr>
        <w:br w:type="page"/>
      </w:r>
    </w:p>
    <w:p w14:paraId="00000795" w14:textId="15E1EE08" w:rsidR="00962F39" w:rsidRPr="00962F39" w:rsidRDefault="00F3345D" w:rsidP="00962F39">
      <w:pPr>
        <w:pStyle w:val="Heading1"/>
        <w:rPr>
          <w:rFonts w:ascii="Calibri" w:hAnsi="Calibri" w:cs="Calibri"/>
          <w:b/>
          <w:color w:val="000000"/>
        </w:rPr>
      </w:pPr>
      <w:sdt>
        <w:sdtPr>
          <w:rPr>
            <w:rFonts w:ascii="Calibri" w:hAnsi="Calibri" w:cs="Calibri"/>
          </w:rPr>
          <w:tag w:val="goog_rdk_113"/>
          <w:id w:val="844210726"/>
        </w:sdtPr>
        <w:sdtEndPr/>
        <w:sdtContent/>
      </w:sdt>
      <w:sdt>
        <w:sdtPr>
          <w:rPr>
            <w:rFonts w:ascii="Calibri" w:hAnsi="Calibri" w:cs="Calibri"/>
          </w:rPr>
          <w:tag w:val="goog_rdk_114"/>
          <w:id w:val="-534113605"/>
          <w:showingPlcHdr/>
        </w:sdtPr>
        <w:sdtEndPr/>
        <w:sdtContent>
          <w:r w:rsidR="003B7205">
            <w:rPr>
              <w:rFonts w:ascii="Calibri" w:hAnsi="Calibri" w:cs="Calibri"/>
            </w:rPr>
            <w:t xml:space="preserve">     </w:t>
          </w:r>
        </w:sdtContent>
      </w:sdt>
    </w:p>
    <w:p w14:paraId="000007CB" w14:textId="50C31AE3" w:rsidR="0027732A" w:rsidRPr="00FE1979" w:rsidRDefault="00962F39" w:rsidP="00FE1979">
      <w:pPr>
        <w:rPr>
          <w:rFonts w:ascii="Calibri" w:hAnsi="Calibri" w:cs="Calibri"/>
          <w:b/>
          <w:color w:val="000000"/>
          <w:sz w:val="28"/>
          <w:szCs w:val="28"/>
        </w:rPr>
      </w:pPr>
      <w:r w:rsidRPr="00FB782E">
        <w:rPr>
          <w:rFonts w:ascii="Calibri" w:hAnsi="Calibri" w:cs="Calibri"/>
          <w:b/>
          <w:color w:val="000000"/>
          <w:sz w:val="28"/>
          <w:szCs w:val="28"/>
          <w:highlight w:val="green"/>
        </w:rPr>
        <w:t>Options for SFAs to Choose from (Delete this page when finished!):</w:t>
      </w:r>
    </w:p>
    <w:p w14:paraId="000007CC" w14:textId="77777777" w:rsidR="0027732A" w:rsidRPr="00962F39" w:rsidRDefault="00962F39">
      <w:p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b/>
          <w:color w:val="000000"/>
        </w:rPr>
        <w:t>Piggybacking Language (add to B1)</w:t>
      </w:r>
    </w:p>
    <w:p w14:paraId="000007CD" w14:textId="77777777" w:rsidR="0027732A" w:rsidRPr="00962F39" w:rsidRDefault="0027732A">
      <w:pPr>
        <w:pBdr>
          <w:top w:val="nil"/>
          <w:left w:val="nil"/>
          <w:bottom w:val="nil"/>
          <w:right w:val="nil"/>
          <w:between w:val="nil"/>
        </w:pBdr>
        <w:spacing w:after="0" w:line="240" w:lineRule="auto"/>
        <w:rPr>
          <w:rFonts w:ascii="Calibri" w:hAnsi="Calibri" w:cs="Calibri"/>
          <w:color w:val="000000"/>
          <w:sz w:val="20"/>
          <w:szCs w:val="20"/>
        </w:rPr>
      </w:pPr>
    </w:p>
    <w:p w14:paraId="000007CE" w14:textId="04F6DD9E" w:rsidR="0027732A" w:rsidRDefault="00F3345D">
      <w:pPr>
        <w:pBdr>
          <w:top w:val="nil"/>
          <w:left w:val="nil"/>
          <w:bottom w:val="nil"/>
          <w:right w:val="nil"/>
          <w:between w:val="nil"/>
        </w:pBdr>
        <w:spacing w:after="0" w:line="240" w:lineRule="auto"/>
        <w:rPr>
          <w:rFonts w:ascii="Calibri" w:hAnsi="Calibri" w:cs="Calibri"/>
          <w:color w:val="000000"/>
        </w:rPr>
      </w:pPr>
      <w:sdt>
        <w:sdtPr>
          <w:rPr>
            <w:rFonts w:ascii="Calibri" w:hAnsi="Calibri" w:cs="Calibri"/>
          </w:rPr>
          <w:tag w:val="goog_rdk_115"/>
          <w:id w:val="1271126647"/>
        </w:sdtPr>
        <w:sdtEndPr/>
        <w:sdtContent/>
      </w:sdt>
      <w:r w:rsidR="00962F39" w:rsidRPr="00962F39">
        <w:rPr>
          <w:rFonts w:ascii="Calibri" w:hAnsi="Calibri" w:cs="Calibri"/>
          <w:color w:val="000000"/>
        </w:rPr>
        <w:t xml:space="preserve">The contract resulting from this RFP will be available for use by other SFAs in the District of Columbia. Together with </w:t>
      </w:r>
      <w:r w:rsidR="00962F39" w:rsidRPr="00962F39">
        <w:rPr>
          <w:rFonts w:ascii="Calibri" w:hAnsi="Calibri" w:cs="Calibri"/>
          <w:color w:val="0070C0"/>
        </w:rPr>
        <w:t>[SFA Name]</w:t>
      </w:r>
      <w:r w:rsidR="00962F39" w:rsidRPr="00962F39">
        <w:rPr>
          <w:rFonts w:ascii="Calibri" w:hAnsi="Calibri" w:cs="Calibri"/>
          <w:color w:val="000000"/>
        </w:rPr>
        <w:t xml:space="preserve">, these SFAs have come together to leverage purchasing volumes and to obtain food at the best possible prices and of the highest quality. The awarded </w:t>
      </w:r>
      <w:r w:rsidR="00FB782E">
        <w:rPr>
          <w:rFonts w:ascii="Calibri" w:hAnsi="Calibri" w:cs="Calibri"/>
          <w:color w:val="000000"/>
        </w:rPr>
        <w:t>Distributor</w:t>
      </w:r>
      <w:r w:rsidR="00962F39" w:rsidRPr="00962F39">
        <w:rPr>
          <w:rFonts w:ascii="Calibri" w:hAnsi="Calibri" w:cs="Calibri"/>
          <w:color w:val="000000"/>
        </w:rPr>
        <w:t xml:space="preserve"> will supply the specified products as stated in the </w:t>
      </w:r>
      <w:r w:rsidR="00FB782E">
        <w:rPr>
          <w:rFonts w:ascii="Calibri" w:hAnsi="Calibri" w:cs="Calibri"/>
          <w:color w:val="000000"/>
        </w:rPr>
        <w:t>solicitation</w:t>
      </w:r>
      <w:r w:rsidR="00962F39" w:rsidRPr="00962F39">
        <w:rPr>
          <w:rFonts w:ascii="Calibri" w:hAnsi="Calibri" w:cs="Calibri"/>
          <w:color w:val="000000"/>
        </w:rPr>
        <w:t xml:space="preserve"> to </w:t>
      </w:r>
      <w:r w:rsidR="00962F39" w:rsidRPr="00962F39">
        <w:rPr>
          <w:rFonts w:ascii="Calibri" w:hAnsi="Calibri" w:cs="Calibri"/>
          <w:color w:val="0070C0"/>
        </w:rPr>
        <w:t>[SFA Name]</w:t>
      </w:r>
      <w:r w:rsidR="00962F39" w:rsidRPr="00962F39">
        <w:rPr>
          <w:rFonts w:ascii="Calibri" w:hAnsi="Calibri" w:cs="Calibri"/>
          <w:color w:val="000000"/>
        </w:rPr>
        <w:t xml:space="preserve">. The current SFAs that will have the option to leverage this same contract for the purchase and distribution of the same materials are </w:t>
      </w:r>
      <w:r w:rsidR="00FB782E">
        <w:rPr>
          <w:rFonts w:ascii="Calibri" w:eastAsia="Calibri" w:hAnsi="Calibri" w:cs="Calibri"/>
          <w:color w:val="0070C0"/>
        </w:rPr>
        <w:t xml:space="preserve">________, ________, and ________. </w:t>
      </w:r>
      <w:r w:rsidR="00962F39" w:rsidRPr="00962F39">
        <w:rPr>
          <w:rFonts w:ascii="Calibri" w:hAnsi="Calibri" w:cs="Calibri"/>
          <w:color w:val="000000"/>
        </w:rPr>
        <w:t>Any modifications to the specific terms and conditions can be agreed upon between the awarded distributor and the other SFAs at time of award.</w:t>
      </w:r>
    </w:p>
    <w:p w14:paraId="0DA0A4A2" w14:textId="0E4DA207" w:rsidR="00FB782E" w:rsidRDefault="00FB782E">
      <w:pPr>
        <w:pBdr>
          <w:top w:val="nil"/>
          <w:left w:val="nil"/>
          <w:bottom w:val="nil"/>
          <w:right w:val="nil"/>
          <w:between w:val="nil"/>
        </w:pBdr>
        <w:spacing w:after="0" w:line="240" w:lineRule="auto"/>
        <w:rPr>
          <w:rFonts w:ascii="Calibri" w:hAnsi="Calibri" w:cs="Calibri"/>
          <w:color w:val="000000"/>
        </w:rPr>
      </w:pPr>
    </w:p>
    <w:p w14:paraId="181E5E39" w14:textId="77777777" w:rsidR="00FB782E" w:rsidRPr="005D1707" w:rsidRDefault="00FB782E" w:rsidP="00FB782E">
      <w:pPr>
        <w:pBdr>
          <w:top w:val="nil"/>
          <w:left w:val="nil"/>
          <w:bottom w:val="nil"/>
          <w:right w:val="nil"/>
          <w:between w:val="nil"/>
        </w:pBdr>
        <w:spacing w:after="0" w:line="240" w:lineRule="auto"/>
        <w:rPr>
          <w:rFonts w:ascii="Calibri" w:eastAsia="Calibri" w:hAnsi="Calibri" w:cs="Calibri"/>
          <w:b/>
          <w:color w:val="000000"/>
        </w:rPr>
      </w:pPr>
      <w:r w:rsidRPr="005D1707">
        <w:rPr>
          <w:rFonts w:ascii="Calibri" w:eastAsia="Calibri" w:hAnsi="Calibri" w:cs="Calibri"/>
          <w:b/>
          <w:color w:val="000000"/>
        </w:rPr>
        <w:t>Joint Purchasing Language (to</w:t>
      </w:r>
      <w:r>
        <w:rPr>
          <w:rFonts w:ascii="Calibri" w:eastAsia="Calibri" w:hAnsi="Calibri" w:cs="Calibri"/>
          <w:b/>
          <w:color w:val="000000"/>
        </w:rPr>
        <w:t xml:space="preserve"> replace</w:t>
      </w:r>
      <w:r w:rsidRPr="005D1707">
        <w:rPr>
          <w:rFonts w:ascii="Calibri" w:eastAsia="Calibri" w:hAnsi="Calibri" w:cs="Calibri"/>
          <w:b/>
          <w:color w:val="000000"/>
        </w:rPr>
        <w:t xml:space="preserve"> B1</w:t>
      </w:r>
      <w:r>
        <w:rPr>
          <w:rFonts w:ascii="Calibri" w:eastAsia="Calibri" w:hAnsi="Calibri" w:cs="Calibri"/>
          <w:b/>
          <w:color w:val="000000"/>
        </w:rPr>
        <w:t>.1</w:t>
      </w:r>
      <w:r w:rsidRPr="005D1707">
        <w:rPr>
          <w:rFonts w:ascii="Calibri" w:eastAsia="Calibri" w:hAnsi="Calibri" w:cs="Calibri"/>
          <w:b/>
          <w:color w:val="000000"/>
        </w:rPr>
        <w:t>)</w:t>
      </w:r>
    </w:p>
    <w:p w14:paraId="60116228" w14:textId="77777777" w:rsidR="00FB782E" w:rsidRDefault="00FB782E" w:rsidP="00FB782E">
      <w:pPr>
        <w:pBdr>
          <w:top w:val="nil"/>
          <w:left w:val="nil"/>
          <w:bottom w:val="nil"/>
          <w:right w:val="nil"/>
          <w:between w:val="nil"/>
        </w:pBdr>
        <w:spacing w:after="0" w:line="240" w:lineRule="auto"/>
        <w:rPr>
          <w:rFonts w:ascii="Calibri" w:eastAsia="Calibri" w:hAnsi="Calibri" w:cs="Calibri"/>
          <w:color w:val="000000"/>
        </w:rPr>
      </w:pPr>
    </w:p>
    <w:p w14:paraId="15EF943E" w14:textId="69ECBD8D" w:rsidR="00FB782E" w:rsidRPr="00D67F4B" w:rsidRDefault="00FB782E" w:rsidP="009D2F7C">
      <w:pPr>
        <w:numPr>
          <w:ilvl w:val="0"/>
          <w:numId w:val="61"/>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70C0"/>
        </w:rPr>
        <w:t>[insert name</w:t>
      </w:r>
      <w:r>
        <w:rPr>
          <w:rFonts w:ascii="Calibri" w:hAnsi="Calibri" w:cs="Calibri"/>
          <w:color w:val="0070C0"/>
        </w:rPr>
        <w:t>s</w:t>
      </w:r>
      <w:r w:rsidRPr="00D67F4B">
        <w:rPr>
          <w:rFonts w:ascii="Calibri" w:hAnsi="Calibri" w:cs="Calibri"/>
          <w:color w:val="0070C0"/>
        </w:rPr>
        <w:t xml:space="preserve"> of SFA</w:t>
      </w:r>
      <w:r>
        <w:rPr>
          <w:rFonts w:ascii="Calibri" w:hAnsi="Calibri" w:cs="Calibri"/>
          <w:color w:val="0070C0"/>
        </w:rPr>
        <w:t>s</w:t>
      </w:r>
      <w:r w:rsidRPr="00D67F4B">
        <w:rPr>
          <w:rFonts w:ascii="Calibri" w:hAnsi="Calibri" w:cs="Calibri"/>
          <w:color w:val="0070C0"/>
        </w:rPr>
        <w:t xml:space="preserve">] </w:t>
      </w:r>
      <w:r w:rsidRPr="00D67F4B">
        <w:rPr>
          <w:rFonts w:ascii="Calibri" w:hAnsi="Calibri" w:cs="Calibri"/>
          <w:color w:val="000000"/>
        </w:rPr>
        <w:t xml:space="preserve">in the District of Columbia </w:t>
      </w:r>
      <w:r>
        <w:rPr>
          <w:rFonts w:ascii="Calibri" w:hAnsi="Calibri" w:cs="Calibri"/>
          <w:color w:val="000000"/>
        </w:rPr>
        <w:t>are collectively</w:t>
      </w:r>
      <w:r w:rsidRPr="00D67F4B">
        <w:rPr>
          <w:rFonts w:ascii="Calibri" w:hAnsi="Calibri" w:cs="Calibri"/>
          <w:color w:val="000000"/>
        </w:rPr>
        <w:t xml:space="preserve"> seeking a </w:t>
      </w:r>
      <w:r>
        <w:rPr>
          <w:rFonts w:ascii="Calibri" w:hAnsi="Calibri" w:cs="Calibri"/>
          <w:color w:val="000000"/>
        </w:rPr>
        <w:t>Distributor</w:t>
      </w:r>
      <w:r w:rsidRPr="00D67F4B">
        <w:rPr>
          <w:rFonts w:ascii="Calibri" w:hAnsi="Calibri" w:cs="Calibri"/>
          <w:color w:val="000000"/>
        </w:rPr>
        <w:t xml:space="preserve"> to </w:t>
      </w:r>
      <w:r w:rsidR="00D25D5B">
        <w:rPr>
          <w:rFonts w:ascii="Calibri" w:hAnsi="Calibri" w:cs="Calibri"/>
          <w:color w:val="000000"/>
        </w:rPr>
        <w:t xml:space="preserve">furnish </w:t>
      </w:r>
      <w:r w:rsidR="00D25D5B" w:rsidRPr="00962F39">
        <w:rPr>
          <w:rFonts w:ascii="Calibri" w:hAnsi="Calibri" w:cs="Calibri"/>
          <w:color w:val="000000"/>
        </w:rPr>
        <w:t xml:space="preserve">food including fresh fruits and vegetables, meat and meat alternatives, grocery, and dairy items (“food items”) and other food service related products and delivery to </w:t>
      </w:r>
      <w:r w:rsidR="00D25D5B" w:rsidRPr="00962F39">
        <w:rPr>
          <w:rFonts w:ascii="Calibri" w:hAnsi="Calibri" w:cs="Calibri"/>
          <w:color w:val="0070C0"/>
        </w:rPr>
        <w:t xml:space="preserve">[Insert number] </w:t>
      </w:r>
      <w:r w:rsidR="00D25D5B" w:rsidRPr="00962F39">
        <w:rPr>
          <w:rFonts w:ascii="Calibri" w:hAnsi="Calibri" w:cs="Calibri"/>
          <w:color w:val="000000"/>
        </w:rPr>
        <w:t xml:space="preserve">school sites  participating in the Child Nutrition Programs including but not limited to the </w:t>
      </w:r>
      <w:r w:rsidR="00D25D5B" w:rsidRPr="00D67F4B">
        <w:rPr>
          <w:rFonts w:ascii="Calibri" w:hAnsi="Calibri" w:cs="Calibri"/>
          <w:color w:val="000000"/>
        </w:rPr>
        <w:t>National School Lunch Program (NSLP), School Breakfast (SB</w:t>
      </w:r>
      <w:r w:rsidR="00D25D5B" w:rsidRPr="00D67F4B">
        <w:rPr>
          <w:rFonts w:ascii="Calibri" w:hAnsi="Calibri" w:cs="Calibri"/>
        </w:rPr>
        <w:t>P)</w:t>
      </w:r>
      <w:r w:rsidR="00D25D5B" w:rsidRPr="00D67F4B">
        <w:rPr>
          <w:rFonts w:ascii="Calibri" w:hAnsi="Calibri" w:cs="Calibri"/>
          <w:color w:val="000000"/>
        </w:rPr>
        <w:t>, After</w:t>
      </w:r>
      <w:r w:rsidR="00D25D5B" w:rsidRPr="00D67F4B">
        <w:rPr>
          <w:rFonts w:ascii="Calibri" w:hAnsi="Calibri" w:cs="Calibri"/>
        </w:rPr>
        <w:t>s</w:t>
      </w:r>
      <w:r w:rsidR="00D25D5B" w:rsidRPr="00D67F4B">
        <w:rPr>
          <w:rFonts w:ascii="Calibri" w:hAnsi="Calibri" w:cs="Calibri"/>
          <w:color w:val="000000"/>
        </w:rPr>
        <w:t>chool Snack (ASP), Fresh Fruit and Vegetable Program (FFVP), Child and Adult Care Food (CACFP), and the Summer Food Service Program (SFSP) established by the United States Department of Agriculture (USDA) Code of Federal Regulations, and the DC Healthy Schools Act and its subsequent amendments set forth the terms and conditions applicable to the proposed procurement.</w:t>
      </w:r>
      <w:r w:rsidR="00D25D5B">
        <w:rPr>
          <w:rFonts w:ascii="Calibri" w:hAnsi="Calibri" w:cs="Calibri"/>
          <w:color w:val="000000"/>
        </w:rPr>
        <w:t xml:space="preserve"> </w:t>
      </w:r>
      <w:sdt>
        <w:sdtPr>
          <w:rPr>
            <w:rFonts w:ascii="Calibri" w:hAnsi="Calibri" w:cs="Calibri"/>
          </w:rPr>
          <w:tag w:val="goog_rdk_2"/>
          <w:id w:val="1276137260"/>
        </w:sdtPr>
        <w:sdtEndPr/>
        <w:sdtContent/>
      </w:sdt>
      <w:r w:rsidR="00D25D5B" w:rsidRPr="00962F39">
        <w:rPr>
          <w:rFonts w:ascii="Calibri" w:hAnsi="Calibri" w:cs="Calibri"/>
          <w:color w:val="000000"/>
        </w:rPr>
        <w:t>The successful bidder shall deliver in accordance with the requirements</w:t>
      </w:r>
      <w:r w:rsidR="00D25D5B">
        <w:rPr>
          <w:rFonts w:ascii="Calibri" w:hAnsi="Calibri" w:cs="Calibri"/>
          <w:color w:val="000000"/>
        </w:rPr>
        <w:t xml:space="preserve"> in this RFP and</w:t>
      </w:r>
      <w:r w:rsidR="00D25D5B" w:rsidRPr="00962F39">
        <w:rPr>
          <w:rFonts w:ascii="Calibri" w:hAnsi="Calibri" w:cs="Calibri"/>
          <w:color w:val="000000"/>
        </w:rPr>
        <w:t xml:space="preserve"> for each applicable program.</w:t>
      </w:r>
    </w:p>
    <w:p w14:paraId="2316BDBB" w14:textId="77777777" w:rsidR="00FB782E" w:rsidRPr="00D67F4B" w:rsidRDefault="00FB782E" w:rsidP="00FB782E">
      <w:pPr>
        <w:pBdr>
          <w:top w:val="nil"/>
          <w:left w:val="nil"/>
          <w:bottom w:val="nil"/>
          <w:right w:val="nil"/>
          <w:between w:val="nil"/>
        </w:pBdr>
        <w:spacing w:after="0" w:line="240" w:lineRule="auto"/>
        <w:rPr>
          <w:rFonts w:ascii="Calibri" w:hAnsi="Calibri" w:cs="Calibri"/>
          <w:color w:val="000000"/>
        </w:rPr>
      </w:pPr>
    </w:p>
    <w:p w14:paraId="01018EE4" w14:textId="195837D0" w:rsidR="00D25D5B" w:rsidRDefault="00FB782E" w:rsidP="00D25D5B">
      <w:pPr>
        <w:ind w:left="720"/>
        <w:rPr>
          <w:rFonts w:ascii="Calibri" w:hAnsi="Calibri" w:cs="Calibri"/>
        </w:rPr>
      </w:pPr>
      <w:r w:rsidRPr="00D67F4B">
        <w:rPr>
          <w:rFonts w:ascii="Calibri" w:hAnsi="Calibri" w:cs="Calibri"/>
        </w:rPr>
        <w:t xml:space="preserve">This solicitation is for the purpose of entering into a contract for the </w:t>
      </w:r>
      <w:r w:rsidR="00D25D5B">
        <w:rPr>
          <w:rFonts w:ascii="Calibri" w:hAnsi="Calibri" w:cs="Calibri"/>
        </w:rPr>
        <w:t>purchase of food items</w:t>
      </w:r>
      <w:r w:rsidRPr="00D67F4B">
        <w:rPr>
          <w:rFonts w:ascii="Calibri" w:hAnsi="Calibri" w:cs="Calibri"/>
        </w:rPr>
        <w:t xml:space="preserve"> for</w:t>
      </w:r>
      <w:r>
        <w:rPr>
          <w:rFonts w:ascii="Calibri" w:hAnsi="Calibri" w:cs="Calibri"/>
        </w:rPr>
        <w:t xml:space="preserve"> those SFAs</w:t>
      </w:r>
      <w:r w:rsidRPr="00D67F4B">
        <w:rPr>
          <w:rFonts w:ascii="Calibri" w:hAnsi="Calibri" w:cs="Calibri"/>
        </w:rPr>
        <w:t>, herein referred to</w:t>
      </w:r>
      <w:r>
        <w:rPr>
          <w:rFonts w:ascii="Calibri" w:hAnsi="Calibri" w:cs="Calibri"/>
        </w:rPr>
        <w:t xml:space="preserve"> collectively</w:t>
      </w:r>
      <w:r w:rsidRPr="00D67F4B">
        <w:rPr>
          <w:rFonts w:ascii="Calibri" w:hAnsi="Calibri" w:cs="Calibri"/>
        </w:rPr>
        <w:t xml:space="preserve"> as </w:t>
      </w:r>
      <w:r>
        <w:rPr>
          <w:rFonts w:ascii="Calibri" w:hAnsi="Calibri" w:cs="Calibri"/>
        </w:rPr>
        <w:t>“</w:t>
      </w:r>
      <w:r w:rsidRPr="00D67F4B">
        <w:rPr>
          <w:rFonts w:ascii="Calibri" w:hAnsi="Calibri" w:cs="Calibri"/>
        </w:rPr>
        <w:t>the School Food Authority</w:t>
      </w:r>
      <w:r>
        <w:rPr>
          <w:rFonts w:ascii="Calibri" w:hAnsi="Calibri" w:cs="Calibri"/>
        </w:rPr>
        <w:t>”</w:t>
      </w:r>
      <w:r w:rsidRPr="00D67F4B">
        <w:rPr>
          <w:rFonts w:ascii="Calibri" w:hAnsi="Calibri" w:cs="Calibri"/>
        </w:rPr>
        <w:t xml:space="preserve"> or </w:t>
      </w:r>
      <w:r>
        <w:rPr>
          <w:rFonts w:ascii="Calibri" w:hAnsi="Calibri" w:cs="Calibri"/>
        </w:rPr>
        <w:t>“</w:t>
      </w:r>
      <w:r w:rsidRPr="00D67F4B">
        <w:rPr>
          <w:rFonts w:ascii="Calibri" w:hAnsi="Calibri" w:cs="Calibri"/>
        </w:rPr>
        <w:t>SFA</w:t>
      </w:r>
      <w:r>
        <w:rPr>
          <w:rFonts w:ascii="Calibri" w:hAnsi="Calibri" w:cs="Calibri"/>
        </w:rPr>
        <w:t>.”</w:t>
      </w:r>
    </w:p>
    <w:p w14:paraId="77312A0A" w14:textId="77777777" w:rsidR="00FB782E" w:rsidRDefault="00FB782E" w:rsidP="00FB782E">
      <w:pPr>
        <w:rPr>
          <w:rFonts w:ascii="Calibri" w:hAnsi="Calibri" w:cs="Calibri"/>
        </w:rPr>
      </w:pPr>
      <w:r>
        <w:rPr>
          <w:rFonts w:ascii="Calibri" w:hAnsi="Calibri" w:cs="Calibri"/>
        </w:rPr>
        <w:t>If purchasing jointly, also replace G.2(1-2) as follows:</w:t>
      </w:r>
    </w:p>
    <w:p w14:paraId="3426BCAB" w14:textId="179707CE" w:rsidR="00FB782E" w:rsidRPr="00D67F4B" w:rsidRDefault="00FB782E" w:rsidP="009D2F7C">
      <w:pPr>
        <w:numPr>
          <w:ilvl w:val="0"/>
          <w:numId w:val="62"/>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The </w:t>
      </w:r>
      <w:r w:rsidR="00D25D5B">
        <w:rPr>
          <w:rFonts w:ascii="Calibri" w:hAnsi="Calibri" w:cs="Calibri"/>
          <w:color w:val="000000"/>
        </w:rPr>
        <w:t>Distributor</w:t>
      </w:r>
      <w:r w:rsidRPr="00D67F4B">
        <w:rPr>
          <w:rFonts w:ascii="Calibri" w:hAnsi="Calibri" w:cs="Calibri"/>
          <w:color w:val="000000"/>
        </w:rPr>
        <w:t xml:space="preserve"> shall submit proper invoices on a monthly basis. </w:t>
      </w:r>
      <w:r>
        <w:rPr>
          <w:rFonts w:ascii="Calibri" w:hAnsi="Calibri" w:cs="Calibri"/>
          <w:color w:val="000000"/>
        </w:rPr>
        <w:t xml:space="preserve">Separate invoices for each SFA will be prepared with the costs for each. </w:t>
      </w:r>
      <w:r w:rsidRPr="00D67F4B">
        <w:rPr>
          <w:rFonts w:ascii="Calibri" w:hAnsi="Calibri" w:cs="Calibri"/>
          <w:color w:val="000000"/>
        </w:rPr>
        <w:t xml:space="preserve">Invoices shall be prepared in duplicate and submitted to </w:t>
      </w:r>
      <w:r>
        <w:rPr>
          <w:rFonts w:ascii="Calibri" w:hAnsi="Calibri" w:cs="Calibri"/>
          <w:color w:val="000000"/>
        </w:rPr>
        <w:t xml:space="preserve">the </w:t>
      </w:r>
      <w:r w:rsidRPr="00D67F4B">
        <w:rPr>
          <w:rFonts w:ascii="Calibri" w:hAnsi="Calibri" w:cs="Calibri"/>
          <w:color w:val="000000"/>
        </w:rPr>
        <w:t>Financial Officer</w:t>
      </w:r>
      <w:r>
        <w:rPr>
          <w:rFonts w:ascii="Calibri" w:hAnsi="Calibri" w:cs="Calibri"/>
          <w:color w:val="000000"/>
        </w:rPr>
        <w:t>s at each SFA listed in B.1</w:t>
      </w:r>
      <w:r w:rsidRPr="00D67F4B">
        <w:rPr>
          <w:rFonts w:ascii="Calibri" w:hAnsi="Calibri" w:cs="Calibri"/>
          <w:color w:val="000000"/>
        </w:rPr>
        <w:t>.  The address</w:t>
      </w:r>
      <w:r>
        <w:rPr>
          <w:rFonts w:ascii="Calibri" w:hAnsi="Calibri" w:cs="Calibri"/>
          <w:color w:val="000000"/>
        </w:rPr>
        <w:t>es</w:t>
      </w:r>
      <w:r w:rsidRPr="00D67F4B">
        <w:rPr>
          <w:rFonts w:ascii="Calibri" w:hAnsi="Calibri" w:cs="Calibri"/>
          <w:color w:val="000000"/>
        </w:rPr>
        <w:t xml:space="preserve"> of the Financial Officer</w:t>
      </w:r>
      <w:r>
        <w:rPr>
          <w:rFonts w:ascii="Calibri" w:hAnsi="Calibri" w:cs="Calibri"/>
          <w:color w:val="000000"/>
        </w:rPr>
        <w:t>s are:</w:t>
      </w:r>
    </w:p>
    <w:p w14:paraId="4D20A97D" w14:textId="77777777" w:rsidR="00FB782E" w:rsidRPr="00D67F4B" w:rsidRDefault="00FB782E" w:rsidP="00FB782E">
      <w:pPr>
        <w:pBdr>
          <w:top w:val="nil"/>
          <w:left w:val="nil"/>
          <w:bottom w:val="nil"/>
          <w:right w:val="nil"/>
          <w:between w:val="nil"/>
        </w:pBdr>
        <w:spacing w:after="0" w:line="240" w:lineRule="auto"/>
        <w:rPr>
          <w:rFonts w:ascii="Calibri" w:hAnsi="Calibri" w:cs="Calibri"/>
          <w:color w:val="000000"/>
        </w:rPr>
      </w:pPr>
    </w:p>
    <w:p w14:paraId="7912F12E" w14:textId="77777777" w:rsidR="00FB782E" w:rsidRPr="00D67F4B" w:rsidRDefault="00FB782E" w:rsidP="00FB782E">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name of SFA] </w:t>
      </w:r>
    </w:p>
    <w:p w14:paraId="66BB6A91" w14:textId="77777777" w:rsidR="00FB782E" w:rsidRPr="00D67F4B" w:rsidRDefault="00FB782E" w:rsidP="00FB782E">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street address] </w:t>
      </w:r>
    </w:p>
    <w:p w14:paraId="3EF43C6E" w14:textId="77777777" w:rsidR="00FB782E" w:rsidRPr="00D67F4B" w:rsidRDefault="00FB782E" w:rsidP="00FB782E">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city, state and zip code] </w:t>
      </w:r>
    </w:p>
    <w:p w14:paraId="3ABF1630" w14:textId="77777777" w:rsidR="00FB782E" w:rsidRDefault="00FB782E" w:rsidP="00FB782E">
      <w:pPr>
        <w:pBdr>
          <w:top w:val="nil"/>
          <w:left w:val="nil"/>
          <w:bottom w:val="nil"/>
          <w:right w:val="nil"/>
          <w:between w:val="nil"/>
        </w:pBdr>
        <w:spacing w:after="0" w:line="240" w:lineRule="auto"/>
        <w:rPr>
          <w:rFonts w:ascii="Calibri" w:hAnsi="Calibri" w:cs="Calibri"/>
          <w:color w:val="0070C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b/>
          <w:i/>
          <w:color w:val="000000"/>
        </w:rPr>
        <w:tab/>
      </w:r>
      <w:r w:rsidRPr="00D67F4B">
        <w:rPr>
          <w:rFonts w:ascii="Calibri" w:hAnsi="Calibri" w:cs="Calibri"/>
          <w:color w:val="0070C0"/>
        </w:rPr>
        <w:t xml:space="preserve">[insert telephone number] </w:t>
      </w:r>
    </w:p>
    <w:p w14:paraId="4FC2FB30" w14:textId="77777777" w:rsidR="00FB782E" w:rsidRDefault="00FB782E" w:rsidP="00FB782E">
      <w:pPr>
        <w:pBdr>
          <w:top w:val="nil"/>
          <w:left w:val="nil"/>
          <w:bottom w:val="nil"/>
          <w:right w:val="nil"/>
          <w:between w:val="nil"/>
        </w:pBdr>
        <w:spacing w:after="0" w:line="240" w:lineRule="auto"/>
        <w:rPr>
          <w:rFonts w:ascii="Calibri" w:hAnsi="Calibri" w:cs="Calibri"/>
          <w:color w:val="0070C0"/>
        </w:rPr>
      </w:pPr>
    </w:p>
    <w:p w14:paraId="062B52C8" w14:textId="77777777" w:rsidR="00FB782E" w:rsidRPr="00D67F4B" w:rsidRDefault="00FB782E" w:rsidP="00FB782E">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Pr>
          <w:rFonts w:ascii="Calibri" w:hAnsi="Calibri" w:cs="Calibri"/>
          <w:color w:val="000000"/>
        </w:rPr>
        <w:tab/>
      </w:r>
      <w:r>
        <w:rPr>
          <w:rFonts w:ascii="Calibri" w:hAnsi="Calibri" w:cs="Calibri"/>
          <w:color w:val="000000"/>
        </w:rPr>
        <w:tab/>
      </w:r>
      <w:r w:rsidRPr="00D67F4B">
        <w:rPr>
          <w:rFonts w:ascii="Calibri" w:hAnsi="Calibri" w:cs="Calibri"/>
          <w:color w:val="0070C0"/>
        </w:rPr>
        <w:t xml:space="preserve">[insert name of SFA] </w:t>
      </w:r>
    </w:p>
    <w:p w14:paraId="47137D2D" w14:textId="77777777" w:rsidR="00FB782E" w:rsidRPr="00D67F4B" w:rsidRDefault="00FB782E" w:rsidP="00FB782E">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street address] </w:t>
      </w:r>
    </w:p>
    <w:p w14:paraId="51B5FBDE" w14:textId="77777777" w:rsidR="00FB782E" w:rsidRPr="00D67F4B" w:rsidRDefault="00FB782E" w:rsidP="00FB782E">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city, state and zip code] </w:t>
      </w:r>
    </w:p>
    <w:p w14:paraId="4D8C494A" w14:textId="77777777" w:rsidR="00FB782E" w:rsidRPr="00D67F4B" w:rsidRDefault="00FB782E" w:rsidP="00FB782E">
      <w:pPr>
        <w:pBdr>
          <w:top w:val="nil"/>
          <w:left w:val="nil"/>
          <w:bottom w:val="nil"/>
          <w:right w:val="nil"/>
          <w:between w:val="nil"/>
        </w:pBdr>
        <w:spacing w:after="0" w:line="240" w:lineRule="auto"/>
        <w:rPr>
          <w:rFonts w:ascii="Calibri" w:hAnsi="Calibri" w:cs="Calibri"/>
          <w:color w:val="0070C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b/>
          <w:i/>
          <w:color w:val="000000"/>
        </w:rPr>
        <w:tab/>
      </w:r>
      <w:r w:rsidRPr="00D67F4B">
        <w:rPr>
          <w:rFonts w:ascii="Calibri" w:hAnsi="Calibri" w:cs="Calibri"/>
          <w:color w:val="0070C0"/>
        </w:rPr>
        <w:t xml:space="preserve">[insert telephone number] </w:t>
      </w:r>
      <w:r w:rsidRPr="005D1707">
        <w:rPr>
          <w:rFonts w:ascii="Calibri" w:hAnsi="Calibri" w:cs="Calibri"/>
        </w:rPr>
        <w:t>(etc.)</w:t>
      </w:r>
    </w:p>
    <w:p w14:paraId="19E48D54" w14:textId="77777777" w:rsidR="00FB782E" w:rsidRPr="00D67F4B" w:rsidRDefault="00FB782E" w:rsidP="00FB782E">
      <w:pPr>
        <w:pBdr>
          <w:top w:val="nil"/>
          <w:left w:val="nil"/>
          <w:bottom w:val="nil"/>
          <w:right w:val="nil"/>
          <w:between w:val="nil"/>
        </w:pBdr>
        <w:spacing w:after="0" w:line="240" w:lineRule="auto"/>
        <w:rPr>
          <w:rFonts w:ascii="Calibri" w:hAnsi="Calibri" w:cs="Calibri"/>
          <w:color w:val="0070C0"/>
        </w:rPr>
      </w:pPr>
    </w:p>
    <w:p w14:paraId="534DA6E8" w14:textId="4A49E7BD" w:rsidR="00FB782E" w:rsidRDefault="00FB782E">
      <w:pPr>
        <w:pBdr>
          <w:top w:val="nil"/>
          <w:left w:val="nil"/>
          <w:bottom w:val="nil"/>
          <w:right w:val="nil"/>
          <w:between w:val="nil"/>
        </w:pBdr>
        <w:spacing w:after="0" w:line="240" w:lineRule="auto"/>
        <w:rPr>
          <w:rFonts w:ascii="Calibri" w:hAnsi="Calibri" w:cs="Calibri"/>
          <w:color w:val="000000"/>
        </w:rPr>
      </w:pPr>
    </w:p>
    <w:p w14:paraId="6315B4E5" w14:textId="60E1AE10" w:rsidR="00A7201B" w:rsidRPr="00A7201B" w:rsidRDefault="00625A41">
      <w:pPr>
        <w:pBdr>
          <w:top w:val="nil"/>
          <w:left w:val="nil"/>
          <w:bottom w:val="nil"/>
          <w:right w:val="nil"/>
          <w:between w:val="nil"/>
        </w:pBdr>
        <w:spacing w:after="0" w:line="240" w:lineRule="auto"/>
        <w:rPr>
          <w:rFonts w:ascii="Calibri" w:hAnsi="Calibri" w:cs="Calibri"/>
          <w:b/>
          <w:color w:val="000000"/>
        </w:rPr>
      </w:pPr>
      <w:r>
        <w:rPr>
          <w:rFonts w:ascii="Calibri" w:hAnsi="Calibri" w:cs="Calibri"/>
          <w:b/>
          <w:color w:val="000000"/>
        </w:rPr>
        <w:t>Option to add Delivery Sites (</w:t>
      </w:r>
      <w:r w:rsidR="00A7201B" w:rsidRPr="00A7201B">
        <w:rPr>
          <w:rFonts w:ascii="Calibri" w:hAnsi="Calibri" w:cs="Calibri"/>
          <w:b/>
          <w:color w:val="000000"/>
        </w:rPr>
        <w:t>Add to B.5</w:t>
      </w:r>
      <w:r>
        <w:rPr>
          <w:rFonts w:ascii="Calibri" w:hAnsi="Calibri" w:cs="Calibri"/>
          <w:b/>
          <w:color w:val="000000"/>
        </w:rPr>
        <w:t>)</w:t>
      </w:r>
    </w:p>
    <w:p w14:paraId="2465A1AE" w14:textId="28D7EAE1" w:rsidR="00A7201B" w:rsidRDefault="00A7201B">
      <w:pPr>
        <w:pBdr>
          <w:top w:val="nil"/>
          <w:left w:val="nil"/>
          <w:bottom w:val="nil"/>
          <w:right w:val="nil"/>
          <w:between w:val="nil"/>
        </w:pBdr>
        <w:spacing w:after="0" w:line="240" w:lineRule="auto"/>
        <w:rPr>
          <w:rFonts w:ascii="Calibri" w:hAnsi="Calibri" w:cs="Calibri"/>
          <w:color w:val="000000"/>
        </w:rPr>
      </w:pPr>
    </w:p>
    <w:p w14:paraId="241BEAA2" w14:textId="77777777" w:rsidR="00A7201B" w:rsidRPr="00A7201B" w:rsidRDefault="00A7201B" w:rsidP="00A7201B">
      <w:pPr>
        <w:pBdr>
          <w:top w:val="nil"/>
          <w:left w:val="nil"/>
          <w:bottom w:val="nil"/>
          <w:right w:val="nil"/>
          <w:between w:val="nil"/>
        </w:pBdr>
        <w:spacing w:after="0" w:line="240" w:lineRule="auto"/>
        <w:rPr>
          <w:rFonts w:ascii="Calibri" w:hAnsi="Calibri" w:cs="Calibri"/>
        </w:rPr>
      </w:pPr>
      <w:r w:rsidRPr="00A7201B">
        <w:rPr>
          <w:rFonts w:ascii="Calibri" w:hAnsi="Calibri" w:cs="Calibri"/>
          <w:color w:val="000000"/>
        </w:rPr>
        <w:t>The SFA may issue orders that provide for delivery to or performance at multiple destinations. The SFA may, with reasonable notice, but with no less than thirty (30) days written notice to Distributor, add delivery sites not included in the agreement at the time of award and those sites shall be fully incorporated into this agreement for the remaining term and any Option Years remaining.</w:t>
      </w:r>
    </w:p>
    <w:p w14:paraId="7E5A784D" w14:textId="77777777" w:rsidR="00A7201B" w:rsidRPr="00962F39" w:rsidRDefault="00A7201B">
      <w:pPr>
        <w:pBdr>
          <w:top w:val="nil"/>
          <w:left w:val="nil"/>
          <w:bottom w:val="nil"/>
          <w:right w:val="nil"/>
          <w:between w:val="nil"/>
        </w:pBdr>
        <w:spacing w:after="0" w:line="240" w:lineRule="auto"/>
        <w:rPr>
          <w:rFonts w:ascii="Calibri" w:hAnsi="Calibri" w:cs="Calibri"/>
          <w:color w:val="000000"/>
          <w:sz w:val="20"/>
          <w:szCs w:val="20"/>
        </w:rPr>
      </w:pPr>
    </w:p>
    <w:p w14:paraId="000007CF" w14:textId="77777777" w:rsidR="0027732A" w:rsidRPr="00962F39" w:rsidRDefault="0027732A">
      <w:pPr>
        <w:pBdr>
          <w:top w:val="nil"/>
          <w:left w:val="nil"/>
          <w:bottom w:val="nil"/>
          <w:right w:val="nil"/>
          <w:between w:val="nil"/>
        </w:pBdr>
        <w:spacing w:after="0" w:line="240" w:lineRule="auto"/>
        <w:rPr>
          <w:rFonts w:ascii="Calibri" w:hAnsi="Calibri" w:cs="Calibri"/>
          <w:b/>
          <w:color w:val="000000"/>
          <w:sz w:val="20"/>
          <w:szCs w:val="20"/>
        </w:rPr>
      </w:pPr>
    </w:p>
    <w:p w14:paraId="000007D0" w14:textId="7BD40E8B" w:rsidR="0027732A" w:rsidRPr="00962F39" w:rsidRDefault="00962F39">
      <w:p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b/>
          <w:color w:val="000000"/>
        </w:rPr>
        <w:t>Options to Award Multiple Contracts (B.</w:t>
      </w:r>
      <w:r w:rsidR="008B335A">
        <w:rPr>
          <w:rFonts w:ascii="Calibri" w:hAnsi="Calibri" w:cs="Calibri"/>
          <w:b/>
          <w:color w:val="000000"/>
        </w:rPr>
        <w:t>5</w:t>
      </w:r>
      <w:r w:rsidRPr="00962F39">
        <w:rPr>
          <w:rFonts w:ascii="Calibri" w:hAnsi="Calibri" w:cs="Calibri"/>
          <w:b/>
          <w:color w:val="000000"/>
        </w:rPr>
        <w:t xml:space="preserve"> and </w:t>
      </w:r>
      <w:r w:rsidR="00625A41">
        <w:rPr>
          <w:rFonts w:ascii="Calibri" w:hAnsi="Calibri" w:cs="Calibri"/>
          <w:b/>
          <w:color w:val="000000"/>
        </w:rPr>
        <w:t>G</w:t>
      </w:r>
      <w:r w:rsidRPr="00962F39">
        <w:rPr>
          <w:rFonts w:ascii="Calibri" w:hAnsi="Calibri" w:cs="Calibri"/>
          <w:b/>
          <w:color w:val="000000"/>
        </w:rPr>
        <w:t>.1)</w:t>
      </w:r>
    </w:p>
    <w:p w14:paraId="000007D1"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000007D2" w14:textId="2D88C36E" w:rsidR="0027732A" w:rsidRPr="00962F39" w:rsidRDefault="00962F39">
      <w:p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color w:val="000000"/>
          <w:u w:val="single"/>
        </w:rPr>
        <w:t>Option 1</w:t>
      </w:r>
      <w:r w:rsidRPr="00962F39">
        <w:rPr>
          <w:rFonts w:ascii="Calibri" w:hAnsi="Calibri" w:cs="Calibri"/>
          <w:color w:val="000000"/>
        </w:rPr>
        <w:t xml:space="preserve">: </w:t>
      </w:r>
      <w:r w:rsidRPr="00962F39">
        <w:rPr>
          <w:rFonts w:ascii="Calibri" w:hAnsi="Calibri" w:cs="Calibri"/>
          <w:color w:val="0070C0"/>
        </w:rPr>
        <w:t xml:space="preserve">[SFA Name] </w:t>
      </w:r>
      <w:r w:rsidRPr="00962F39">
        <w:rPr>
          <w:rFonts w:ascii="Calibri" w:hAnsi="Calibri" w:cs="Calibri"/>
          <w:color w:val="000000"/>
        </w:rPr>
        <w:t xml:space="preserve">may deem it necessary to award this bid to multiple </w:t>
      </w:r>
      <w:r w:rsidR="00672C02">
        <w:rPr>
          <w:rFonts w:ascii="Calibri" w:hAnsi="Calibri" w:cs="Calibri"/>
          <w:color w:val="000000"/>
        </w:rPr>
        <w:t>distributors</w:t>
      </w:r>
      <w:r w:rsidRPr="00962F39">
        <w:rPr>
          <w:rFonts w:ascii="Calibri" w:hAnsi="Calibri" w:cs="Calibri"/>
          <w:color w:val="000000"/>
        </w:rPr>
        <w:t xml:space="preserve"> based on the ability of one or more </w:t>
      </w:r>
      <w:r w:rsidR="00672C02">
        <w:rPr>
          <w:rFonts w:ascii="Calibri" w:hAnsi="Calibri" w:cs="Calibri"/>
          <w:color w:val="000000"/>
        </w:rPr>
        <w:t>distributors</w:t>
      </w:r>
      <w:r w:rsidRPr="00962F39">
        <w:rPr>
          <w:rFonts w:ascii="Calibri" w:hAnsi="Calibri" w:cs="Calibri"/>
          <w:color w:val="000000"/>
        </w:rPr>
        <w:t xml:space="preserve"> to effectively supply all products listed at competitive prices. </w:t>
      </w:r>
      <w:r w:rsidRPr="00962F39">
        <w:rPr>
          <w:rFonts w:ascii="Calibri" w:hAnsi="Calibri" w:cs="Calibri"/>
          <w:color w:val="0070C0"/>
        </w:rPr>
        <w:t xml:space="preserve">[SFA Name] </w:t>
      </w:r>
      <w:r w:rsidRPr="00962F39">
        <w:rPr>
          <w:rFonts w:ascii="Calibri" w:hAnsi="Calibri" w:cs="Calibri"/>
          <w:color w:val="000000"/>
        </w:rPr>
        <w:t xml:space="preserve">reserves the right to award to multiple </w:t>
      </w:r>
      <w:r w:rsidR="00672C02">
        <w:rPr>
          <w:rFonts w:ascii="Calibri" w:hAnsi="Calibri" w:cs="Calibri"/>
          <w:color w:val="000000"/>
        </w:rPr>
        <w:t>distributors</w:t>
      </w:r>
      <w:r w:rsidRPr="00962F39">
        <w:rPr>
          <w:rFonts w:ascii="Calibri" w:hAnsi="Calibri" w:cs="Calibri"/>
          <w:color w:val="000000"/>
        </w:rPr>
        <w:t>, using criteria as specified in the evaluation and award provision section.</w:t>
      </w:r>
    </w:p>
    <w:p w14:paraId="000007D3"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000007D4" w14:textId="79E417D8"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u w:val="single"/>
        </w:rPr>
        <w:t>Option 2</w:t>
      </w:r>
      <w:r w:rsidRPr="00962F39">
        <w:rPr>
          <w:rFonts w:ascii="Calibri" w:hAnsi="Calibri" w:cs="Calibri"/>
          <w:color w:val="000000"/>
        </w:rPr>
        <w:t>:</w:t>
      </w:r>
      <w:r w:rsidRPr="00962F39">
        <w:rPr>
          <w:rFonts w:ascii="Calibri" w:hAnsi="Calibri" w:cs="Calibri"/>
          <w:b/>
          <w:color w:val="000000"/>
        </w:rPr>
        <w:t xml:space="preserve"> </w:t>
      </w:r>
      <w:r w:rsidRPr="00962F39">
        <w:rPr>
          <w:rFonts w:ascii="Calibri" w:hAnsi="Calibri" w:cs="Calibri"/>
          <w:color w:val="0070C0"/>
        </w:rPr>
        <w:t xml:space="preserve">[SFA Name] </w:t>
      </w:r>
      <w:r w:rsidRPr="00962F39">
        <w:rPr>
          <w:rFonts w:ascii="Calibri" w:hAnsi="Calibri" w:cs="Calibri"/>
          <w:color w:val="000000"/>
        </w:rPr>
        <w:t xml:space="preserve">may deem it necessary to award this bid to multiple </w:t>
      </w:r>
      <w:r w:rsidR="00672C02">
        <w:rPr>
          <w:rFonts w:ascii="Calibri" w:hAnsi="Calibri" w:cs="Calibri"/>
          <w:color w:val="000000"/>
        </w:rPr>
        <w:t>distributors</w:t>
      </w:r>
      <w:r w:rsidRPr="00962F39">
        <w:rPr>
          <w:rFonts w:ascii="Calibri" w:hAnsi="Calibri" w:cs="Calibri"/>
          <w:color w:val="000000"/>
        </w:rPr>
        <w:t xml:space="preserve"> based on the ability of one or more </w:t>
      </w:r>
      <w:r w:rsidR="00672C02">
        <w:rPr>
          <w:rFonts w:ascii="Calibri" w:hAnsi="Calibri" w:cs="Calibri"/>
          <w:color w:val="000000"/>
        </w:rPr>
        <w:t>distributors</w:t>
      </w:r>
      <w:r w:rsidRPr="00962F39">
        <w:rPr>
          <w:rFonts w:ascii="Calibri" w:hAnsi="Calibri" w:cs="Calibri"/>
          <w:color w:val="000000"/>
        </w:rPr>
        <w:t xml:space="preserve"> to effectively supply all products listed at competitive prices. </w:t>
      </w:r>
      <w:r w:rsidRPr="00962F39">
        <w:rPr>
          <w:rFonts w:ascii="Calibri" w:hAnsi="Calibri" w:cs="Calibri"/>
          <w:color w:val="0070C0"/>
        </w:rPr>
        <w:t>[SFA Name]</w:t>
      </w:r>
      <w:r w:rsidRPr="00962F39">
        <w:rPr>
          <w:rFonts w:ascii="Calibri" w:hAnsi="Calibri" w:cs="Calibri"/>
          <w:color w:val="000000"/>
        </w:rPr>
        <w:t xml:space="preserve"> encourages </w:t>
      </w:r>
      <w:r w:rsidR="00672C02">
        <w:rPr>
          <w:rFonts w:ascii="Calibri" w:hAnsi="Calibri" w:cs="Calibri"/>
          <w:color w:val="000000"/>
        </w:rPr>
        <w:t>distributors</w:t>
      </w:r>
      <w:r w:rsidRPr="00962F39">
        <w:rPr>
          <w:rFonts w:ascii="Calibri" w:hAnsi="Calibri" w:cs="Calibri"/>
          <w:color w:val="000000"/>
        </w:rPr>
        <w:t xml:space="preserve"> to bid on portions of this </w:t>
      </w:r>
      <w:sdt>
        <w:sdtPr>
          <w:rPr>
            <w:rFonts w:ascii="Calibri" w:hAnsi="Calibri" w:cs="Calibri"/>
          </w:rPr>
          <w:tag w:val="goog_rdk_116"/>
          <w:id w:val="-275724081"/>
        </w:sdtPr>
        <w:sdtEndPr/>
        <w:sdtContent/>
      </w:sdt>
      <w:r w:rsidR="00625A41">
        <w:rPr>
          <w:rFonts w:ascii="Calibri" w:hAnsi="Calibri" w:cs="Calibri"/>
          <w:color w:val="000000"/>
        </w:rPr>
        <w:t>food</w:t>
      </w:r>
      <w:r w:rsidRPr="00962F39">
        <w:rPr>
          <w:rFonts w:ascii="Calibri" w:hAnsi="Calibri" w:cs="Calibri"/>
          <w:color w:val="000000"/>
        </w:rPr>
        <w:t xml:space="preserve"> solicitation if they can not supply the total amounts. </w:t>
      </w:r>
      <w:r w:rsidRPr="00962F39">
        <w:rPr>
          <w:rFonts w:ascii="Calibri" w:hAnsi="Calibri" w:cs="Calibri"/>
          <w:color w:val="0070C0"/>
        </w:rPr>
        <w:t xml:space="preserve">[SFA Name] </w:t>
      </w:r>
      <w:r w:rsidRPr="00962F39">
        <w:rPr>
          <w:rFonts w:ascii="Calibri" w:hAnsi="Calibri" w:cs="Calibri"/>
          <w:color w:val="000000"/>
        </w:rPr>
        <w:t xml:space="preserve">reserves the right to award to multiple </w:t>
      </w:r>
      <w:r w:rsidR="00672C02">
        <w:rPr>
          <w:rFonts w:ascii="Calibri" w:hAnsi="Calibri" w:cs="Calibri"/>
          <w:color w:val="000000"/>
        </w:rPr>
        <w:t>distributors</w:t>
      </w:r>
      <w:r w:rsidRPr="00962F39">
        <w:rPr>
          <w:rFonts w:ascii="Calibri" w:hAnsi="Calibri" w:cs="Calibri"/>
          <w:color w:val="000000"/>
        </w:rPr>
        <w:t>, using criteria as specified in the evaluation and award provision section.</w:t>
      </w:r>
    </w:p>
    <w:p w14:paraId="000007D5"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7D6" w14:textId="509764C3" w:rsidR="0027732A" w:rsidRPr="00962F39" w:rsidRDefault="00962F39">
      <w:p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color w:val="000000"/>
        </w:rPr>
        <w:t>I</w:t>
      </w:r>
      <w:r w:rsidRPr="00962F39">
        <w:rPr>
          <w:rFonts w:ascii="Calibri" w:hAnsi="Calibri" w:cs="Calibri"/>
        </w:rPr>
        <w:t>f</w:t>
      </w:r>
      <w:r w:rsidRPr="00962F39">
        <w:rPr>
          <w:rFonts w:ascii="Calibri" w:hAnsi="Calibri" w:cs="Calibri"/>
          <w:color w:val="000000"/>
        </w:rPr>
        <w:t xml:space="preserve"> using one of these options, remove section </w:t>
      </w:r>
      <w:r w:rsidR="00625A41">
        <w:rPr>
          <w:rFonts w:ascii="Calibri" w:hAnsi="Calibri" w:cs="Calibri"/>
          <w:color w:val="000000"/>
        </w:rPr>
        <w:t>H</w:t>
      </w:r>
      <w:r w:rsidRPr="00962F39">
        <w:rPr>
          <w:rFonts w:ascii="Calibri" w:hAnsi="Calibri" w:cs="Calibri"/>
          <w:color w:val="000000"/>
        </w:rPr>
        <w:t>.3 requiring all CLIN numbers to be included.</w:t>
      </w:r>
    </w:p>
    <w:p w14:paraId="000007D7"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000007D8" w14:textId="27754059" w:rsidR="0027732A" w:rsidRPr="00962F39" w:rsidRDefault="00962F39">
      <w:p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b/>
          <w:color w:val="000000"/>
        </w:rPr>
        <w:t>Reserving the Right to Buy Off-Bid (B.</w:t>
      </w:r>
      <w:r w:rsidR="008B335A">
        <w:rPr>
          <w:rFonts w:ascii="Calibri" w:hAnsi="Calibri" w:cs="Calibri"/>
          <w:b/>
          <w:color w:val="000000"/>
        </w:rPr>
        <w:t>5</w:t>
      </w:r>
      <w:r w:rsidRPr="00962F39">
        <w:rPr>
          <w:rFonts w:ascii="Calibri" w:hAnsi="Calibri" w:cs="Calibri"/>
          <w:b/>
          <w:color w:val="000000"/>
        </w:rPr>
        <w:t>)</w:t>
      </w:r>
    </w:p>
    <w:p w14:paraId="000007D9"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000007DA" w14:textId="6A019525"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u w:val="single"/>
        </w:rPr>
        <w:t>Option 1</w:t>
      </w:r>
      <w:r w:rsidRPr="00962F39">
        <w:rPr>
          <w:rFonts w:ascii="Calibri" w:hAnsi="Calibri" w:cs="Calibri"/>
          <w:color w:val="000000"/>
        </w:rPr>
        <w:t xml:space="preserve">: </w:t>
      </w:r>
      <w:r w:rsidRPr="00962F39">
        <w:rPr>
          <w:rFonts w:ascii="Calibri" w:hAnsi="Calibri" w:cs="Calibri"/>
          <w:color w:val="0070C0"/>
        </w:rPr>
        <w:t xml:space="preserve">[SFA Name] </w:t>
      </w:r>
      <w:r w:rsidRPr="00962F39">
        <w:rPr>
          <w:rFonts w:ascii="Calibri" w:hAnsi="Calibri" w:cs="Calibri"/>
          <w:color w:val="000000"/>
        </w:rPr>
        <w:t>reserves the right to make opportunity buys from reputable local farmers due to seasonal volume, weather considerations, etc. If product is purchased directly from the farmer or cooperative, the Distributor may be asked to deliver the locally grown produce to regular delivery sites.</w:t>
      </w:r>
      <w:r w:rsidR="007366AE">
        <w:rPr>
          <w:rFonts w:ascii="Calibri" w:hAnsi="Calibri" w:cs="Calibri"/>
          <w:color w:val="000000"/>
        </w:rPr>
        <w:t xml:space="preserve"> Please list any additional delivery price for such a service here: _______.</w:t>
      </w:r>
    </w:p>
    <w:p w14:paraId="000007DB"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7DC" w14:textId="469703D9"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u w:val="single"/>
        </w:rPr>
        <w:t>Option 2</w:t>
      </w:r>
      <w:r w:rsidRPr="00962F39">
        <w:rPr>
          <w:rFonts w:ascii="Calibri" w:hAnsi="Calibri" w:cs="Calibri"/>
          <w:color w:val="000000"/>
        </w:rPr>
        <w:t xml:space="preserve">: </w:t>
      </w:r>
      <w:r w:rsidRPr="00962F39">
        <w:rPr>
          <w:rFonts w:ascii="Calibri" w:hAnsi="Calibri" w:cs="Calibri"/>
          <w:color w:val="0070C0"/>
        </w:rPr>
        <w:t xml:space="preserve">[SFA Name] </w:t>
      </w:r>
      <w:r w:rsidRPr="00962F39">
        <w:rPr>
          <w:rFonts w:ascii="Calibri" w:hAnsi="Calibri" w:cs="Calibri"/>
          <w:color w:val="000000"/>
        </w:rPr>
        <w:t xml:space="preserve">reserves the right to purchase </w:t>
      </w:r>
      <w:sdt>
        <w:sdtPr>
          <w:rPr>
            <w:rFonts w:ascii="Calibri" w:hAnsi="Calibri" w:cs="Calibri"/>
          </w:rPr>
          <w:tag w:val="goog_rdk_117"/>
          <w:id w:val="-1664702307"/>
        </w:sdtPr>
        <w:sdtEndPr/>
        <w:sdtContent/>
      </w:sdt>
      <w:r w:rsidR="008B335A">
        <w:rPr>
          <w:rFonts w:ascii="Calibri" w:hAnsi="Calibri" w:cs="Calibri"/>
          <w:color w:val="000000"/>
        </w:rPr>
        <w:t>food</w:t>
      </w:r>
      <w:r w:rsidRPr="00962F39">
        <w:rPr>
          <w:rFonts w:ascii="Calibri" w:hAnsi="Calibri" w:cs="Calibri"/>
          <w:color w:val="000000"/>
        </w:rPr>
        <w:t xml:space="preserve"> directly from local producers (farmers), when possible, for the purpose of promoting local products in conjunction with the USDA Fresh Fruits and Vegetable Program (FFVP), Farm to School program, the School Breakfast Program, (SBP), the National School Lunch Program, (NSLP), the Child &amp; Adult Care Feeding Program, CACFP Supper Program, or the Summer Food Service Program (SFSP).</w:t>
      </w:r>
    </w:p>
    <w:p w14:paraId="000007DD"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000007DE" w14:textId="60B58F41" w:rsidR="0027732A" w:rsidRPr="00962F39" w:rsidRDefault="00962F39">
      <w:p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b/>
          <w:color w:val="000000"/>
        </w:rPr>
        <w:t>Incorporating School Garden Produce (B.</w:t>
      </w:r>
      <w:r w:rsidR="008B335A">
        <w:rPr>
          <w:rFonts w:ascii="Calibri" w:hAnsi="Calibri" w:cs="Calibri"/>
          <w:b/>
          <w:color w:val="000000"/>
        </w:rPr>
        <w:t>5</w:t>
      </w:r>
      <w:r w:rsidRPr="00962F39">
        <w:rPr>
          <w:rFonts w:ascii="Calibri" w:hAnsi="Calibri" w:cs="Calibri"/>
          <w:b/>
          <w:color w:val="000000"/>
        </w:rPr>
        <w:t>)</w:t>
      </w:r>
    </w:p>
    <w:p w14:paraId="000007DF"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7F27E18E" w14:textId="28EBCAD0" w:rsidR="00312BBD" w:rsidRPr="00616991" w:rsidRDefault="00312BBD" w:rsidP="00312BBD">
      <w:pPr>
        <w:rPr>
          <w:iCs/>
          <w:color w:val="000000"/>
        </w:rPr>
      </w:pPr>
      <w:r>
        <w:rPr>
          <w:i/>
          <w:iCs/>
          <w:color w:val="0070C0"/>
        </w:rPr>
        <w:t xml:space="preserve">[SFA Name] </w:t>
      </w:r>
      <w:r w:rsidRPr="00616991">
        <w:rPr>
          <w:iCs/>
          <w:color w:val="000000"/>
        </w:rPr>
        <w:t xml:space="preserve">may approach the </w:t>
      </w:r>
      <w:r>
        <w:rPr>
          <w:iCs/>
          <w:color w:val="000000"/>
        </w:rPr>
        <w:t>Distributor</w:t>
      </w:r>
      <w:r w:rsidRPr="00616991">
        <w:rPr>
          <w:iCs/>
          <w:color w:val="000000"/>
        </w:rPr>
        <w:t xml:space="preserve"> to informally solicit bids when purchasing produce from an eligible garden that does not appear on this RFP’s price list and</w:t>
      </w:r>
      <w:r w:rsidRPr="00616991">
        <w:rPr>
          <w:iCs/>
        </w:rPr>
        <w:t xml:space="preserve"> </w:t>
      </w:r>
      <w:r w:rsidRPr="00616991">
        <w:t>produce value does not exceed the small purchase threshold</w:t>
      </w:r>
      <w:r>
        <w:t>, per either 2 CFR Part 200 for charter school and non-public school SFAs or D.C. Municipal Regulations for District agencies</w:t>
      </w:r>
      <w:r w:rsidRPr="00616991">
        <w:t xml:space="preserve"> </w:t>
      </w:r>
    </w:p>
    <w:p w14:paraId="57A77042" w14:textId="77777777" w:rsidR="008B335A" w:rsidRPr="00962F39" w:rsidRDefault="008B335A">
      <w:pPr>
        <w:pBdr>
          <w:top w:val="nil"/>
          <w:left w:val="nil"/>
          <w:bottom w:val="nil"/>
          <w:right w:val="nil"/>
          <w:between w:val="nil"/>
        </w:pBdr>
        <w:spacing w:after="0" w:line="240" w:lineRule="auto"/>
        <w:rPr>
          <w:rFonts w:ascii="Calibri" w:hAnsi="Calibri" w:cs="Calibri"/>
          <w:color w:val="000000"/>
        </w:rPr>
      </w:pPr>
    </w:p>
    <w:p w14:paraId="3F4FDEFF" w14:textId="77777777" w:rsidR="008B335A" w:rsidRPr="00962F39" w:rsidRDefault="008B335A" w:rsidP="008B335A">
      <w:p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b/>
          <w:color w:val="000000"/>
        </w:rPr>
        <w:lastRenderedPageBreak/>
        <w:t>Traceability Language (</w:t>
      </w:r>
      <w:r>
        <w:rPr>
          <w:rFonts w:ascii="Calibri" w:hAnsi="Calibri" w:cs="Calibri"/>
          <w:b/>
          <w:color w:val="000000"/>
        </w:rPr>
        <w:t>B.5</w:t>
      </w:r>
      <w:r w:rsidRPr="00962F39">
        <w:rPr>
          <w:rFonts w:ascii="Calibri" w:hAnsi="Calibri" w:cs="Calibri"/>
          <w:b/>
          <w:color w:val="000000"/>
        </w:rPr>
        <w:t>)</w:t>
      </w:r>
    </w:p>
    <w:p w14:paraId="762ABE0A" w14:textId="77777777" w:rsidR="008B335A" w:rsidRPr="00962F39" w:rsidRDefault="00F3345D" w:rsidP="008B335A">
      <w:pPr>
        <w:pBdr>
          <w:top w:val="nil"/>
          <w:left w:val="nil"/>
          <w:bottom w:val="nil"/>
          <w:right w:val="nil"/>
          <w:between w:val="nil"/>
        </w:pBdr>
        <w:spacing w:after="0" w:line="240" w:lineRule="auto"/>
        <w:rPr>
          <w:rFonts w:ascii="Calibri" w:hAnsi="Calibri" w:cs="Calibri"/>
        </w:rPr>
      </w:pPr>
      <w:sdt>
        <w:sdtPr>
          <w:rPr>
            <w:rFonts w:ascii="Calibri" w:hAnsi="Calibri" w:cs="Calibri"/>
          </w:rPr>
          <w:tag w:val="goog_rdk_122"/>
          <w:id w:val="1846053698"/>
        </w:sdtPr>
        <w:sdtEndPr/>
        <w:sdtContent/>
      </w:sdt>
      <w:sdt>
        <w:sdtPr>
          <w:rPr>
            <w:rFonts w:ascii="Calibri" w:hAnsi="Calibri" w:cs="Calibri"/>
          </w:rPr>
          <w:tag w:val="goog_rdk_123"/>
          <w:id w:val="-1146819508"/>
        </w:sdtPr>
        <w:sdtEndPr/>
        <w:sdtContent/>
      </w:sdt>
      <w:r w:rsidR="008B335A">
        <w:rPr>
          <w:rFonts w:ascii="Calibri" w:hAnsi="Calibri" w:cs="Calibri"/>
          <w:u w:val="single"/>
        </w:rPr>
        <w:t>Option</w:t>
      </w:r>
      <w:r w:rsidR="008B335A" w:rsidRPr="00962F39">
        <w:rPr>
          <w:rFonts w:ascii="Calibri" w:hAnsi="Calibri" w:cs="Calibri"/>
        </w:rPr>
        <w:t xml:space="preserve">: The Distributor must make every effort to procure local produce whenever possible during the school year. </w:t>
      </w:r>
      <w:r w:rsidR="008B335A" w:rsidRPr="00962F39">
        <w:rPr>
          <w:rFonts w:ascii="Calibri" w:hAnsi="Calibri" w:cs="Calibri"/>
          <w:color w:val="0070C0"/>
        </w:rPr>
        <w:t xml:space="preserve">[Insert SFA Name] </w:t>
      </w:r>
      <w:r w:rsidR="008B335A" w:rsidRPr="00962F39">
        <w:rPr>
          <w:rFonts w:ascii="Calibri" w:hAnsi="Calibri" w:cs="Calibri"/>
        </w:rPr>
        <w:t xml:space="preserve">is interested in the traceability of all produce served to </w:t>
      </w:r>
      <w:r w:rsidR="008B335A" w:rsidRPr="00962F39">
        <w:rPr>
          <w:rFonts w:ascii="Calibri" w:hAnsi="Calibri" w:cs="Calibri"/>
          <w:color w:val="0070C0"/>
        </w:rPr>
        <w:t xml:space="preserve">[SFA Name] </w:t>
      </w:r>
      <w:r w:rsidR="008B335A" w:rsidRPr="00962F39">
        <w:rPr>
          <w:rFonts w:ascii="Calibri" w:hAnsi="Calibri" w:cs="Calibri"/>
        </w:rPr>
        <w:t xml:space="preserve">students, particularly that of locally/regionally grown produce. If Distributor is not able to detail the item source by site in monthly velocity reports, they may submit a separate traceability report by product in excel format. This separate traceability report must include all the information required for the velocity report and the item’s source. </w:t>
      </w:r>
    </w:p>
    <w:p w14:paraId="60C98AEE" w14:textId="77777777" w:rsidR="008B335A" w:rsidRPr="00962F39" w:rsidRDefault="008B335A" w:rsidP="009D2F7C">
      <w:pPr>
        <w:numPr>
          <w:ilvl w:val="2"/>
          <w:numId w:val="6"/>
        </w:numPr>
        <w:pBdr>
          <w:top w:val="nil"/>
          <w:left w:val="nil"/>
          <w:bottom w:val="nil"/>
          <w:right w:val="nil"/>
          <w:between w:val="nil"/>
        </w:pBdr>
        <w:spacing w:after="0" w:line="240" w:lineRule="auto"/>
        <w:ind w:right="1440"/>
        <w:rPr>
          <w:rFonts w:ascii="Calibri" w:hAnsi="Calibri" w:cs="Calibri"/>
          <w:color w:val="000000"/>
        </w:rPr>
      </w:pPr>
      <w:r w:rsidRPr="00962F39">
        <w:rPr>
          <w:rFonts w:ascii="Calibri" w:hAnsi="Calibri" w:cs="Calibri"/>
          <w:color w:val="000000"/>
        </w:rPr>
        <w:t xml:space="preserve">If local/regionally grown: farm of origin for each item, particularly for, but not limited to locally/regionally grown produce. If produce was not purchased directly from a farm, please provide as much information as available regarding the source of produce.  </w:t>
      </w:r>
    </w:p>
    <w:p w14:paraId="2EE3ABB2" w14:textId="77777777" w:rsidR="008B335A" w:rsidRPr="00962F39" w:rsidRDefault="008B335A" w:rsidP="009D2F7C">
      <w:pPr>
        <w:numPr>
          <w:ilvl w:val="2"/>
          <w:numId w:val="6"/>
        </w:numPr>
        <w:pBdr>
          <w:top w:val="nil"/>
          <w:left w:val="nil"/>
          <w:bottom w:val="nil"/>
          <w:right w:val="nil"/>
          <w:between w:val="nil"/>
        </w:pBdr>
        <w:spacing w:after="0" w:line="240" w:lineRule="auto"/>
        <w:ind w:right="1440"/>
        <w:rPr>
          <w:rFonts w:ascii="Calibri" w:hAnsi="Calibri" w:cs="Calibri"/>
          <w:color w:val="000000"/>
        </w:rPr>
      </w:pPr>
      <w:r w:rsidRPr="00962F39">
        <w:rPr>
          <w:rFonts w:ascii="Calibri" w:hAnsi="Calibri" w:cs="Calibri"/>
          <w:color w:val="000000"/>
        </w:rPr>
        <w:t>If non local/regionally grown: state of origin</w:t>
      </w:r>
    </w:p>
    <w:p w14:paraId="000007E6" w14:textId="0F5E4449" w:rsidR="0027732A" w:rsidRPr="00962F39" w:rsidRDefault="0027732A" w:rsidP="008B335A">
      <w:pPr>
        <w:pBdr>
          <w:top w:val="nil"/>
          <w:left w:val="nil"/>
          <w:bottom w:val="nil"/>
          <w:right w:val="nil"/>
          <w:between w:val="nil"/>
        </w:pBdr>
        <w:spacing w:after="0" w:line="240" w:lineRule="auto"/>
        <w:rPr>
          <w:rFonts w:ascii="Calibri" w:hAnsi="Calibri" w:cs="Calibri"/>
          <w:color w:val="000000"/>
        </w:rPr>
      </w:pPr>
    </w:p>
    <w:p w14:paraId="000007E7"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000007E8" w14:textId="77777777" w:rsidR="0027732A" w:rsidRPr="00962F39" w:rsidRDefault="00962F39">
      <w:p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b/>
          <w:color w:val="000000"/>
        </w:rPr>
        <w:t>GFPP Preamble Language (C1)</w:t>
      </w:r>
    </w:p>
    <w:p w14:paraId="000007E9"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000007EA" w14:textId="5BDCBC2B" w:rsidR="0027732A"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70C0"/>
        </w:rPr>
        <w:t xml:space="preserve">[SFA Name] </w:t>
      </w:r>
      <w:r w:rsidRPr="00962F39">
        <w:rPr>
          <w:rFonts w:ascii="Calibri" w:hAnsi="Calibri" w:cs="Calibri"/>
          <w:color w:val="000000"/>
        </w:rPr>
        <w:t xml:space="preserve">works to provide the highest quality meals to its students and views school meals as an essential component to student health, wellbeing, and future success. </w:t>
      </w:r>
      <w:r w:rsidRPr="00962F39">
        <w:rPr>
          <w:rFonts w:ascii="Calibri" w:hAnsi="Calibri" w:cs="Calibri"/>
          <w:color w:val="0070C0"/>
        </w:rPr>
        <w:t xml:space="preserve">[SFA Name] </w:t>
      </w:r>
      <w:r w:rsidRPr="00962F39">
        <w:rPr>
          <w:rFonts w:ascii="Calibri" w:hAnsi="Calibri" w:cs="Calibri"/>
          <w:color w:val="000000"/>
        </w:rPr>
        <w:t xml:space="preserve">is participating in the Good Food Purchasing Program, a metric-based, flexible framework that encourages large SFAs to direct their purchasing power towards five core values: local economies, environmental sustainability, valued workforce, animal welfare, and nutrition. To help </w:t>
      </w:r>
      <w:r w:rsidRPr="00962F39">
        <w:rPr>
          <w:rFonts w:ascii="Calibri" w:hAnsi="Calibri" w:cs="Calibri"/>
          <w:color w:val="0070C0"/>
        </w:rPr>
        <w:t xml:space="preserve">[SFA Name] </w:t>
      </w:r>
      <w:r w:rsidRPr="00962F39">
        <w:rPr>
          <w:rFonts w:ascii="Calibri" w:hAnsi="Calibri" w:cs="Calibri"/>
          <w:color w:val="000000"/>
        </w:rPr>
        <w:t xml:space="preserve">make progress toward this goal, Distributor may be asked to source </w:t>
      </w:r>
      <w:sdt>
        <w:sdtPr>
          <w:rPr>
            <w:rFonts w:ascii="Calibri" w:hAnsi="Calibri" w:cs="Calibri"/>
          </w:rPr>
          <w:tag w:val="goog_rdk_120"/>
          <w:id w:val="-732925352"/>
        </w:sdtPr>
        <w:sdtEndPr/>
        <w:sdtContent/>
      </w:sdt>
      <w:r w:rsidR="008B335A">
        <w:rPr>
          <w:rFonts w:ascii="Calibri" w:hAnsi="Calibri" w:cs="Calibri"/>
          <w:color w:val="000000"/>
        </w:rPr>
        <w:t>food</w:t>
      </w:r>
      <w:r w:rsidRPr="00962F39">
        <w:rPr>
          <w:rFonts w:ascii="Calibri" w:hAnsi="Calibri" w:cs="Calibri"/>
          <w:color w:val="000000"/>
        </w:rPr>
        <w:t xml:space="preserve"> adhering to these values.</w:t>
      </w:r>
    </w:p>
    <w:p w14:paraId="48FF3A93" w14:textId="5938C7D9" w:rsidR="003C66EF" w:rsidRDefault="003C66EF">
      <w:pPr>
        <w:pBdr>
          <w:top w:val="nil"/>
          <w:left w:val="nil"/>
          <w:bottom w:val="nil"/>
          <w:right w:val="nil"/>
          <w:between w:val="nil"/>
        </w:pBdr>
        <w:spacing w:after="0" w:line="240" w:lineRule="auto"/>
        <w:rPr>
          <w:rFonts w:ascii="Calibri" w:hAnsi="Calibri" w:cs="Calibri"/>
          <w:color w:val="000000"/>
        </w:rPr>
      </w:pPr>
    </w:p>
    <w:p w14:paraId="7257C458" w14:textId="1D7A6AC7" w:rsidR="003C66EF" w:rsidRPr="003C66EF" w:rsidRDefault="003C66EF">
      <w:pPr>
        <w:pBdr>
          <w:top w:val="nil"/>
          <w:left w:val="nil"/>
          <w:bottom w:val="nil"/>
          <w:right w:val="nil"/>
          <w:between w:val="nil"/>
        </w:pBdr>
        <w:spacing w:after="0" w:line="240" w:lineRule="auto"/>
        <w:rPr>
          <w:rFonts w:ascii="Calibri" w:eastAsia="Arial" w:hAnsi="Calibri" w:cs="Calibri"/>
          <w:b/>
          <w:color w:val="000000"/>
        </w:rPr>
      </w:pPr>
      <w:r w:rsidRPr="003C66EF">
        <w:rPr>
          <w:rFonts w:ascii="Calibri" w:hAnsi="Calibri" w:cs="Calibri"/>
          <w:b/>
          <w:color w:val="000000"/>
        </w:rPr>
        <w:t xml:space="preserve">USDA Foods (Add to C.1 </w:t>
      </w:r>
      <w:r w:rsidRPr="003C66EF">
        <w:rPr>
          <w:rFonts w:ascii="Calibri" w:hAnsi="Calibri" w:cs="Calibri"/>
          <w:color w:val="000000"/>
        </w:rPr>
        <w:t xml:space="preserve">if </w:t>
      </w:r>
      <w:r w:rsidRPr="003C66EF">
        <w:rPr>
          <w:rFonts w:ascii="Calibri" w:eastAsia="Arial" w:hAnsi="Calibri" w:cs="Calibri"/>
          <w:color w:val="000000"/>
        </w:rPr>
        <w:t>a school is using a distributor that is incorpora</w:t>
      </w:r>
      <w:r w:rsidR="00394392">
        <w:rPr>
          <w:rFonts w:ascii="Calibri" w:eastAsia="Arial" w:hAnsi="Calibri" w:cs="Calibri"/>
          <w:color w:val="000000"/>
        </w:rPr>
        <w:t>ting USDA Foods into food items.)</w:t>
      </w:r>
    </w:p>
    <w:p w14:paraId="0EC84974" w14:textId="77777777" w:rsidR="003C66EF" w:rsidRDefault="003C66EF">
      <w:pPr>
        <w:pBdr>
          <w:top w:val="nil"/>
          <w:left w:val="nil"/>
          <w:bottom w:val="nil"/>
          <w:right w:val="nil"/>
          <w:between w:val="nil"/>
        </w:pBdr>
        <w:spacing w:after="0" w:line="240" w:lineRule="auto"/>
        <w:rPr>
          <w:rFonts w:ascii="Calibri" w:hAnsi="Calibri" w:cs="Calibri"/>
          <w:color w:val="000000"/>
        </w:rPr>
      </w:pPr>
    </w:p>
    <w:p w14:paraId="7E6DFB6C" w14:textId="39A7A4D5" w:rsidR="003C66EF" w:rsidRPr="008B335A" w:rsidRDefault="003C66EF" w:rsidP="003C66EF">
      <w:pPr>
        <w:spacing w:after="0" w:line="240" w:lineRule="auto"/>
        <w:rPr>
          <w:rFonts w:ascii="Calibri" w:hAnsi="Calibri" w:cs="Calibri"/>
        </w:rPr>
      </w:pPr>
      <w:r w:rsidRPr="008B335A">
        <w:rPr>
          <w:rFonts w:ascii="Calibri" w:hAnsi="Calibri" w:cs="Calibri"/>
          <w:color w:val="000000"/>
        </w:rPr>
        <w:t>USDA Foods</w:t>
      </w:r>
    </w:p>
    <w:p w14:paraId="5C534B41" w14:textId="66129694" w:rsidR="003C66EF" w:rsidRPr="003C66EF" w:rsidRDefault="003C66EF" w:rsidP="009D2F7C">
      <w:pPr>
        <w:pStyle w:val="ListParagraph"/>
        <w:numPr>
          <w:ilvl w:val="1"/>
          <w:numId w:val="54"/>
        </w:numPr>
        <w:spacing w:after="0" w:line="240" w:lineRule="auto"/>
        <w:rPr>
          <w:rFonts w:ascii="Calibri" w:hAnsi="Calibri" w:cs="Calibri"/>
          <w:color w:val="000000"/>
        </w:rPr>
      </w:pPr>
      <w:r w:rsidRPr="003C66EF">
        <w:rPr>
          <w:rFonts w:ascii="Calibri" w:hAnsi="Calibri" w:cs="Calibri"/>
          <w:color w:val="000000"/>
        </w:rPr>
        <w:t xml:space="preserve">End products must be </w:t>
      </w:r>
      <w:r w:rsidRPr="003C66EF">
        <w:rPr>
          <w:rFonts w:ascii="Calibri" w:eastAsia="Arial" w:hAnsi="Calibri" w:cs="Calibri"/>
          <w:color w:val="000000"/>
        </w:rPr>
        <w:t xml:space="preserve">obtained from a processor that </w:t>
      </w:r>
      <w:r w:rsidR="00394392">
        <w:rPr>
          <w:rFonts w:ascii="Calibri" w:eastAsia="Arial" w:hAnsi="Calibri" w:cs="Calibri"/>
          <w:color w:val="000000"/>
        </w:rPr>
        <w:t>has the required</w:t>
      </w:r>
      <w:r w:rsidRPr="003C66EF">
        <w:rPr>
          <w:rFonts w:ascii="Calibri" w:eastAsia="Arial" w:hAnsi="Calibri" w:cs="Calibri"/>
          <w:color w:val="000000"/>
        </w:rPr>
        <w:t xml:space="preserve"> processing agreement with the State distributing agency (SDA).</w:t>
      </w:r>
    </w:p>
    <w:p w14:paraId="027AE18C" w14:textId="77777777" w:rsidR="003C66EF" w:rsidRPr="003C66EF" w:rsidRDefault="003C66EF" w:rsidP="009D2F7C">
      <w:pPr>
        <w:pStyle w:val="ListParagraph"/>
        <w:numPr>
          <w:ilvl w:val="1"/>
          <w:numId w:val="54"/>
        </w:numPr>
        <w:spacing w:after="0" w:line="240" w:lineRule="auto"/>
        <w:rPr>
          <w:rFonts w:ascii="Calibri" w:hAnsi="Calibri" w:cs="Calibri"/>
          <w:color w:val="000000"/>
        </w:rPr>
      </w:pPr>
      <w:r w:rsidRPr="003C66EF">
        <w:rPr>
          <w:rFonts w:ascii="Calibri" w:eastAsia="Arial" w:hAnsi="Calibri" w:cs="Calibri"/>
          <w:color w:val="000000"/>
        </w:rPr>
        <w:t>Only end products with approved end product data schedules, and that meet substitution and grading requirements in 7 CFR 250.30, may be provided.</w:t>
      </w:r>
    </w:p>
    <w:p w14:paraId="3F2B5EAC" w14:textId="636D65C7" w:rsidR="003C66EF" w:rsidRPr="003C66EF" w:rsidRDefault="003C66EF" w:rsidP="009D2F7C">
      <w:pPr>
        <w:pStyle w:val="ListParagraph"/>
        <w:numPr>
          <w:ilvl w:val="1"/>
          <w:numId w:val="54"/>
        </w:numPr>
        <w:spacing w:after="0" w:line="240" w:lineRule="auto"/>
        <w:rPr>
          <w:rFonts w:ascii="Calibri" w:hAnsi="Calibri" w:cs="Calibri"/>
          <w:color w:val="000000"/>
        </w:rPr>
      </w:pPr>
      <w:r w:rsidRPr="003C66EF">
        <w:rPr>
          <w:rFonts w:ascii="Calibri" w:hAnsi="Calibri" w:cs="Calibri"/>
          <w:color w:val="000000"/>
        </w:rPr>
        <w:t>The Distributor must credit the SFA for the value of all donated foods received for use in the SFA’s meal service in the school year (includi</w:t>
      </w:r>
      <w:r w:rsidR="00394392">
        <w:rPr>
          <w:rFonts w:ascii="Calibri" w:hAnsi="Calibri" w:cs="Calibri"/>
          <w:color w:val="000000"/>
        </w:rPr>
        <w:t>ng both USDA Foods</w:t>
      </w:r>
      <w:r w:rsidRPr="003C66EF">
        <w:rPr>
          <w:rFonts w:ascii="Calibri" w:hAnsi="Calibri" w:cs="Calibri"/>
          <w:color w:val="000000"/>
        </w:rPr>
        <w:t xml:space="preserve"> and bonus foods), and including the value of donated foods contained in processed end products. These credits can come in the form of:</w:t>
      </w:r>
    </w:p>
    <w:p w14:paraId="7DDBC9C5" w14:textId="77777777" w:rsidR="003C66EF" w:rsidRPr="003C66EF" w:rsidRDefault="003C66EF" w:rsidP="009D2F7C">
      <w:pPr>
        <w:pStyle w:val="ListParagraph"/>
        <w:numPr>
          <w:ilvl w:val="2"/>
          <w:numId w:val="54"/>
        </w:numPr>
        <w:spacing w:after="0" w:line="240" w:lineRule="auto"/>
        <w:rPr>
          <w:rFonts w:ascii="Calibri" w:hAnsi="Calibri" w:cs="Calibri"/>
          <w:color w:val="000000"/>
        </w:rPr>
      </w:pPr>
      <w:r w:rsidRPr="003C66EF">
        <w:rPr>
          <w:rFonts w:ascii="Calibri" w:hAnsi="Calibri" w:cs="Calibri"/>
          <w:shd w:val="clear" w:color="auto" w:fill="FFFFFF"/>
        </w:rPr>
        <w:t>A discount or rebate from the gross case price for the case value of the amount of USDA Foods transferred to the Distributor, or</w:t>
      </w:r>
    </w:p>
    <w:p w14:paraId="73D880E0" w14:textId="77777777" w:rsidR="003C66EF" w:rsidRPr="003C66EF" w:rsidRDefault="003C66EF" w:rsidP="009D2F7C">
      <w:pPr>
        <w:pStyle w:val="ListParagraph"/>
        <w:numPr>
          <w:ilvl w:val="2"/>
          <w:numId w:val="54"/>
        </w:numPr>
        <w:spacing w:after="0" w:line="240" w:lineRule="auto"/>
        <w:rPr>
          <w:rFonts w:ascii="Calibri" w:hAnsi="Calibri" w:cs="Calibri"/>
          <w:color w:val="000000"/>
        </w:rPr>
      </w:pPr>
      <w:r w:rsidRPr="003C66EF">
        <w:rPr>
          <w:rFonts w:ascii="Calibri" w:hAnsi="Calibri" w:cs="Calibri"/>
          <w:shd w:val="clear" w:color="auto" w:fill="FFFFFF"/>
        </w:rPr>
        <w:t xml:space="preserve">A refund or rebate after the sale of the end product. </w:t>
      </w:r>
    </w:p>
    <w:p w14:paraId="53D50A62" w14:textId="77777777" w:rsidR="003C66EF" w:rsidRPr="003C66EF" w:rsidRDefault="003C66EF" w:rsidP="003C66EF">
      <w:pPr>
        <w:pStyle w:val="ListParagraph"/>
        <w:spacing w:after="0" w:line="240" w:lineRule="auto"/>
        <w:ind w:left="1440"/>
        <w:rPr>
          <w:rFonts w:ascii="Calibri" w:hAnsi="Calibri" w:cs="Calibri"/>
          <w:shd w:val="clear" w:color="auto" w:fill="FFFFFF"/>
        </w:rPr>
      </w:pPr>
      <w:r w:rsidRPr="003C66EF">
        <w:rPr>
          <w:rFonts w:ascii="Calibri" w:hAnsi="Calibri" w:cs="Calibri"/>
          <w:shd w:val="clear" w:color="auto" w:fill="FFFFFF"/>
        </w:rPr>
        <w:t>In either case the Distributor must pass on the total value of USDA Foods received to the SFA.</w:t>
      </w:r>
    </w:p>
    <w:p w14:paraId="2EFC38EE" w14:textId="77777777" w:rsidR="003C66EF" w:rsidRPr="003C66EF" w:rsidRDefault="003C66EF" w:rsidP="009D2F7C">
      <w:pPr>
        <w:pStyle w:val="ListParagraph"/>
        <w:numPr>
          <w:ilvl w:val="1"/>
          <w:numId w:val="54"/>
        </w:numPr>
        <w:spacing w:after="0" w:line="240" w:lineRule="auto"/>
        <w:rPr>
          <w:rFonts w:ascii="Calibri" w:hAnsi="Calibri" w:cs="Calibri"/>
          <w:color w:val="000000"/>
        </w:rPr>
      </w:pPr>
      <w:r w:rsidRPr="003C66EF">
        <w:rPr>
          <w:rFonts w:ascii="Calibri" w:eastAsia="Arial" w:hAnsi="Calibri" w:cs="Calibri"/>
          <w:color w:val="000000"/>
        </w:rPr>
        <w:t xml:space="preserve">The distributor must collaborate with the processor to ensure that the SFA is an eligible recipient of end products and to ascertain the quantity of end products, or the value of donated food, for which the SFA is eligible. </w:t>
      </w:r>
    </w:p>
    <w:p w14:paraId="2B729D6E" w14:textId="77777777" w:rsidR="003C66EF" w:rsidRPr="00962F39" w:rsidRDefault="003C66EF">
      <w:pPr>
        <w:pBdr>
          <w:top w:val="nil"/>
          <w:left w:val="nil"/>
          <w:bottom w:val="nil"/>
          <w:right w:val="nil"/>
          <w:between w:val="nil"/>
        </w:pBdr>
        <w:spacing w:after="0" w:line="240" w:lineRule="auto"/>
        <w:rPr>
          <w:rFonts w:ascii="Calibri" w:hAnsi="Calibri" w:cs="Calibri"/>
          <w:b/>
          <w:color w:val="000000"/>
        </w:rPr>
      </w:pPr>
    </w:p>
    <w:p w14:paraId="4D99D7CF" w14:textId="77777777" w:rsidR="008B335A" w:rsidRPr="00962F39" w:rsidRDefault="008B335A">
      <w:pPr>
        <w:pBdr>
          <w:top w:val="nil"/>
          <w:left w:val="nil"/>
          <w:bottom w:val="nil"/>
          <w:right w:val="nil"/>
          <w:between w:val="nil"/>
        </w:pBdr>
        <w:spacing w:after="0" w:line="240" w:lineRule="auto"/>
        <w:rPr>
          <w:rFonts w:ascii="Calibri" w:hAnsi="Calibri" w:cs="Calibri"/>
          <w:b/>
          <w:color w:val="000000"/>
        </w:rPr>
      </w:pPr>
    </w:p>
    <w:p w14:paraId="000007EC" w14:textId="77777777" w:rsidR="0027732A" w:rsidRPr="00962F39" w:rsidRDefault="00962F39">
      <w:p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b/>
          <w:color w:val="000000"/>
        </w:rPr>
        <w:t>Farm to School Language (New Section C.8)</w:t>
      </w:r>
    </w:p>
    <w:p w14:paraId="000007ED"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02E367DA" w14:textId="77777777" w:rsidR="008B335A" w:rsidRDefault="008B335A" w:rsidP="008B335A">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color w:val="000000"/>
          <w:u w:val="single"/>
        </w:rPr>
        <w:t>Options (include those that correspond with your needs)</w:t>
      </w:r>
      <w:r>
        <w:rPr>
          <w:rFonts w:ascii="Calibri" w:eastAsia="Calibri" w:hAnsi="Calibri" w:cs="Calibri"/>
          <w:color w:val="000000"/>
        </w:rPr>
        <w:t>:</w:t>
      </w:r>
      <w:r>
        <w:rPr>
          <w:rFonts w:ascii="Calibri" w:eastAsia="Calibri" w:hAnsi="Calibri" w:cs="Calibri"/>
          <w:b/>
          <w:color w:val="000000"/>
        </w:rPr>
        <w:t xml:space="preserve"> </w:t>
      </w:r>
    </w:p>
    <w:p w14:paraId="6913CD6A" w14:textId="77777777" w:rsidR="008B335A" w:rsidRDefault="008B335A" w:rsidP="008B335A">
      <w:pPr>
        <w:pBdr>
          <w:top w:val="nil"/>
          <w:left w:val="nil"/>
          <w:bottom w:val="nil"/>
          <w:right w:val="nil"/>
          <w:between w:val="nil"/>
        </w:pBdr>
        <w:spacing w:after="0" w:line="240" w:lineRule="auto"/>
        <w:rPr>
          <w:rFonts w:ascii="Calibri" w:eastAsia="Calibri" w:hAnsi="Calibri" w:cs="Calibri"/>
          <w:b/>
          <w:color w:val="000000"/>
        </w:rPr>
      </w:pPr>
    </w:p>
    <w:p w14:paraId="37BC56B1" w14:textId="79AC32E0" w:rsidR="008B335A" w:rsidRDefault="008B335A" w:rsidP="009D2F7C">
      <w:pPr>
        <w:numPr>
          <w:ilvl w:val="0"/>
          <w:numId w:val="63"/>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70C0"/>
        </w:rPr>
        <w:t xml:space="preserve">[SFA Name] </w:t>
      </w:r>
      <w:r>
        <w:rPr>
          <w:rFonts w:ascii="Calibri" w:eastAsia="Calibri" w:hAnsi="Calibri" w:cs="Calibri"/>
          <w:color w:val="000000"/>
        </w:rPr>
        <w:t>will require the Distributor to have a contact person designated to coordinate with our menu committee on a quarterly basis to communicate the local products that can be placed on the menu. Meetings will be set up at least quarterly so local product menu needs can be met.</w:t>
      </w:r>
    </w:p>
    <w:p w14:paraId="4F56A675" w14:textId="77777777" w:rsidR="008B335A" w:rsidRDefault="008B335A" w:rsidP="009D2F7C">
      <w:pPr>
        <w:numPr>
          <w:ilvl w:val="0"/>
          <w:numId w:val="63"/>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As feasible, </w:t>
      </w:r>
      <w:r>
        <w:rPr>
          <w:rFonts w:ascii="Calibri" w:eastAsia="Calibri" w:hAnsi="Calibri" w:cs="Calibri"/>
          <w:color w:val="0070C0"/>
        </w:rPr>
        <w:t xml:space="preserve">[SFA Name] </w:t>
      </w:r>
      <w:r>
        <w:rPr>
          <w:rFonts w:ascii="Calibri" w:eastAsia="Calibri" w:hAnsi="Calibri" w:cs="Calibri"/>
          <w:color w:val="000000"/>
        </w:rPr>
        <w:t>hopes to coordinate staff and student visits to farms. Educational opportunities may be tailored to the interest level and capacity of each farmer.</w:t>
      </w:r>
    </w:p>
    <w:p w14:paraId="4A3CAE65" w14:textId="77777777" w:rsidR="008B335A" w:rsidRDefault="008B335A" w:rsidP="008B335A">
      <w:pPr>
        <w:pBdr>
          <w:top w:val="nil"/>
          <w:left w:val="nil"/>
          <w:bottom w:val="nil"/>
          <w:right w:val="nil"/>
          <w:between w:val="nil"/>
        </w:pBdr>
        <w:spacing w:after="0" w:line="240" w:lineRule="auto"/>
        <w:rPr>
          <w:rFonts w:ascii="Calibri" w:eastAsia="Calibri" w:hAnsi="Calibri" w:cs="Calibri"/>
          <w:color w:val="000000"/>
        </w:rPr>
      </w:pPr>
    </w:p>
    <w:p w14:paraId="14FB3502" w14:textId="77777777" w:rsidR="008B335A" w:rsidRDefault="008B335A" w:rsidP="008B335A">
      <w:pPr>
        <w:rPr>
          <w:rFonts w:ascii="Calibri" w:eastAsia="Calibri" w:hAnsi="Calibri" w:cs="Calibri"/>
        </w:rPr>
      </w:pPr>
      <w:r>
        <w:rPr>
          <w:rFonts w:ascii="Calibri" w:eastAsia="Calibri" w:hAnsi="Calibri" w:cs="Calibri"/>
        </w:rPr>
        <w:t>Materials/Information:</w:t>
      </w:r>
    </w:p>
    <w:p w14:paraId="042D38D0" w14:textId="3B874008" w:rsidR="008B335A" w:rsidRDefault="008B335A" w:rsidP="009D2F7C">
      <w:pPr>
        <w:numPr>
          <w:ilvl w:val="0"/>
          <w:numId w:val="64"/>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The Distributor will provide SFA with materials (posters, displays, etc.) providing information about the farm/farmers/school garden from which food was source.</w:t>
      </w:r>
    </w:p>
    <w:p w14:paraId="55E9480C" w14:textId="71C909EA" w:rsidR="008B335A" w:rsidRDefault="008B335A" w:rsidP="009D2F7C">
      <w:pPr>
        <w:numPr>
          <w:ilvl w:val="0"/>
          <w:numId w:val="64"/>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The Distributor will provide SFA with information highlighting nutrition, agriculture, and food system careers to showcase career opportunities within food-related fields.</w:t>
      </w:r>
    </w:p>
    <w:p w14:paraId="717DCEF2" w14:textId="77777777" w:rsidR="008B335A" w:rsidRDefault="008B335A" w:rsidP="005D7AAD">
      <w:pPr>
        <w:spacing w:after="0"/>
        <w:rPr>
          <w:rFonts w:ascii="Calibri" w:eastAsia="Calibri" w:hAnsi="Calibri" w:cs="Calibri"/>
        </w:rPr>
      </w:pPr>
    </w:p>
    <w:p w14:paraId="02790AE9" w14:textId="77777777" w:rsidR="008B335A" w:rsidRDefault="008B335A" w:rsidP="008B335A">
      <w:pPr>
        <w:rPr>
          <w:rFonts w:ascii="Calibri" w:eastAsia="Calibri" w:hAnsi="Calibri" w:cs="Calibri"/>
        </w:rPr>
      </w:pPr>
      <w:r>
        <w:rPr>
          <w:rFonts w:ascii="Calibri" w:eastAsia="Calibri" w:hAnsi="Calibri" w:cs="Calibri"/>
        </w:rPr>
        <w:t>Programming:</w:t>
      </w:r>
    </w:p>
    <w:p w14:paraId="78A43CD2" w14:textId="57DA3AB2" w:rsidR="008B335A" w:rsidRDefault="008B335A" w:rsidP="009D2F7C">
      <w:pPr>
        <w:numPr>
          <w:ilvl w:val="0"/>
          <w:numId w:val="64"/>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The Distributor will support SFA by providing materials, data, and/or staffing for implementing waste audits or other hands-on educational activities related to food waste education and work with SFA to implement at least two strategies recommended by the waste audit report or findings.</w:t>
      </w:r>
    </w:p>
    <w:p w14:paraId="4FBE3CA0" w14:textId="380A32EE" w:rsidR="008B335A" w:rsidRDefault="008B335A" w:rsidP="009D2F7C">
      <w:pPr>
        <w:numPr>
          <w:ilvl w:val="0"/>
          <w:numId w:val="64"/>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The Distributor will participate in SFA farm to school events like Strawberries and Salad Greens Day and Growing Healthy Schools Month, schedule permitting.</w:t>
      </w:r>
    </w:p>
    <w:p w14:paraId="5028AC1A" w14:textId="43D3168C" w:rsidR="008B335A" w:rsidRDefault="008B335A" w:rsidP="009D2F7C">
      <w:pPr>
        <w:numPr>
          <w:ilvl w:val="0"/>
          <w:numId w:val="64"/>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Distributor will visit SFA cafeterias, classrooms, and/or the school garden at least once annually to promote the importance of farming and agriculture with students. </w:t>
      </w:r>
    </w:p>
    <w:p w14:paraId="435F4374" w14:textId="3792D765" w:rsidR="008B335A" w:rsidRDefault="008B335A" w:rsidP="009D2F7C">
      <w:pPr>
        <w:numPr>
          <w:ilvl w:val="0"/>
          <w:numId w:val="64"/>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Distributor will host at least one educational session for SFA families and community members annually. </w:t>
      </w:r>
    </w:p>
    <w:p w14:paraId="38AB8318" w14:textId="1DFF738F" w:rsidR="008B335A" w:rsidRDefault="008B335A" w:rsidP="009D2F7C">
      <w:pPr>
        <w:numPr>
          <w:ilvl w:val="0"/>
          <w:numId w:val="64"/>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The Distributor will participate in “Meatless Mondays” campaign or any equivalent meatless day program.</w:t>
      </w:r>
    </w:p>
    <w:p w14:paraId="3E039221" w14:textId="77777777" w:rsidR="008B335A" w:rsidRDefault="008B335A" w:rsidP="005D7AAD">
      <w:pPr>
        <w:spacing w:after="0"/>
        <w:rPr>
          <w:rFonts w:ascii="Calibri" w:eastAsia="Calibri" w:hAnsi="Calibri" w:cs="Calibri"/>
        </w:rPr>
      </w:pPr>
    </w:p>
    <w:p w14:paraId="2A09C785" w14:textId="77777777" w:rsidR="008B335A" w:rsidRDefault="008B335A" w:rsidP="008B335A">
      <w:pPr>
        <w:rPr>
          <w:rFonts w:ascii="Calibri" w:eastAsia="Calibri" w:hAnsi="Calibri" w:cs="Calibri"/>
        </w:rPr>
      </w:pPr>
      <w:r>
        <w:rPr>
          <w:rFonts w:ascii="Calibri" w:eastAsia="Calibri" w:hAnsi="Calibri" w:cs="Calibri"/>
        </w:rPr>
        <w:t>Food/Supplies:</w:t>
      </w:r>
    </w:p>
    <w:p w14:paraId="5437F063" w14:textId="38841E9F" w:rsidR="008B335A" w:rsidRDefault="008B335A" w:rsidP="009D2F7C">
      <w:pPr>
        <w:numPr>
          <w:ilvl w:val="0"/>
          <w:numId w:val="64"/>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When feasible, the Distributor will deliver produce within 24 to 48 hours of harvest, unless the product can be cold stored for longer periods of time or delivered frozen.</w:t>
      </w:r>
    </w:p>
    <w:p w14:paraId="3F978477" w14:textId="452A24A6" w:rsidR="00781C54" w:rsidRDefault="00781C54" w:rsidP="00781C54">
      <w:pPr>
        <w:pBdr>
          <w:top w:val="nil"/>
          <w:left w:val="nil"/>
          <w:bottom w:val="nil"/>
          <w:right w:val="nil"/>
          <w:between w:val="nil"/>
        </w:pBdr>
        <w:spacing w:after="0" w:line="240" w:lineRule="auto"/>
        <w:rPr>
          <w:rFonts w:ascii="Calibri" w:eastAsia="Calibri" w:hAnsi="Calibri" w:cs="Calibri"/>
          <w:color w:val="000000"/>
        </w:rPr>
      </w:pPr>
    </w:p>
    <w:p w14:paraId="590FE779" w14:textId="03544B00" w:rsidR="00781C54" w:rsidRDefault="00781C54" w:rsidP="00781C54">
      <w:pPr>
        <w:spacing w:after="0" w:line="240" w:lineRule="auto"/>
        <w:rPr>
          <w:rFonts w:ascii="Calibri" w:hAnsi="Calibri"/>
          <w:b/>
          <w:bCs/>
        </w:rPr>
      </w:pPr>
      <w:r w:rsidRPr="00F907BA">
        <w:rPr>
          <w:rFonts w:ascii="Calibri" w:hAnsi="Calibri"/>
          <w:b/>
          <w:bCs/>
        </w:rPr>
        <w:t>Emergencies D.</w:t>
      </w:r>
      <w:r>
        <w:rPr>
          <w:rFonts w:ascii="Calibri" w:hAnsi="Calibri"/>
          <w:b/>
          <w:bCs/>
        </w:rPr>
        <w:t>1</w:t>
      </w:r>
      <w:r w:rsidR="00FE1979">
        <w:rPr>
          <w:rFonts w:ascii="Calibri" w:hAnsi="Calibri"/>
          <w:b/>
          <w:bCs/>
        </w:rPr>
        <w:t>(n)</w:t>
      </w:r>
    </w:p>
    <w:p w14:paraId="0E25351E" w14:textId="7238EB7C" w:rsidR="00781C54" w:rsidRPr="00F907BA" w:rsidRDefault="00781C54" w:rsidP="00781C54">
      <w:pPr>
        <w:spacing w:after="0" w:line="240" w:lineRule="auto"/>
        <w:rPr>
          <w:rFonts w:ascii="Times New Roman" w:eastAsia="Times New Roman" w:hAnsi="Times New Roman" w:cs="Times New Roman"/>
          <w:sz w:val="24"/>
          <w:szCs w:val="24"/>
        </w:rPr>
      </w:pPr>
    </w:p>
    <w:p w14:paraId="44737ED7" w14:textId="77777777" w:rsidR="00781C54" w:rsidRPr="00F907BA" w:rsidRDefault="00781C54" w:rsidP="00781C54">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Please detail the practices you will use to protect workers and students during public health emergencies with respect to:</w:t>
      </w:r>
    </w:p>
    <w:p w14:paraId="1DD5C7C3" w14:textId="77777777" w:rsidR="00781C54" w:rsidRPr="00F907BA" w:rsidRDefault="00781C54" w:rsidP="00781C54">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2D5D4C86" w14:textId="77777777" w:rsidR="00781C54" w:rsidRPr="00F907BA" w:rsidRDefault="00781C54" w:rsidP="00781C54">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Sanitation in food preparation (e.g., physical distancing, cleaning of surfaces, PPE, handwashing): __________________________________________________________________________________________________________________________________________________________________________</w:t>
      </w:r>
    </w:p>
    <w:p w14:paraId="6F4D6B7F" w14:textId="77777777" w:rsidR="00781C54" w:rsidRPr="00F907BA" w:rsidRDefault="00781C54" w:rsidP="00781C54">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0821D788" w14:textId="77777777" w:rsidR="00781C54" w:rsidRPr="00F907BA" w:rsidRDefault="00781C54" w:rsidP="00781C54">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Policies for workers who are sick (temperature checks, policy on staying home, paid leave, etc.): __________________________________________________________________________________________________________________________________________________________________________</w:t>
      </w:r>
    </w:p>
    <w:p w14:paraId="15564191" w14:textId="77777777" w:rsidR="00781C54" w:rsidRPr="00F907BA" w:rsidRDefault="00781C54" w:rsidP="00781C54">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291E2441" w14:textId="77777777" w:rsidR="00781C54" w:rsidRPr="00F907BA" w:rsidRDefault="00781C54" w:rsidP="00781C54">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Delivery (e.g., PPE for drivers, sanitation of trucks and Cambros or other delivery containers, physical distancing in drop-offs, returning delivery containers): _______________________________________________________________________________________________________________________________________________________________________________________________________________________________________________________________</w:t>
      </w:r>
    </w:p>
    <w:p w14:paraId="04619D85" w14:textId="77777777" w:rsidR="00781C54" w:rsidRPr="00F907BA" w:rsidRDefault="00781C54" w:rsidP="00781C54">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2FE4AADE" w14:textId="77777777" w:rsidR="00781C54" w:rsidRPr="002748AC" w:rsidRDefault="00781C54" w:rsidP="00781C54">
      <w:pPr>
        <w:spacing w:after="0" w:line="240" w:lineRule="auto"/>
        <w:rPr>
          <w:rFonts w:ascii="Calibri" w:hAnsi="Calibri"/>
        </w:rPr>
      </w:pPr>
      <w:r w:rsidRPr="00F907BA">
        <w:rPr>
          <w:rFonts w:ascii="Calibri" w:eastAsia="Times New Roman" w:hAnsi="Calibri" w:cs="Calibri"/>
          <w:color w:val="000000"/>
        </w:rPr>
        <w:t>Flexibility in delivery routes and timing, as necessary: _______________________________________________________________________________________________________________________________________________________________________________________________________________________________________________________________</w:t>
      </w:r>
    </w:p>
    <w:p w14:paraId="727BDF49" w14:textId="77777777" w:rsidR="00781C54" w:rsidRPr="00D77A0B" w:rsidRDefault="00781C54" w:rsidP="00781C54">
      <w:pPr>
        <w:pStyle w:val="NoSpacing"/>
        <w:rPr>
          <w:rFonts w:ascii="Calibri" w:hAnsi="Calibri" w:cs="Calibri"/>
          <w:b/>
          <w:sz w:val="20"/>
          <w:szCs w:val="20"/>
        </w:rPr>
      </w:pPr>
    </w:p>
    <w:p w14:paraId="7CCCD4E2" w14:textId="77777777" w:rsidR="00781C54" w:rsidRDefault="00781C54" w:rsidP="00781C54">
      <w:pPr>
        <w:pBdr>
          <w:top w:val="nil"/>
          <w:left w:val="nil"/>
          <w:bottom w:val="nil"/>
          <w:right w:val="nil"/>
          <w:between w:val="nil"/>
        </w:pBdr>
        <w:spacing w:after="0" w:line="240" w:lineRule="auto"/>
        <w:rPr>
          <w:rFonts w:ascii="Calibri" w:eastAsia="Calibri" w:hAnsi="Calibri" w:cs="Calibri"/>
          <w:color w:val="000000"/>
        </w:rPr>
      </w:pPr>
    </w:p>
    <w:p w14:paraId="000007F9"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bookmarkStart w:id="88" w:name="_heading=h.3vac5uf" w:colFirst="0" w:colLast="0"/>
      <w:bookmarkEnd w:id="88"/>
    </w:p>
    <w:p w14:paraId="000007FA"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000007FB"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sectPr w:rsidR="0027732A" w:rsidRPr="00962F39">
      <w:headerReference w:type="default" r:id="rId19"/>
      <w:footerReference w:type="default" r:id="rId20"/>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C5030" w14:textId="77777777" w:rsidR="00BF555A" w:rsidRDefault="00BF555A">
      <w:pPr>
        <w:spacing w:after="0" w:line="240" w:lineRule="auto"/>
      </w:pPr>
      <w:r>
        <w:separator/>
      </w:r>
    </w:p>
  </w:endnote>
  <w:endnote w:type="continuationSeparator" w:id="0">
    <w:p w14:paraId="63D519FD" w14:textId="77777777" w:rsidR="00BF555A" w:rsidRDefault="00BF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801" w14:textId="77777777" w:rsidR="00BF555A" w:rsidRDefault="00BF555A">
    <w:pPr>
      <w:widowControl w:val="0"/>
      <w:pBdr>
        <w:top w:val="nil"/>
        <w:left w:val="nil"/>
        <w:bottom w:val="nil"/>
        <w:right w:val="nil"/>
        <w:between w:val="nil"/>
      </w:pBdr>
      <w:spacing w:after="0" w:line="276" w:lineRule="auto"/>
    </w:pPr>
  </w:p>
  <w:tbl>
    <w:tblPr>
      <w:tblStyle w:val="ae"/>
      <w:tblW w:w="10800" w:type="dxa"/>
      <w:tblBorders>
        <w:top w:val="single" w:sz="18" w:space="0" w:color="808080"/>
        <w:left w:val="single" w:sz="4" w:space="0" w:color="000000"/>
        <w:bottom w:val="single" w:sz="8" w:space="0" w:color="8064A2"/>
        <w:right w:val="single" w:sz="4" w:space="0" w:color="000000"/>
        <w:insideH w:val="single" w:sz="4" w:space="0" w:color="000000"/>
        <w:insideV w:val="single" w:sz="18" w:space="0" w:color="808080"/>
      </w:tblBorders>
      <w:tblLayout w:type="fixed"/>
      <w:tblLook w:val="0400" w:firstRow="0" w:lastRow="0" w:firstColumn="0" w:lastColumn="0" w:noHBand="0" w:noVBand="1"/>
    </w:tblPr>
    <w:tblGrid>
      <w:gridCol w:w="1120"/>
      <w:gridCol w:w="9680"/>
    </w:tblGrid>
    <w:tr w:rsidR="00BF555A" w14:paraId="5E7C8F6F" w14:textId="77777777">
      <w:tc>
        <w:tcPr>
          <w:tcW w:w="1120" w:type="dxa"/>
        </w:tcPr>
        <w:p w14:paraId="00000802" w14:textId="12711B78" w:rsidR="00BF555A" w:rsidRDefault="00BF555A">
          <w:pPr>
            <w:pBdr>
              <w:top w:val="nil"/>
              <w:left w:val="nil"/>
              <w:bottom w:val="nil"/>
              <w:right w:val="nil"/>
              <w:between w:val="nil"/>
            </w:pBdr>
            <w:tabs>
              <w:tab w:val="center" w:pos="4680"/>
              <w:tab w:val="right" w:pos="9360"/>
            </w:tabs>
            <w:jc w:val="right"/>
            <w:rPr>
              <w:b/>
              <w:color w:val="72A376"/>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p>
      </w:tc>
      <w:tc>
        <w:tcPr>
          <w:tcW w:w="9680" w:type="dxa"/>
        </w:tcPr>
        <w:p w14:paraId="00000803" w14:textId="77777777" w:rsidR="00BF555A" w:rsidRDefault="00BF555A">
          <w:pPr>
            <w:pBdr>
              <w:top w:val="nil"/>
              <w:left w:val="nil"/>
              <w:bottom w:val="nil"/>
              <w:right w:val="nil"/>
              <w:between w:val="nil"/>
            </w:pBdr>
            <w:tabs>
              <w:tab w:val="center" w:pos="4680"/>
              <w:tab w:val="right" w:pos="9360"/>
            </w:tabs>
            <w:rPr>
              <w:color w:val="000000"/>
            </w:rPr>
          </w:pPr>
        </w:p>
      </w:tc>
    </w:tr>
  </w:tbl>
  <w:p w14:paraId="00000804" w14:textId="77777777" w:rsidR="00BF555A" w:rsidRDefault="00BF555A">
    <w:pPr>
      <w:pBdr>
        <w:top w:val="nil"/>
        <w:left w:val="nil"/>
        <w:bottom w:val="nil"/>
        <w:right w:val="nil"/>
        <w:between w:val="nil"/>
      </w:pBdr>
      <w:tabs>
        <w:tab w:val="center" w:pos="4680"/>
        <w:tab w:val="right" w:pos="9360"/>
      </w:tabs>
      <w:spacing w:after="0" w:line="240" w:lineRule="auto"/>
      <w:rPr>
        <w:color w:val="000000"/>
      </w:rPr>
    </w:pPr>
  </w:p>
  <w:p w14:paraId="00000805" w14:textId="77777777" w:rsidR="00BF555A" w:rsidRDefault="00BF55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E8F1B" w14:textId="77777777" w:rsidR="00BF555A" w:rsidRDefault="00BF555A">
      <w:pPr>
        <w:spacing w:after="0" w:line="240" w:lineRule="auto"/>
      </w:pPr>
      <w:r>
        <w:separator/>
      </w:r>
    </w:p>
  </w:footnote>
  <w:footnote w:type="continuationSeparator" w:id="0">
    <w:p w14:paraId="0E7F79D0" w14:textId="77777777" w:rsidR="00BF555A" w:rsidRDefault="00BF5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FC" w14:textId="77777777" w:rsidR="00BF555A" w:rsidRDefault="00BF555A">
    <w:pPr>
      <w:widowControl w:val="0"/>
      <w:pBdr>
        <w:top w:val="nil"/>
        <w:left w:val="nil"/>
        <w:bottom w:val="nil"/>
        <w:right w:val="nil"/>
        <w:between w:val="nil"/>
      </w:pBdr>
      <w:spacing w:after="0" w:line="276" w:lineRule="auto"/>
      <w:rPr>
        <w:b/>
        <w:color w:val="000000"/>
      </w:rPr>
    </w:pPr>
  </w:p>
  <w:tbl>
    <w:tblPr>
      <w:tblStyle w:val="ad"/>
      <w:tblW w:w="10800" w:type="dxa"/>
      <w:tblBorders>
        <w:top w:val="single" w:sz="8" w:space="0" w:color="8064A2"/>
        <w:left w:val="single" w:sz="4" w:space="0" w:color="000000"/>
        <w:bottom w:val="single" w:sz="18" w:space="0" w:color="808080"/>
        <w:right w:val="single" w:sz="4" w:space="0" w:color="000000"/>
        <w:insideH w:val="single" w:sz="4" w:space="0" w:color="000000"/>
        <w:insideV w:val="single" w:sz="18" w:space="0" w:color="808080"/>
      </w:tblBorders>
      <w:tblLayout w:type="fixed"/>
      <w:tblLook w:val="0400" w:firstRow="0" w:lastRow="0" w:firstColumn="0" w:lastColumn="0" w:noHBand="0" w:noVBand="1"/>
    </w:tblPr>
    <w:tblGrid>
      <w:gridCol w:w="9455"/>
      <w:gridCol w:w="1345"/>
    </w:tblGrid>
    <w:tr w:rsidR="00BF555A" w14:paraId="3857D4BF" w14:textId="77777777">
      <w:trPr>
        <w:trHeight w:val="280"/>
      </w:trPr>
      <w:tc>
        <w:tcPr>
          <w:tcW w:w="9455" w:type="dxa"/>
        </w:tcPr>
        <w:p w14:paraId="000007FD" w14:textId="77777777" w:rsidR="00BF555A" w:rsidRDefault="00BF555A">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t>Request for Proposal (RFP) for the Supply and Delivery of Food Items</w:t>
          </w:r>
        </w:p>
      </w:tc>
      <w:tc>
        <w:tcPr>
          <w:tcW w:w="1345" w:type="dxa"/>
        </w:tcPr>
        <w:p w14:paraId="000007FE" w14:textId="3EF9BD0D" w:rsidR="00BF555A" w:rsidRDefault="00BF555A">
          <w:pPr>
            <w:pBdr>
              <w:top w:val="nil"/>
              <w:left w:val="nil"/>
              <w:bottom w:val="nil"/>
              <w:right w:val="nil"/>
              <w:between w:val="nil"/>
            </w:pBdr>
            <w:tabs>
              <w:tab w:val="center" w:pos="4680"/>
              <w:tab w:val="right" w:pos="9360"/>
            </w:tabs>
            <w:rPr>
              <w:b/>
              <w:color w:val="FF0000"/>
              <w:sz w:val="16"/>
              <w:szCs w:val="16"/>
            </w:rPr>
          </w:pPr>
          <w:r>
            <w:rPr>
              <w:b/>
              <w:color w:val="0070C0"/>
              <w:sz w:val="16"/>
              <w:szCs w:val="16"/>
            </w:rPr>
            <w:t>20XX-XX</w:t>
          </w:r>
        </w:p>
      </w:tc>
    </w:tr>
  </w:tbl>
  <w:p w14:paraId="00000800" w14:textId="3B22FDE6" w:rsidR="00BF555A" w:rsidRDefault="00BF555A">
    <w:pPr>
      <w:tabs>
        <w:tab w:val="left" w:pos="26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59BE"/>
    <w:multiLevelType w:val="multilevel"/>
    <w:tmpl w:val="162850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C43871"/>
    <w:multiLevelType w:val="hybridMultilevel"/>
    <w:tmpl w:val="239ECCDA"/>
    <w:lvl w:ilvl="0" w:tplc="68A4F41E">
      <w:start w:val="1"/>
      <w:numFmt w:val="decimal"/>
      <w:lvlText w:val="%1."/>
      <w:lvlJc w:val="left"/>
      <w:pPr>
        <w:ind w:left="720" w:hanging="360"/>
      </w:pPr>
    </w:lvl>
    <w:lvl w:ilvl="1" w:tplc="C9FA1DBC">
      <w:start w:val="1"/>
      <w:numFmt w:val="lowerLetter"/>
      <w:lvlText w:val="%2."/>
      <w:lvlJc w:val="left"/>
      <w:pPr>
        <w:ind w:left="1440" w:hanging="360"/>
      </w:pPr>
    </w:lvl>
    <w:lvl w:ilvl="2" w:tplc="17184816">
      <w:start w:val="1"/>
      <w:numFmt w:val="lowerRoman"/>
      <w:lvlText w:val="%3."/>
      <w:lvlJc w:val="right"/>
      <w:pPr>
        <w:ind w:left="2160" w:hanging="180"/>
      </w:pPr>
    </w:lvl>
    <w:lvl w:ilvl="3" w:tplc="D5721684">
      <w:start w:val="1"/>
      <w:numFmt w:val="decimal"/>
      <w:lvlText w:val="%4."/>
      <w:lvlJc w:val="left"/>
      <w:pPr>
        <w:ind w:left="2880" w:hanging="360"/>
      </w:pPr>
    </w:lvl>
    <w:lvl w:ilvl="4" w:tplc="26A84BFC">
      <w:start w:val="1"/>
      <w:numFmt w:val="lowerLetter"/>
      <w:lvlText w:val="%5."/>
      <w:lvlJc w:val="left"/>
      <w:pPr>
        <w:ind w:left="3600" w:hanging="360"/>
      </w:pPr>
    </w:lvl>
    <w:lvl w:ilvl="5" w:tplc="74960F8E">
      <w:start w:val="1"/>
      <w:numFmt w:val="lowerRoman"/>
      <w:lvlText w:val="%6."/>
      <w:lvlJc w:val="right"/>
      <w:pPr>
        <w:ind w:left="4320" w:hanging="180"/>
      </w:pPr>
    </w:lvl>
    <w:lvl w:ilvl="6" w:tplc="300220FE">
      <w:start w:val="1"/>
      <w:numFmt w:val="decimal"/>
      <w:lvlText w:val="%7."/>
      <w:lvlJc w:val="left"/>
      <w:pPr>
        <w:ind w:left="5040" w:hanging="360"/>
      </w:pPr>
    </w:lvl>
    <w:lvl w:ilvl="7" w:tplc="0D4C58EC">
      <w:start w:val="1"/>
      <w:numFmt w:val="lowerLetter"/>
      <w:lvlText w:val="%8."/>
      <w:lvlJc w:val="left"/>
      <w:pPr>
        <w:ind w:left="5760" w:hanging="360"/>
      </w:pPr>
    </w:lvl>
    <w:lvl w:ilvl="8" w:tplc="AD8C3EC2">
      <w:start w:val="1"/>
      <w:numFmt w:val="lowerRoman"/>
      <w:lvlText w:val="%9."/>
      <w:lvlJc w:val="right"/>
      <w:pPr>
        <w:ind w:left="6480" w:hanging="180"/>
      </w:pPr>
    </w:lvl>
  </w:abstractNum>
  <w:abstractNum w:abstractNumId="2" w15:restartNumberingAfterBreak="0">
    <w:nsid w:val="04136BF8"/>
    <w:multiLevelType w:val="multilevel"/>
    <w:tmpl w:val="8DA4443C"/>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3" w15:restartNumberingAfterBreak="0">
    <w:nsid w:val="04475038"/>
    <w:multiLevelType w:val="multilevel"/>
    <w:tmpl w:val="949ED5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Roman"/>
      <w:lvlText w:val="(%4)"/>
      <w:lvlJc w:val="left"/>
      <w:pPr>
        <w:ind w:left="2880" w:hanging="72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58039D8"/>
    <w:multiLevelType w:val="multilevel"/>
    <w:tmpl w:val="835A7DC4"/>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06A63ACB"/>
    <w:multiLevelType w:val="multilevel"/>
    <w:tmpl w:val="651EBB3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E7086A"/>
    <w:multiLevelType w:val="multilevel"/>
    <w:tmpl w:val="D836236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20788D"/>
    <w:multiLevelType w:val="multilevel"/>
    <w:tmpl w:val="C0622152"/>
    <w:lvl w:ilvl="0">
      <w:start w:val="1"/>
      <w:numFmt w:val="lowerLetter"/>
      <w:lvlText w:val="%1)"/>
      <w:lvlJc w:val="left"/>
      <w:pPr>
        <w:ind w:left="360" w:hanging="360"/>
      </w:pPr>
      <w:rPr>
        <w:rFonts w:asciiTheme="majorHAnsi" w:hAnsiTheme="majorHAnsi" w:cstheme="maj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Roman"/>
      <w:lvlText w:val="(%4)"/>
      <w:lvlJc w:val="left"/>
      <w:pPr>
        <w:ind w:left="2880" w:hanging="72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84F6E00"/>
    <w:multiLevelType w:val="multilevel"/>
    <w:tmpl w:val="66DED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E1789F"/>
    <w:multiLevelType w:val="multilevel"/>
    <w:tmpl w:val="899822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0C5304A6"/>
    <w:multiLevelType w:val="multilevel"/>
    <w:tmpl w:val="1C44C69E"/>
    <w:lvl w:ilvl="0">
      <w:start w:val="11"/>
      <w:numFmt w:val="decimal"/>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2"/>
      <w:numFmt w:val="upperLetter"/>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634D0E"/>
    <w:multiLevelType w:val="multilevel"/>
    <w:tmpl w:val="BE185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053CE3"/>
    <w:multiLevelType w:val="multilevel"/>
    <w:tmpl w:val="0AD84472"/>
    <w:lvl w:ilvl="0">
      <w:start w:val="1"/>
      <w:numFmt w:val="lowerLetter"/>
      <w:lvlText w:val="%1)"/>
      <w:lvlJc w:val="left"/>
      <w:pPr>
        <w:ind w:left="570" w:hanging="57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5F20D32"/>
    <w:multiLevelType w:val="multilevel"/>
    <w:tmpl w:val="F43C5DE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B843BF"/>
    <w:multiLevelType w:val="multilevel"/>
    <w:tmpl w:val="7AF6D5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71247B8"/>
    <w:multiLevelType w:val="multilevel"/>
    <w:tmpl w:val="EBBACDD8"/>
    <w:lvl w:ilvl="0">
      <w:start w:val="1"/>
      <w:numFmt w:val="decimal"/>
      <w:lvlText w:val="%1."/>
      <w:lvlJc w:val="left"/>
      <w:pPr>
        <w:ind w:left="72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7C1798A"/>
    <w:multiLevelType w:val="multilevel"/>
    <w:tmpl w:val="3E0CE112"/>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 w15:restartNumberingAfterBreak="0">
    <w:nsid w:val="185244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E5F4D26"/>
    <w:multiLevelType w:val="multilevel"/>
    <w:tmpl w:val="D9E609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1F582D76"/>
    <w:multiLevelType w:val="multilevel"/>
    <w:tmpl w:val="9FF4E2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0440971"/>
    <w:multiLevelType w:val="multilevel"/>
    <w:tmpl w:val="A9F0FE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0905EEA"/>
    <w:multiLevelType w:val="multilevel"/>
    <w:tmpl w:val="DE6C60C8"/>
    <w:lvl w:ilvl="0">
      <w:start w:val="3"/>
      <w:numFmt w:val="decimal"/>
      <w:lvlText w:val="(%1)"/>
      <w:lvlJc w:val="left"/>
      <w:pPr>
        <w:ind w:left="1725" w:hanging="570"/>
      </w:pPr>
    </w:lvl>
    <w:lvl w:ilvl="1">
      <w:start w:val="1"/>
      <w:numFmt w:val="bullet"/>
      <w:lvlText w:val="●"/>
      <w:lvlJc w:val="left"/>
      <w:pPr>
        <w:ind w:left="2235" w:hanging="360"/>
      </w:pPr>
      <w:rPr>
        <w:rFonts w:ascii="Noto Sans Symbols" w:eastAsia="Noto Sans Symbols" w:hAnsi="Noto Sans Symbols" w:cs="Noto Sans Symbols"/>
      </w:rPr>
    </w:lvl>
    <w:lvl w:ilvl="2">
      <w:start w:val="1"/>
      <w:numFmt w:val="decimal"/>
      <w:lvlText w:val="%3."/>
      <w:lvlJc w:val="left"/>
      <w:pPr>
        <w:ind w:left="3135" w:hanging="36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22" w15:restartNumberingAfterBreak="0">
    <w:nsid w:val="214F1E25"/>
    <w:multiLevelType w:val="multilevel"/>
    <w:tmpl w:val="6822430A"/>
    <w:lvl w:ilvl="0">
      <w:start w:val="1"/>
      <w:numFmt w:val="decimal"/>
      <w:lvlText w:val="%1."/>
      <w:lvlJc w:val="left"/>
      <w:pPr>
        <w:ind w:left="720" w:hanging="360"/>
      </w:pPr>
    </w:lvl>
    <w:lvl w:ilvl="1">
      <w:start w:val="10"/>
      <w:numFmt w:val="bullet"/>
      <w:lvlText w:val="•"/>
      <w:lvlJc w:val="left"/>
      <w:pPr>
        <w:ind w:left="1440" w:hanging="360"/>
      </w:pPr>
      <w:rPr>
        <w:rFonts w:ascii="Century Gothic" w:eastAsia="Century Gothic" w:hAnsi="Century Gothic" w:cs="Century Gothic"/>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2210403"/>
    <w:multiLevelType w:val="multilevel"/>
    <w:tmpl w:val="52EA68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222A6BAC"/>
    <w:multiLevelType w:val="multilevel"/>
    <w:tmpl w:val="07522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2387EC1"/>
    <w:multiLevelType w:val="multilevel"/>
    <w:tmpl w:val="F8BA89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2D91B75"/>
    <w:multiLevelType w:val="multilevel"/>
    <w:tmpl w:val="014887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51540A5"/>
    <w:multiLevelType w:val="multilevel"/>
    <w:tmpl w:val="9C0E2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16066B"/>
    <w:multiLevelType w:val="multilevel"/>
    <w:tmpl w:val="C6F0824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8B84B6F"/>
    <w:multiLevelType w:val="multilevel"/>
    <w:tmpl w:val="69F073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2A832D8C"/>
    <w:multiLevelType w:val="hybridMultilevel"/>
    <w:tmpl w:val="78D4F338"/>
    <w:lvl w:ilvl="0" w:tplc="32485672">
      <w:start w:val="1"/>
      <w:numFmt w:val="lowerLetter"/>
      <w:lvlText w:val="%1)"/>
      <w:lvlJc w:val="left"/>
      <w:pPr>
        <w:ind w:left="360" w:hanging="360"/>
      </w:pPr>
      <w:rPr>
        <w:rFonts w:ascii="Calibri" w:hAnsi="Calibri" w:cs="Calibr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CAE85D6">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ED55964"/>
    <w:multiLevelType w:val="multilevel"/>
    <w:tmpl w:val="00D099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FF32DAA"/>
    <w:multiLevelType w:val="multilevel"/>
    <w:tmpl w:val="40DCAD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24423F8"/>
    <w:multiLevelType w:val="multilevel"/>
    <w:tmpl w:val="0FFA42C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3C5521B"/>
    <w:multiLevelType w:val="multilevel"/>
    <w:tmpl w:val="581A34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340D238B"/>
    <w:multiLevelType w:val="multilevel"/>
    <w:tmpl w:val="16ECC9E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5181EBD"/>
    <w:multiLevelType w:val="multilevel"/>
    <w:tmpl w:val="01A44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5500AEF"/>
    <w:multiLevelType w:val="multilevel"/>
    <w:tmpl w:val="42589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59B3772"/>
    <w:multiLevelType w:val="multilevel"/>
    <w:tmpl w:val="7D5217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5E42F87"/>
    <w:multiLevelType w:val="multilevel"/>
    <w:tmpl w:val="00D099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1922F9"/>
    <w:multiLevelType w:val="multilevel"/>
    <w:tmpl w:val="A69AD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6D4281B"/>
    <w:multiLevelType w:val="multilevel"/>
    <w:tmpl w:val="806C4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EBF5937"/>
    <w:multiLevelType w:val="multilevel"/>
    <w:tmpl w:val="9ADC69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3" w15:restartNumberingAfterBreak="0">
    <w:nsid w:val="3EDB1A52"/>
    <w:multiLevelType w:val="multilevel"/>
    <w:tmpl w:val="2B72181A"/>
    <w:lvl w:ilvl="0">
      <w:start w:val="1"/>
      <w:numFmt w:val="decimal"/>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1651333"/>
    <w:multiLevelType w:val="multilevel"/>
    <w:tmpl w:val="9F8AF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2131235"/>
    <w:multiLevelType w:val="multilevel"/>
    <w:tmpl w:val="6EB0E5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6" w15:restartNumberingAfterBreak="0">
    <w:nsid w:val="443E41FD"/>
    <w:multiLevelType w:val="multilevel"/>
    <w:tmpl w:val="806C4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4D14C13"/>
    <w:multiLevelType w:val="multilevel"/>
    <w:tmpl w:val="DAAC792E"/>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15:restartNumberingAfterBreak="0">
    <w:nsid w:val="44D265F1"/>
    <w:multiLevelType w:val="multilevel"/>
    <w:tmpl w:val="3C946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6C35E46"/>
    <w:multiLevelType w:val="multilevel"/>
    <w:tmpl w:val="F54E7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8220B64"/>
    <w:multiLevelType w:val="multilevel"/>
    <w:tmpl w:val="6B481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93D5F48"/>
    <w:multiLevelType w:val="multilevel"/>
    <w:tmpl w:val="1AA81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A781EE1"/>
    <w:multiLevelType w:val="multilevel"/>
    <w:tmpl w:val="9FF4E2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C3014C9"/>
    <w:multiLevelType w:val="multilevel"/>
    <w:tmpl w:val="49C4339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CF80CE3"/>
    <w:multiLevelType w:val="multilevel"/>
    <w:tmpl w:val="13C6DDCA"/>
    <w:lvl w:ilvl="0">
      <w:start w:val="1"/>
      <w:numFmt w:val="decimal"/>
      <w:lvlText w:val="%1."/>
      <w:lvlJc w:val="left"/>
      <w:pPr>
        <w:ind w:left="720" w:hanging="360"/>
      </w:pPr>
    </w:lvl>
    <w:lvl w:ilvl="1">
      <w:start w:val="10"/>
      <w:numFmt w:val="bullet"/>
      <w:lvlText w:val="•"/>
      <w:lvlJc w:val="left"/>
      <w:pPr>
        <w:ind w:left="1440" w:hanging="360"/>
      </w:pPr>
      <w:rPr>
        <w:rFonts w:ascii="Century Gothic" w:eastAsia="Century Gothic" w:hAnsi="Century Gothic" w:cs="Century Gothic"/>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4F458BF"/>
    <w:multiLevelType w:val="multilevel"/>
    <w:tmpl w:val="A454C8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577B5FF1"/>
    <w:multiLevelType w:val="multilevel"/>
    <w:tmpl w:val="B30C5E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59171A36"/>
    <w:multiLevelType w:val="multilevel"/>
    <w:tmpl w:val="52B2EEFA"/>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8" w15:restartNumberingAfterBreak="0">
    <w:nsid w:val="59C8170F"/>
    <w:multiLevelType w:val="multilevel"/>
    <w:tmpl w:val="C03C6010"/>
    <w:lvl w:ilvl="0">
      <w:start w:val="13"/>
      <w:numFmt w:val="decimal"/>
      <w:lvlText w:val="%1."/>
      <w:lvlJc w:val="left"/>
      <w:pPr>
        <w:ind w:left="1440" w:hanging="10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9D80A7D"/>
    <w:multiLevelType w:val="multilevel"/>
    <w:tmpl w:val="0CAEB92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0" w15:restartNumberingAfterBreak="0">
    <w:nsid w:val="64001240"/>
    <w:multiLevelType w:val="multilevel"/>
    <w:tmpl w:val="991095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57E640C"/>
    <w:multiLevelType w:val="multilevel"/>
    <w:tmpl w:val="ED0CAE2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5B52096"/>
    <w:multiLevelType w:val="multilevel"/>
    <w:tmpl w:val="B1965D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7062531"/>
    <w:multiLevelType w:val="multilevel"/>
    <w:tmpl w:val="0D9EBF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D337B0E"/>
    <w:multiLevelType w:val="hybridMultilevel"/>
    <w:tmpl w:val="C0F6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4D208C"/>
    <w:multiLevelType w:val="multilevel"/>
    <w:tmpl w:val="92A8B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11E5BCC"/>
    <w:multiLevelType w:val="multilevel"/>
    <w:tmpl w:val="DE9ED21C"/>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15:restartNumberingAfterBreak="0">
    <w:nsid w:val="71447F4E"/>
    <w:multiLevelType w:val="multilevel"/>
    <w:tmpl w:val="626896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7E441BF"/>
    <w:multiLevelType w:val="multilevel"/>
    <w:tmpl w:val="D7849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8FD471F"/>
    <w:multiLevelType w:val="multilevel"/>
    <w:tmpl w:val="781C26D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ABC3E8C"/>
    <w:multiLevelType w:val="multilevel"/>
    <w:tmpl w:val="9F4E09E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0"/>
  </w:num>
  <w:num w:numId="2">
    <w:abstractNumId w:val="13"/>
  </w:num>
  <w:num w:numId="3">
    <w:abstractNumId w:val="20"/>
  </w:num>
  <w:num w:numId="4">
    <w:abstractNumId w:val="12"/>
  </w:num>
  <w:num w:numId="5">
    <w:abstractNumId w:val="22"/>
  </w:num>
  <w:num w:numId="6">
    <w:abstractNumId w:val="14"/>
  </w:num>
  <w:num w:numId="7">
    <w:abstractNumId w:val="16"/>
  </w:num>
  <w:num w:numId="8">
    <w:abstractNumId w:val="66"/>
  </w:num>
  <w:num w:numId="9">
    <w:abstractNumId w:val="9"/>
  </w:num>
  <w:num w:numId="10">
    <w:abstractNumId w:val="10"/>
  </w:num>
  <w:num w:numId="11">
    <w:abstractNumId w:val="11"/>
  </w:num>
  <w:num w:numId="12">
    <w:abstractNumId w:val="51"/>
  </w:num>
  <w:num w:numId="13">
    <w:abstractNumId w:val="8"/>
  </w:num>
  <w:num w:numId="14">
    <w:abstractNumId w:val="61"/>
  </w:num>
  <w:num w:numId="15">
    <w:abstractNumId w:val="58"/>
  </w:num>
  <w:num w:numId="16">
    <w:abstractNumId w:val="63"/>
  </w:num>
  <w:num w:numId="17">
    <w:abstractNumId w:val="55"/>
  </w:num>
  <w:num w:numId="18">
    <w:abstractNumId w:val="68"/>
  </w:num>
  <w:num w:numId="19">
    <w:abstractNumId w:val="3"/>
  </w:num>
  <w:num w:numId="20">
    <w:abstractNumId w:val="26"/>
  </w:num>
  <w:num w:numId="21">
    <w:abstractNumId w:val="62"/>
  </w:num>
  <w:num w:numId="22">
    <w:abstractNumId w:val="17"/>
  </w:num>
  <w:num w:numId="23">
    <w:abstractNumId w:val="49"/>
  </w:num>
  <w:num w:numId="24">
    <w:abstractNumId w:val="0"/>
  </w:num>
  <w:num w:numId="25">
    <w:abstractNumId w:val="21"/>
  </w:num>
  <w:num w:numId="26">
    <w:abstractNumId w:val="39"/>
  </w:num>
  <w:num w:numId="27">
    <w:abstractNumId w:val="27"/>
  </w:num>
  <w:num w:numId="28">
    <w:abstractNumId w:val="60"/>
  </w:num>
  <w:num w:numId="29">
    <w:abstractNumId w:val="36"/>
  </w:num>
  <w:num w:numId="30">
    <w:abstractNumId w:val="28"/>
  </w:num>
  <w:num w:numId="31">
    <w:abstractNumId w:val="6"/>
  </w:num>
  <w:num w:numId="32">
    <w:abstractNumId w:val="2"/>
  </w:num>
  <w:num w:numId="33">
    <w:abstractNumId w:val="38"/>
  </w:num>
  <w:num w:numId="34">
    <w:abstractNumId w:val="67"/>
  </w:num>
  <w:num w:numId="35">
    <w:abstractNumId w:val="53"/>
  </w:num>
  <w:num w:numId="36">
    <w:abstractNumId w:val="69"/>
  </w:num>
  <w:num w:numId="37">
    <w:abstractNumId w:val="33"/>
  </w:num>
  <w:num w:numId="38">
    <w:abstractNumId w:val="25"/>
  </w:num>
  <w:num w:numId="39">
    <w:abstractNumId w:val="50"/>
  </w:num>
  <w:num w:numId="40">
    <w:abstractNumId w:val="32"/>
  </w:num>
  <w:num w:numId="41">
    <w:abstractNumId w:val="7"/>
  </w:num>
  <w:num w:numId="42">
    <w:abstractNumId w:val="56"/>
  </w:num>
  <w:num w:numId="43">
    <w:abstractNumId w:val="42"/>
  </w:num>
  <w:num w:numId="44">
    <w:abstractNumId w:val="15"/>
  </w:num>
  <w:num w:numId="45">
    <w:abstractNumId w:val="34"/>
  </w:num>
  <w:num w:numId="46">
    <w:abstractNumId w:val="18"/>
  </w:num>
  <w:num w:numId="47">
    <w:abstractNumId w:val="23"/>
  </w:num>
  <w:num w:numId="48">
    <w:abstractNumId w:val="59"/>
  </w:num>
  <w:num w:numId="49">
    <w:abstractNumId w:val="29"/>
  </w:num>
  <w:num w:numId="50">
    <w:abstractNumId w:val="65"/>
  </w:num>
  <w:num w:numId="51">
    <w:abstractNumId w:val="47"/>
  </w:num>
  <w:num w:numId="52">
    <w:abstractNumId w:val="57"/>
  </w:num>
  <w:num w:numId="53">
    <w:abstractNumId w:val="46"/>
  </w:num>
  <w:num w:numId="54">
    <w:abstractNumId w:val="31"/>
  </w:num>
  <w:num w:numId="55">
    <w:abstractNumId w:val="35"/>
  </w:num>
  <w:num w:numId="56">
    <w:abstractNumId w:val="52"/>
  </w:num>
  <w:num w:numId="57">
    <w:abstractNumId w:val="24"/>
  </w:num>
  <w:num w:numId="58">
    <w:abstractNumId w:val="41"/>
  </w:num>
  <w:num w:numId="59">
    <w:abstractNumId w:val="45"/>
  </w:num>
  <w:num w:numId="60">
    <w:abstractNumId w:val="4"/>
  </w:num>
  <w:num w:numId="61">
    <w:abstractNumId w:val="43"/>
  </w:num>
  <w:num w:numId="62">
    <w:abstractNumId w:val="19"/>
  </w:num>
  <w:num w:numId="63">
    <w:abstractNumId w:val="44"/>
  </w:num>
  <w:num w:numId="64">
    <w:abstractNumId w:val="48"/>
  </w:num>
  <w:num w:numId="65">
    <w:abstractNumId w:val="40"/>
  </w:num>
  <w:num w:numId="66">
    <w:abstractNumId w:val="30"/>
  </w:num>
  <w:num w:numId="67">
    <w:abstractNumId w:val="64"/>
  </w:num>
  <w:num w:numId="68">
    <w:abstractNumId w:val="1"/>
  </w:num>
  <w:num w:numId="69">
    <w:abstractNumId w:val="5"/>
  </w:num>
  <w:num w:numId="70">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32A"/>
    <w:rsid w:val="00003B47"/>
    <w:rsid w:val="00004C6E"/>
    <w:rsid w:val="00007D7E"/>
    <w:rsid w:val="00035BA0"/>
    <w:rsid w:val="00073598"/>
    <w:rsid w:val="00076911"/>
    <w:rsid w:val="000C5514"/>
    <w:rsid w:val="000E682F"/>
    <w:rsid w:val="000F677D"/>
    <w:rsid w:val="001C393A"/>
    <w:rsid w:val="001D436C"/>
    <w:rsid w:val="001F1999"/>
    <w:rsid w:val="00203833"/>
    <w:rsid w:val="0021240A"/>
    <w:rsid w:val="00230226"/>
    <w:rsid w:val="002719F7"/>
    <w:rsid w:val="0027732A"/>
    <w:rsid w:val="002911C8"/>
    <w:rsid w:val="00294FA3"/>
    <w:rsid w:val="002C5595"/>
    <w:rsid w:val="003107DA"/>
    <w:rsid w:val="00312BBD"/>
    <w:rsid w:val="00357A28"/>
    <w:rsid w:val="00375F3A"/>
    <w:rsid w:val="0037786D"/>
    <w:rsid w:val="00385968"/>
    <w:rsid w:val="003878D7"/>
    <w:rsid w:val="00394392"/>
    <w:rsid w:val="003A45B3"/>
    <w:rsid w:val="003B073E"/>
    <w:rsid w:val="003B7205"/>
    <w:rsid w:val="003C0709"/>
    <w:rsid w:val="003C66EF"/>
    <w:rsid w:val="003E08D4"/>
    <w:rsid w:val="003F2B52"/>
    <w:rsid w:val="004469AB"/>
    <w:rsid w:val="004516A0"/>
    <w:rsid w:val="00486883"/>
    <w:rsid w:val="004935E2"/>
    <w:rsid w:val="00493F88"/>
    <w:rsid w:val="004E57FC"/>
    <w:rsid w:val="00524739"/>
    <w:rsid w:val="00536255"/>
    <w:rsid w:val="00536B1D"/>
    <w:rsid w:val="00537B03"/>
    <w:rsid w:val="0054383A"/>
    <w:rsid w:val="005501CA"/>
    <w:rsid w:val="00580345"/>
    <w:rsid w:val="005D7AAD"/>
    <w:rsid w:val="005E110F"/>
    <w:rsid w:val="005F1135"/>
    <w:rsid w:val="005F61C3"/>
    <w:rsid w:val="00625A41"/>
    <w:rsid w:val="00635229"/>
    <w:rsid w:val="00635BB7"/>
    <w:rsid w:val="00643B15"/>
    <w:rsid w:val="00672C02"/>
    <w:rsid w:val="006C307C"/>
    <w:rsid w:val="006C6B77"/>
    <w:rsid w:val="006D644D"/>
    <w:rsid w:val="006E63AA"/>
    <w:rsid w:val="00715D37"/>
    <w:rsid w:val="00717B89"/>
    <w:rsid w:val="007366AE"/>
    <w:rsid w:val="00740874"/>
    <w:rsid w:val="00755CF8"/>
    <w:rsid w:val="00755CF9"/>
    <w:rsid w:val="00781C54"/>
    <w:rsid w:val="00783B4A"/>
    <w:rsid w:val="007A759C"/>
    <w:rsid w:val="007B72B5"/>
    <w:rsid w:val="007F34D9"/>
    <w:rsid w:val="00836430"/>
    <w:rsid w:val="00881522"/>
    <w:rsid w:val="00894792"/>
    <w:rsid w:val="008A1F3F"/>
    <w:rsid w:val="008A37E8"/>
    <w:rsid w:val="008B335A"/>
    <w:rsid w:val="008D7433"/>
    <w:rsid w:val="008E0BB2"/>
    <w:rsid w:val="008F1FB8"/>
    <w:rsid w:val="00962F39"/>
    <w:rsid w:val="00982501"/>
    <w:rsid w:val="009D2F7C"/>
    <w:rsid w:val="00A12F6E"/>
    <w:rsid w:val="00A6043E"/>
    <w:rsid w:val="00A65B57"/>
    <w:rsid w:val="00A7201B"/>
    <w:rsid w:val="00A74125"/>
    <w:rsid w:val="00A837FA"/>
    <w:rsid w:val="00AC4D04"/>
    <w:rsid w:val="00AD0B63"/>
    <w:rsid w:val="00AE384A"/>
    <w:rsid w:val="00AF7D39"/>
    <w:rsid w:val="00B04A5E"/>
    <w:rsid w:val="00B63166"/>
    <w:rsid w:val="00BA1B4D"/>
    <w:rsid w:val="00BA648C"/>
    <w:rsid w:val="00BD5669"/>
    <w:rsid w:val="00BF555A"/>
    <w:rsid w:val="00C00CEE"/>
    <w:rsid w:val="00C21619"/>
    <w:rsid w:val="00C63B61"/>
    <w:rsid w:val="00C76CCB"/>
    <w:rsid w:val="00C84522"/>
    <w:rsid w:val="00C87378"/>
    <w:rsid w:val="00C95EA4"/>
    <w:rsid w:val="00CA5F8C"/>
    <w:rsid w:val="00CB57F2"/>
    <w:rsid w:val="00CF452F"/>
    <w:rsid w:val="00D25D5B"/>
    <w:rsid w:val="00D51DAD"/>
    <w:rsid w:val="00D6398D"/>
    <w:rsid w:val="00D71679"/>
    <w:rsid w:val="00D91804"/>
    <w:rsid w:val="00D93867"/>
    <w:rsid w:val="00D975C9"/>
    <w:rsid w:val="00DC1944"/>
    <w:rsid w:val="00E04BEC"/>
    <w:rsid w:val="00E13E50"/>
    <w:rsid w:val="00E2284D"/>
    <w:rsid w:val="00E572AA"/>
    <w:rsid w:val="00E60720"/>
    <w:rsid w:val="00E95B03"/>
    <w:rsid w:val="00EB55A7"/>
    <w:rsid w:val="00ED3CCD"/>
    <w:rsid w:val="00F25E6F"/>
    <w:rsid w:val="00F3345D"/>
    <w:rsid w:val="00F47AFB"/>
    <w:rsid w:val="00F77028"/>
    <w:rsid w:val="00F853F8"/>
    <w:rsid w:val="00F97E81"/>
    <w:rsid w:val="00FB18A9"/>
    <w:rsid w:val="00FB782E"/>
    <w:rsid w:val="00FC00C8"/>
    <w:rsid w:val="00FE1979"/>
    <w:rsid w:val="00FE2343"/>
    <w:rsid w:val="00FE785A"/>
    <w:rsid w:val="00FF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BBD9"/>
  <w15:docId w15:val="{DDD619A4-E14A-43BF-8824-BFC5E1B3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sz w:val="22"/>
        <w:szCs w:val="22"/>
        <w:lang w:val="en-US" w:eastAsia="en-US" w:bidi="ar-SA"/>
      </w:rPr>
    </w:rPrDefault>
    <w:pPrDefault>
      <w:pPr>
        <w:spacing w:after="200" w:line="25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6D14"/>
  </w:style>
  <w:style w:type="paragraph" w:styleId="Heading1">
    <w:name w:val="heading 1"/>
    <w:basedOn w:val="Normal"/>
    <w:next w:val="Normal"/>
    <w:uiPriority w:val="9"/>
    <w:qFormat/>
    <w:pPr>
      <w:pBdr>
        <w:bottom w:val="single" w:sz="12" w:space="1" w:color="76A676"/>
      </w:pBdr>
      <w:spacing w:before="400"/>
      <w:jc w:val="center"/>
      <w:outlineLvl w:val="0"/>
    </w:pPr>
    <w:rPr>
      <w:smallCaps/>
      <w:color w:val="4A734A"/>
      <w:sz w:val="28"/>
      <w:szCs w:val="28"/>
    </w:rPr>
  </w:style>
  <w:style w:type="paragraph" w:styleId="Heading2">
    <w:name w:val="heading 2"/>
    <w:basedOn w:val="Normal"/>
    <w:next w:val="Normal"/>
    <w:uiPriority w:val="9"/>
    <w:unhideWhenUsed/>
    <w:qFormat/>
    <w:pPr>
      <w:pBdr>
        <w:bottom w:val="single" w:sz="4" w:space="1" w:color="4A734A"/>
      </w:pBdr>
      <w:spacing w:before="400"/>
      <w:jc w:val="center"/>
      <w:outlineLvl w:val="1"/>
    </w:pPr>
    <w:rPr>
      <w:smallCaps/>
      <w:color w:val="4A734A"/>
      <w:sz w:val="24"/>
      <w:szCs w:val="24"/>
    </w:rPr>
  </w:style>
  <w:style w:type="paragraph" w:styleId="Heading3">
    <w:name w:val="heading 3"/>
    <w:basedOn w:val="Normal"/>
    <w:next w:val="Normal"/>
    <w:uiPriority w:val="9"/>
    <w:unhideWhenUsed/>
    <w:qFormat/>
    <w:pPr>
      <w:pBdr>
        <w:top w:val="dotted" w:sz="4" w:space="1" w:color="4A734A"/>
        <w:bottom w:val="dotted" w:sz="4" w:space="1" w:color="4A734A"/>
      </w:pBdr>
      <w:spacing w:before="300"/>
      <w:jc w:val="center"/>
      <w:outlineLvl w:val="2"/>
    </w:pPr>
    <w:rPr>
      <w:smallCaps/>
      <w:color w:val="4A734A"/>
      <w:sz w:val="24"/>
      <w:szCs w:val="24"/>
    </w:rPr>
  </w:style>
  <w:style w:type="paragraph" w:styleId="Heading4">
    <w:name w:val="heading 4"/>
    <w:basedOn w:val="Normal"/>
    <w:next w:val="Normal"/>
    <w:uiPriority w:val="9"/>
    <w:semiHidden/>
    <w:unhideWhenUsed/>
    <w:qFormat/>
    <w:pPr>
      <w:pBdr>
        <w:bottom w:val="dotted" w:sz="4" w:space="1" w:color="76A676"/>
      </w:pBdr>
      <w:spacing w:after="120"/>
      <w:jc w:val="center"/>
      <w:outlineLvl w:val="3"/>
    </w:pPr>
    <w:rPr>
      <w:smallCaps/>
      <w:color w:val="4A734A"/>
    </w:rPr>
  </w:style>
  <w:style w:type="paragraph" w:styleId="Heading5">
    <w:name w:val="heading 5"/>
    <w:basedOn w:val="Normal"/>
    <w:next w:val="Normal"/>
    <w:uiPriority w:val="9"/>
    <w:semiHidden/>
    <w:unhideWhenUsed/>
    <w:qFormat/>
    <w:pPr>
      <w:spacing w:before="320" w:after="120"/>
      <w:jc w:val="center"/>
      <w:outlineLvl w:val="4"/>
    </w:pPr>
    <w:rPr>
      <w:smallCaps/>
      <w:color w:val="4A734A"/>
    </w:rPr>
  </w:style>
  <w:style w:type="paragraph" w:styleId="Heading6">
    <w:name w:val="heading 6"/>
    <w:basedOn w:val="Normal"/>
    <w:next w:val="Normal"/>
    <w:uiPriority w:val="9"/>
    <w:semiHidden/>
    <w:unhideWhenUsed/>
    <w:qFormat/>
    <w:pPr>
      <w:spacing w:after="120"/>
      <w:jc w:val="center"/>
      <w:outlineLvl w:val="5"/>
    </w:pPr>
    <w:rPr>
      <w:smallCaps/>
      <w:color w:val="76A6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4A734A"/>
        <w:bottom w:val="dotted" w:sz="4" w:space="6" w:color="4A734A"/>
      </w:pBdr>
      <w:spacing w:before="500" w:after="300" w:line="240" w:lineRule="auto"/>
      <w:jc w:val="center"/>
    </w:pPr>
    <w:rPr>
      <w:smallCaps/>
      <w:color w:val="4A734A"/>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color w:val="76A676"/>
    </w:rPr>
    <w:tblPr>
      <w:tblStyleRowBandSize w:val="1"/>
      <w:tblStyleColBandSize w:val="1"/>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pPr>
      <w:spacing w:after="0" w:line="240" w:lineRule="auto"/>
    </w:pPr>
    <w:rPr>
      <w:color w:val="76A676"/>
    </w:rPr>
    <w:tblPr>
      <w:tblStyleRowBandSize w:val="1"/>
      <w:tblStyleColBandSize w:val="1"/>
    </w:tblPr>
    <w:tblStylePr w:type="fir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la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EEEB"/>
      </w:tcPr>
    </w:tblStylePr>
    <w:tblStylePr w:type="band1Horz">
      <w:tblPr/>
      <w:tcPr>
        <w:tcBorders>
          <w:left w:val="nil"/>
          <w:right w:val="nil"/>
          <w:insideH w:val="nil"/>
          <w:insideV w:val="nil"/>
        </w:tcBorders>
        <w:shd w:val="clear" w:color="auto" w:fill="EFEEEB"/>
      </w:tcPr>
    </w:tblStylePr>
  </w:style>
  <w:style w:type="table" w:customStyle="1" w:styleId="8">
    <w:name w:val="8"/>
    <w:basedOn w:val="TableNormal"/>
    <w:pPr>
      <w:spacing w:after="0" w:line="240" w:lineRule="auto"/>
    </w:pPr>
    <w:rPr>
      <w:color w:val="76A676"/>
    </w:rPr>
    <w:tblPr>
      <w:tblStyleRowBandSize w:val="1"/>
      <w:tblStyleColBandSize w:val="1"/>
    </w:tblPr>
    <w:tblStylePr w:type="fir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la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EEEB"/>
      </w:tcPr>
    </w:tblStylePr>
    <w:tblStylePr w:type="band1Horz">
      <w:tblPr/>
      <w:tcPr>
        <w:tcBorders>
          <w:left w:val="nil"/>
          <w:right w:val="nil"/>
          <w:insideH w:val="nil"/>
          <w:insideV w:val="nil"/>
        </w:tcBorders>
        <w:shd w:val="clear" w:color="auto" w:fill="EFEEEB"/>
      </w:tcPr>
    </w:tblStylePr>
  </w:style>
  <w:style w:type="table" w:customStyle="1" w:styleId="7">
    <w:name w:val="7"/>
    <w:basedOn w:val="TableNormal"/>
    <w:pPr>
      <w:spacing w:after="0" w:line="240" w:lineRule="auto"/>
    </w:pPr>
    <w:rPr>
      <w:color w:val="76A676"/>
    </w:rPr>
    <w:tblPr>
      <w:tblStyleRowBandSize w:val="1"/>
      <w:tblStyleColBandSize w:val="1"/>
    </w:tblPr>
    <w:tblStylePr w:type="fir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la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EEEB"/>
      </w:tcPr>
    </w:tblStylePr>
    <w:tblStylePr w:type="band1Horz">
      <w:tblPr/>
      <w:tcPr>
        <w:tcBorders>
          <w:left w:val="nil"/>
          <w:right w:val="nil"/>
          <w:insideH w:val="nil"/>
          <w:insideV w:val="nil"/>
        </w:tcBorders>
        <w:shd w:val="clear" w:color="auto" w:fill="EFEEEB"/>
      </w:tcPr>
    </w:tblStyle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pPr>
      <w:spacing w:after="0" w:line="240" w:lineRule="auto"/>
    </w:pPr>
    <w:rPr>
      <w:color w:val="76A676"/>
    </w:rPr>
    <w:tblPr>
      <w:tblStyleRowBandSize w:val="1"/>
      <w:tblStyleColBandSize w:val="1"/>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pPr>
      <w:spacing w:after="0" w:line="240" w:lineRule="auto"/>
    </w:pPr>
    <w:rPr>
      <w:color w:val="76A676"/>
    </w:rPr>
    <w:tblPr>
      <w:tblStyleRowBandSize w:val="1"/>
      <w:tblStyleColBandSize w:val="1"/>
    </w:tblPr>
  </w:style>
  <w:style w:type="table" w:customStyle="1" w:styleId="2">
    <w:name w:val="2"/>
    <w:basedOn w:val="TableNormal"/>
    <w:tblPr>
      <w:tblStyleRowBandSize w:val="1"/>
      <w:tblStyleColBandSize w:val="1"/>
      <w:tblCellMar>
        <w:top w:w="72" w:type="dxa"/>
        <w:left w:w="115" w:type="dxa"/>
        <w:bottom w:w="72"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1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83F"/>
    <w:rPr>
      <w:rFonts w:ascii="Segoe UI" w:hAnsi="Segoe UI" w:cs="Segoe UI"/>
      <w:sz w:val="18"/>
      <w:szCs w:val="18"/>
    </w:rPr>
  </w:style>
  <w:style w:type="paragraph" w:styleId="ListParagraph">
    <w:name w:val="List Paragraph"/>
    <w:basedOn w:val="Normal"/>
    <w:uiPriority w:val="34"/>
    <w:qFormat/>
    <w:rsid w:val="009C1B92"/>
    <w:pPr>
      <w:ind w:left="720"/>
      <w:contextualSpacing/>
    </w:pPr>
  </w:style>
  <w:style w:type="paragraph" w:styleId="TOC1">
    <w:name w:val="toc 1"/>
    <w:basedOn w:val="Normal"/>
    <w:next w:val="Normal"/>
    <w:autoRedefine/>
    <w:uiPriority w:val="39"/>
    <w:unhideWhenUsed/>
    <w:rsid w:val="00AF7D39"/>
    <w:pPr>
      <w:tabs>
        <w:tab w:val="right" w:pos="10790"/>
      </w:tabs>
      <w:spacing w:after="100"/>
    </w:pPr>
    <w:rPr>
      <w:rFonts w:asciiTheme="majorHAnsi" w:hAnsiTheme="majorHAnsi" w:cstheme="majorHAnsi"/>
      <w:noProof/>
    </w:rPr>
  </w:style>
  <w:style w:type="paragraph" w:styleId="TOC2">
    <w:name w:val="toc 2"/>
    <w:basedOn w:val="Normal"/>
    <w:next w:val="Normal"/>
    <w:autoRedefine/>
    <w:uiPriority w:val="39"/>
    <w:unhideWhenUsed/>
    <w:rsid w:val="0098111F"/>
    <w:pPr>
      <w:spacing w:after="100"/>
      <w:ind w:left="220"/>
    </w:pPr>
  </w:style>
  <w:style w:type="paragraph" w:styleId="TOC3">
    <w:name w:val="toc 3"/>
    <w:basedOn w:val="Normal"/>
    <w:next w:val="Normal"/>
    <w:autoRedefine/>
    <w:uiPriority w:val="39"/>
    <w:unhideWhenUsed/>
    <w:rsid w:val="0098111F"/>
    <w:pPr>
      <w:spacing w:after="100"/>
      <w:ind w:left="440"/>
    </w:pPr>
  </w:style>
  <w:style w:type="character" w:styleId="Hyperlink">
    <w:name w:val="Hyperlink"/>
    <w:basedOn w:val="DefaultParagraphFont"/>
    <w:uiPriority w:val="99"/>
    <w:unhideWhenUsed/>
    <w:rsid w:val="0098111F"/>
    <w:rPr>
      <w:color w:val="0000FF" w:themeColor="hyperlink"/>
      <w:u w:val="single"/>
    </w:rPr>
  </w:style>
  <w:style w:type="paragraph" w:styleId="Header">
    <w:name w:val="header"/>
    <w:basedOn w:val="Normal"/>
    <w:link w:val="HeaderChar"/>
    <w:uiPriority w:val="99"/>
    <w:unhideWhenUsed/>
    <w:rsid w:val="00747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176"/>
  </w:style>
  <w:style w:type="paragraph" w:styleId="Footer">
    <w:name w:val="footer"/>
    <w:basedOn w:val="Normal"/>
    <w:link w:val="FooterChar"/>
    <w:uiPriority w:val="99"/>
    <w:unhideWhenUsed/>
    <w:rsid w:val="00747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176"/>
  </w:style>
  <w:style w:type="paragraph" w:styleId="CommentSubject">
    <w:name w:val="annotation subject"/>
    <w:basedOn w:val="CommentText"/>
    <w:next w:val="CommentText"/>
    <w:link w:val="CommentSubjectChar"/>
    <w:uiPriority w:val="99"/>
    <w:semiHidden/>
    <w:unhideWhenUsed/>
    <w:rsid w:val="009E6D14"/>
    <w:rPr>
      <w:b/>
      <w:bCs/>
    </w:rPr>
  </w:style>
  <w:style w:type="character" w:customStyle="1" w:styleId="CommentSubjectChar">
    <w:name w:val="Comment Subject Char"/>
    <w:basedOn w:val="CommentTextChar"/>
    <w:link w:val="CommentSubject"/>
    <w:uiPriority w:val="99"/>
    <w:semiHidden/>
    <w:rsid w:val="009E6D14"/>
    <w:rPr>
      <w:b/>
      <w:bCs/>
      <w:sz w:val="20"/>
      <w:szCs w:val="20"/>
    </w:rPr>
  </w:style>
  <w:style w:type="paragraph" w:styleId="NoSpacing">
    <w:name w:val="No Spacing"/>
    <w:basedOn w:val="Normal"/>
    <w:link w:val="NoSpacingChar"/>
    <w:uiPriority w:val="1"/>
    <w:qFormat/>
    <w:rsid w:val="008D6DD5"/>
    <w:pPr>
      <w:spacing w:after="0" w:line="240" w:lineRule="auto"/>
    </w:pPr>
    <w:rPr>
      <w:rFonts w:asciiTheme="majorHAnsi" w:eastAsiaTheme="majorEastAsia" w:hAnsiTheme="majorHAnsi" w:cstheme="majorBidi"/>
    </w:rPr>
  </w:style>
  <w:style w:type="character" w:customStyle="1" w:styleId="NoSpacingChar">
    <w:name w:val="No Spacing Char"/>
    <w:basedOn w:val="DefaultParagraphFont"/>
    <w:link w:val="NoSpacing"/>
    <w:uiPriority w:val="1"/>
    <w:rsid w:val="008D6DD5"/>
    <w:rPr>
      <w:rFonts w:asciiTheme="majorHAnsi" w:eastAsiaTheme="majorEastAsia" w:hAnsiTheme="majorHAnsi" w:cstheme="majorBidi"/>
    </w:rPr>
  </w:style>
  <w:style w:type="character" w:customStyle="1" w:styleId="highlight">
    <w:name w:val="highlight"/>
    <w:basedOn w:val="DefaultParagraphFont"/>
    <w:rsid w:val="0020665D"/>
  </w:style>
  <w:style w:type="table" w:styleId="TableGrid">
    <w:name w:val="Table Grid"/>
    <w:basedOn w:val="TableNormal"/>
    <w:uiPriority w:val="59"/>
    <w:rsid w:val="00195EDD"/>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195EDD"/>
    <w:pPr>
      <w:spacing w:after="0" w:line="240" w:lineRule="auto"/>
    </w:pPr>
    <w:rPr>
      <w:rFonts w:asciiTheme="majorHAnsi" w:eastAsiaTheme="majorEastAsia" w:hAnsiTheme="majorHAnsi" w:cstheme="majorBidi"/>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a">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0">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1">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2">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3">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4">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5">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6">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tblStylePr w:type="fir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la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EEEB"/>
      </w:tcPr>
    </w:tblStylePr>
    <w:tblStylePr w:type="band1Horz">
      <w:tblPr/>
      <w:tcPr>
        <w:tcBorders>
          <w:left w:val="nil"/>
          <w:right w:val="nil"/>
          <w:insideH w:val="nil"/>
          <w:insideV w:val="nil"/>
        </w:tcBorders>
        <w:shd w:val="clear" w:color="auto" w:fill="EFEEEB"/>
      </w:tcPr>
    </w:tblStylePr>
  </w:style>
  <w:style w:type="table" w:customStyle="1" w:styleId="a7">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8">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tblStylePr w:type="firstRow">
      <w:pPr>
        <w:spacing w:before="0" w:after="0" w:line="240" w:lineRule="auto"/>
      </w:pPr>
      <w:rPr>
        <w:b/>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rPr>
      <w:tblPr/>
      <w:tcPr>
        <w:tcBorders>
          <w:top w:val="single" w:sz="8" w:space="0" w:color="8064A2"/>
          <w:left w:val="nil"/>
          <w:bottom w:val="single" w:sz="8" w:space="0" w:color="8064A2"/>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9">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tblStylePr w:type="fir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la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EEEB"/>
      </w:tcPr>
    </w:tblStylePr>
    <w:tblStylePr w:type="band1Horz">
      <w:tblPr/>
      <w:tcPr>
        <w:tcBorders>
          <w:left w:val="nil"/>
          <w:right w:val="nil"/>
          <w:insideH w:val="nil"/>
          <w:insideV w:val="nil"/>
        </w:tcBorders>
        <w:shd w:val="clear" w:color="auto" w:fill="EFEEEB"/>
      </w:tcPr>
    </w:tblStylePr>
  </w:style>
  <w:style w:type="table" w:customStyle="1" w:styleId="aa">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b">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e">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character" w:styleId="PlaceholderText">
    <w:name w:val="Placeholder Text"/>
    <w:basedOn w:val="DefaultParagraphFont"/>
    <w:uiPriority w:val="99"/>
    <w:semiHidden/>
    <w:rsid w:val="005501CA"/>
    <w:rPr>
      <w:color w:val="808080"/>
    </w:rPr>
  </w:style>
  <w:style w:type="paragraph" w:customStyle="1" w:styleId="Default">
    <w:name w:val="Default"/>
    <w:rsid w:val="00740874"/>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B04A5E"/>
    <w:pPr>
      <w:spacing w:after="0" w:line="240" w:lineRule="auto"/>
    </w:pPr>
  </w:style>
  <w:style w:type="paragraph" w:styleId="NormalWeb">
    <w:name w:val="Normal (Web)"/>
    <w:basedOn w:val="Normal"/>
    <w:uiPriority w:val="99"/>
    <w:semiHidden/>
    <w:unhideWhenUsed/>
    <w:rsid w:val="00FE19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37926">
      <w:bodyDiv w:val="1"/>
      <w:marLeft w:val="0"/>
      <w:marRight w:val="0"/>
      <w:marTop w:val="0"/>
      <w:marBottom w:val="0"/>
      <w:divBdr>
        <w:top w:val="none" w:sz="0" w:space="0" w:color="auto"/>
        <w:left w:val="none" w:sz="0" w:space="0" w:color="auto"/>
        <w:bottom w:val="none" w:sz="0" w:space="0" w:color="auto"/>
        <w:right w:val="none" w:sz="0" w:space="0" w:color="auto"/>
      </w:divBdr>
    </w:div>
    <w:div w:id="630405888">
      <w:bodyDiv w:val="1"/>
      <w:marLeft w:val="0"/>
      <w:marRight w:val="0"/>
      <w:marTop w:val="0"/>
      <w:marBottom w:val="0"/>
      <w:divBdr>
        <w:top w:val="none" w:sz="0" w:space="0" w:color="auto"/>
        <w:left w:val="none" w:sz="0" w:space="0" w:color="auto"/>
        <w:bottom w:val="none" w:sz="0" w:space="0" w:color="auto"/>
        <w:right w:val="none" w:sz="0" w:space="0" w:color="auto"/>
      </w:divBdr>
    </w:div>
    <w:div w:id="715740789">
      <w:bodyDiv w:val="1"/>
      <w:marLeft w:val="0"/>
      <w:marRight w:val="0"/>
      <w:marTop w:val="0"/>
      <w:marBottom w:val="0"/>
      <w:divBdr>
        <w:top w:val="none" w:sz="0" w:space="0" w:color="auto"/>
        <w:left w:val="none" w:sz="0" w:space="0" w:color="auto"/>
        <w:bottom w:val="none" w:sz="0" w:space="0" w:color="auto"/>
        <w:right w:val="none" w:sz="0" w:space="0" w:color="auto"/>
      </w:divBdr>
    </w:div>
    <w:div w:id="965280802">
      <w:bodyDiv w:val="1"/>
      <w:marLeft w:val="0"/>
      <w:marRight w:val="0"/>
      <w:marTop w:val="0"/>
      <w:marBottom w:val="0"/>
      <w:divBdr>
        <w:top w:val="none" w:sz="0" w:space="0" w:color="auto"/>
        <w:left w:val="none" w:sz="0" w:space="0" w:color="auto"/>
        <w:bottom w:val="none" w:sz="0" w:space="0" w:color="auto"/>
        <w:right w:val="none" w:sz="0" w:space="0" w:color="auto"/>
      </w:divBdr>
    </w:div>
    <w:div w:id="1559824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cnd" TargetMode="External"/><Relationship Id="rId13" Type="http://schemas.openxmlformats.org/officeDocument/2006/relationships/image" Target="media/image3.png"/><Relationship Id="rId18" Type="http://schemas.openxmlformats.org/officeDocument/2006/relationships/hyperlink" Target="http://www.sam.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aw.cornell.edu/cfr/text/7/210.11" TargetMode="External"/><Relationship Id="rId2" Type="http://schemas.openxmlformats.org/officeDocument/2006/relationships/numbering" Target="numbering.xml"/><Relationship Id="rId16" Type="http://schemas.openxmlformats.org/officeDocument/2006/relationships/hyperlink" Target="mailto:osse.lg@dc.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fns.usda.gov/programs" TargetMode="External"/><Relationship Id="rId10" Type="http://schemas.openxmlformats.org/officeDocument/2006/relationships/hyperlink" Target="https://doee.dc.gov/foodservicewar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de.dccouncil.us/dc/council/code/titles/38/chapters/8A/"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JPYY2q4H55Hp48/yPztF4J8jOw==">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58</Pages>
  <Words>18272</Words>
  <Characters>104151</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Dobbs, Alex (OSSE)</cp:lastModifiedBy>
  <cp:revision>11</cp:revision>
  <cp:lastPrinted>2020-02-18T19:58:00Z</cp:lastPrinted>
  <dcterms:created xsi:type="dcterms:W3CDTF">2022-01-14T20:38:00Z</dcterms:created>
  <dcterms:modified xsi:type="dcterms:W3CDTF">2022-01-24T20:04:00Z</dcterms:modified>
</cp:coreProperties>
</file>