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541B366" w14:textId="77777777" w:rsidR="001C1053" w:rsidRDefault="001C1053" w:rsidP="0034228C">
      <w:pPr>
        <w:spacing w:after="0"/>
        <w:jc w:val="center"/>
        <w:rPr>
          <w:rFonts w:eastAsia="Calibri" w:cs="Times New Roman"/>
          <w:b/>
          <w:color w:val="C00000"/>
          <w:sz w:val="21"/>
          <w:szCs w:val="21"/>
        </w:rPr>
      </w:pPr>
    </w:p>
    <w:p xmlns:w="http://schemas.openxmlformats.org/wordprocessingml/2006/main" w14:paraId="759BB8A7" w14:textId="68879A92" w:rsidR="0034228C" w:rsidRDefault="0034228C" w:rsidP="0034228C">
      <w:pPr>
        <w:spacing w:after="0"/>
        <w:jc w:val="center"/>
        <w:rPr>
          <w:rFonts w:eastAsia="Calibri" w:cs="Times New Roman"/>
          <w:b/>
          <w:color w:val="C00000"/>
          <w:sz w:val="21"/>
          <w:szCs w:val="21"/>
        </w:rPr>
      </w:pPr>
      <w:r w:rsidRPr="00D363D3">
        <w:rPr>
          <w:b/>
          <w:color w:val="C00000"/>
          <w:sz w:val="21"/>
          <w:lang w:bidi="am-ET" w:val="am-ET"/>
        </w:rPr>
        <w:t xml:space="preserve">ያስተውሉ፣ ያለፉ ክትባቶች የመጨረሻ ማስታወቂያ</w:t>
      </w:r>
    </w:p>
    <w:p xmlns:w="http://schemas.openxmlformats.org/wordprocessingml/2006/main" w14:paraId="7207DC65" w14:textId="77777777" w:rsidR="0034228C" w:rsidRPr="00D363D3" w:rsidRDefault="0034228C" w:rsidP="0034228C">
      <w:pPr>
        <w:spacing w:after="0"/>
        <w:jc w:val="center"/>
        <w:rPr>
          <w:rFonts w:eastAsia="Calibri" w:cs="Times New Roman"/>
          <w:b/>
          <w:color w:val="C00000"/>
          <w:sz w:val="21"/>
          <w:szCs w:val="21"/>
        </w:rPr>
      </w:pPr>
    </w:p>
    <w:p xmlns:w="http://schemas.openxmlformats.org/wordprocessingml/2006/main" w14:paraId="329F071A" w14:textId="77777777" w:rsidR="0034228C" w:rsidRDefault="0034228C" w:rsidP="0034228C">
      <w:pPr>
        <w:spacing w:after="0"/>
        <w:jc w:val="right"/>
        <w:rPr>
          <w:rFonts w:eastAsia="Calibri" w:cs="Times New Roman"/>
          <w:b/>
          <w:sz w:val="21"/>
          <w:szCs w:val="21"/>
        </w:rPr>
      </w:pPr>
      <w:r w:rsidRPr="00197D74">
        <w:rPr>
          <w:b/>
          <w:sz w:val="21"/>
          <w:lang w:bidi="am-ET" w:val="am-ET"/>
        </w:rPr>
        <w:t xml:space="preserve">[[DATE]]</w:t>
      </w:r>
    </w:p>
    <w:p xmlns:w="http://schemas.openxmlformats.org/wordprocessingml/2006/main" w14:paraId="19E04664" w14:textId="77777777" w:rsidR="0034228C" w:rsidRPr="00197D74" w:rsidRDefault="0034228C" w:rsidP="0034228C">
      <w:pPr>
        <w:spacing w:after="0"/>
        <w:jc w:val="right"/>
        <w:rPr>
          <w:rFonts w:eastAsia="Calibri" w:cs="Times New Roman"/>
          <w:b/>
          <w:sz w:val="21"/>
          <w:szCs w:val="21"/>
        </w:rPr>
      </w:pPr>
    </w:p>
    <w:p xmlns:w="http://schemas.openxmlformats.org/wordprocessingml/2006/main" w14:paraId="4BF92AEA" w14:textId="77777777" w:rsidR="0034228C" w:rsidRPr="00197D74" w:rsidRDefault="0034228C" w:rsidP="0034228C">
      <w:pPr>
        <w:spacing w:after="0"/>
        <w:rPr>
          <w:rFonts w:eastAsia="Calibri" w:cs="Times New Roman"/>
          <w:sz w:val="21"/>
          <w:szCs w:val="21"/>
        </w:rPr>
      </w:pPr>
      <w:r w:rsidRPr="00197D74">
        <w:rPr>
          <w:sz w:val="21"/>
          <w:lang w:bidi="am-ET" w:val="am-ET"/>
        </w:rPr>
        <w:t xml:space="preserve">ውድ የ</w:t>
      </w:r>
      <w:r w:rsidRPr="00197D74">
        <w:rPr>
          <w:b/>
          <w:sz w:val="21"/>
          <w:lang w:bidi="am-ET" w:val="am-ET"/>
        </w:rPr>
        <w:t xml:space="preserve">[[STUDENT NAME]]</w:t>
      </w:r>
      <w:r w:rsidRPr="00197D74">
        <w:rPr>
          <w:sz w:val="21"/>
          <w:lang w:bidi="am-ET" w:val="am-ET"/>
        </w:rPr>
        <w:t xml:space="preserve">ወላጅ ወይም ሞግዚት፣ </w:t>
      </w:r>
    </w:p>
    <w:p xmlns:w="http://schemas.openxmlformats.org/wordprocessingml/2006/main" w14:paraId="30F042E1" w14:textId="77777777" w:rsidR="0034228C" w:rsidRPr="00197D74" w:rsidRDefault="0034228C" w:rsidP="0034228C">
      <w:pPr>
        <w:spacing w:after="0"/>
        <w:rPr>
          <w:rFonts w:eastAsia="Calibri" w:cs="Times New Roman"/>
          <w:sz w:val="21"/>
          <w:szCs w:val="21"/>
        </w:rPr>
      </w:pPr>
    </w:p>
    <w:p xmlns:w="http://schemas.openxmlformats.org/wordprocessingml/2006/main" w14:paraId="5A66BF73" w14:textId="786D307F" w:rsidR="0034228C" w:rsidRPr="00197D74" w:rsidRDefault="001C1053" w:rsidP="00B22BA6">
      <w:pPr>
        <w:spacing w:after="0"/>
        <w:contextualSpacing/>
        <w:jc w:val="left"/>
        <w:rPr>
          <w:rFonts w:eastAsia="Calibri" w:cs="Times New Roman"/>
          <w:b/>
          <w:sz w:val="21"/>
          <w:szCs w:val="21"/>
        </w:rPr>
      </w:pPr>
      <w:r>
        <w:rPr>
          <w:sz w:val="21"/>
          <w:lang w:bidi="am-ET" w:val="am-ET"/>
        </w:rPr>
        <w:t xml:space="preserve">የሁሉም ተማሪዎች ጤና እና ደህንነት ለመጠበቅ ባለው ጥረት፣ የኮሎምቢያ ግዛት ህግ ሁሉም በግዛቷ ያሉ ተማሪዎች ትምህርት ቤት ለመግባት የቅርብ ጊዜ የክትባት ሰነድ ወይም ከግዴታ ቀሪ የሚያደርግ የህክምና ወይም የሀይማኖት ማስረጃ እንዲያቀርቡ ይጠይቃል (የ DC ይፋዊ ኮድ§ 38–501 እና ተከታዮቹ)። የልጅዎ የክትባት ሪከርድ የቅርብ ጊዜ ምርመራ ልጅዎ የተያያዘው ደብዳቤ ውስጥ የተዘረዘሩ የ DC Health መስፈርቶች</w:t>
      </w:r>
      <w:r w:rsidR="00EA0304" w:rsidRPr="00197D74">
        <w:rPr>
          <w:vertAlign w:val="superscript"/>
          <w:sz w:val="21"/>
          <w:lang w:bidi="am-ET" w:val="am-ET"/>
        </w:rPr>
        <w:footnoteReference w:id="1"/>
      </w:r>
      <w:r>
        <w:rPr>
          <w:sz w:val="21"/>
          <w:lang w:bidi="am-ET" w:val="am-ET"/>
        </w:rPr>
        <w:t xml:space="preserve">  ለሚከተሉት ክትባት(ቶች) መሰረት ሙሉ በሙሉ እንዳልተከተበ/ች ያሳያለል። </w:t>
      </w:r>
    </w:p>
    <w:p xmlns:w="http://schemas.openxmlformats.org/wordprocessingml/2006/main" w14:paraId="32CB917E" w14:textId="77777777" w:rsidR="0034228C" w:rsidRPr="00197D74" w:rsidRDefault="0034228C" w:rsidP="0034228C">
      <w:pPr>
        <w:spacing w:after="0"/>
        <w:rPr>
          <w:rFonts w:eastAsia="Calibri" w:cs="Times New Roman"/>
          <w:sz w:val="21"/>
          <w:szCs w:val="21"/>
        </w:rPr>
      </w:pPr>
    </w:p>
    <w:p xmlns:w="http://schemas.openxmlformats.org/wordprocessingml/2006/main" w14:paraId="63940A01" w14:textId="30EED2A4" w:rsidR="0034228C" w:rsidRPr="00197D74" w:rsidRDefault="0034228C" w:rsidP="00B22BA6">
      <w:pPr>
        <w:spacing w:after="0"/>
        <w:contextualSpacing/>
        <w:jc w:val="left"/>
        <w:rPr>
          <w:rFonts w:eastAsia="Calibri" w:cs="Times New Roman"/>
          <w:b/>
          <w:color w:val="C00000"/>
          <w:sz w:val="21"/>
          <w:szCs w:val="21"/>
        </w:rPr>
      </w:pPr>
      <w:r w:rsidRPr="00197D74">
        <w:rPr>
          <w:sz w:val="21"/>
          <w:lang w:bidi="am-ET" w:val="am-ET"/>
        </w:rPr>
        <w:t xml:space="preserve">ያልተገኘውን የክትባት ሰነድ አስመልክቶ እርስዎን ለማሳወቅ በ </w:t>
      </w:r>
      <w:r w:rsidRPr="00433663">
        <w:rPr>
          <w:b/>
          <w:color w:val="C00000"/>
          <w:sz w:val="21"/>
          <w:lang w:bidi="am-ET" w:val="am-ET"/>
        </w:rPr>
        <w:t xml:space="preserve">[[DATE]] </w:t>
      </w:r>
      <w:r w:rsidRPr="00197D74">
        <w:rPr>
          <w:sz w:val="21"/>
          <w:lang w:bidi="am-ET" w:val="am-ET"/>
        </w:rPr>
        <w:t xml:space="preserve">የመጀመሪያ ማስታወቂያ ተልኮልዎታል።</w:t>
      </w:r>
      <w:r w:rsidRPr="00197D74">
        <w:rPr>
          <w:b/>
          <w:sz w:val="21"/>
          <w:lang w:bidi="am-ET" w:val="am-ET"/>
        </w:rPr>
        <w:t xml:space="preserve"> ትምህርት ቤቱ ትክክለኛ የክትባት ሰነድ ወይም በህክምና ወይም በሀይማኖት ምክንያት ነፃ የመሆን ማረጋገጫ ካልደረሰው፣ ልጅዎ ከዲሴምበር 4, 2023 ጀምሮ ለጊዜው ከትምህርት ቤት ይገለላል/ትገለላለች እና የክትባት ማረጋገጫው ለትምህርት ቤቱ እስኪደርስ ድረስ ተመልሶ እንዲመጣ አይፈቀድለትም።</w:t>
      </w:r>
    </w:p>
    <w:p xmlns:w="http://schemas.openxmlformats.org/wordprocessingml/2006/main" w14:paraId="4150A832" w14:textId="77777777" w:rsidR="0034228C" w:rsidRPr="00197D74" w:rsidRDefault="0034228C" w:rsidP="0034228C">
      <w:pPr>
        <w:spacing w:after="0"/>
        <w:rPr>
          <w:rFonts w:eastAsia="Calibri" w:cs="Times New Roman"/>
          <w:sz w:val="21"/>
          <w:szCs w:val="21"/>
        </w:rPr>
      </w:pPr>
    </w:p>
    <w:p xmlns:w="http://schemas.openxmlformats.org/wordprocessingml/2006/main" w14:paraId="28494E9B" w14:textId="0D24B678" w:rsidR="00D37876" w:rsidRPr="00197D74" w:rsidRDefault="0034228C" w:rsidP="00D37876">
      <w:pPr>
        <w:spacing w:after="0"/>
        <w:rPr>
          <w:rFonts w:eastAsia="Calibri" w:cs="Times New Roman"/>
          <w:sz w:val="21"/>
          <w:szCs w:val="21"/>
        </w:rPr>
      </w:pPr>
      <w:r w:rsidRPr="00197D74">
        <w:rPr>
          <w:sz w:val="21"/>
          <w:lang w:bidi="am-ET" w:val="am-ET"/>
        </w:rPr>
        <w:t xml:space="preserve">ሁሉም ተማሪዎች በትምህርት ቤት ውስጥ ባሉበት ወቅት ጤናማ ሆነው እንዲቆዩ የትምህርት ቤቱ እና የColumbia (ኮሎምቢያ) ግዛት ግብ ነው። የሚተላለፉ በሽታዎችን ስርጭት ለመከላከል፣ ሁሉም ተማሪዎች ትምህርት ቤት ከመግባታቸው በፊት ሙሉ በሙሉ መከተባቸው ወሳኝ ነው። ክትባቶች በጣም ለተለመዱት እና አንዳንድ ጊዜ ደግሞ ገዳይ ለሆኑ ተላላፊ በሽታዎች ተመራጭ መከላከያ ነው። </w:t>
      </w:r>
      <w:r w:rsidRPr="00197D74">
        <w:rPr>
          <w:b/>
          <w:sz w:val="21"/>
          <w:lang w:bidi="am-ET" w:val="am-ET"/>
        </w:rPr>
        <w:t xml:space="preserve">ልጅዎ የሚያስፈልገውን ክትባት(ቶች) እንዲወስድ/እንድትወስድ ቀጠሮ ለመያዝ እባኮትን የመጀመሪያ ደረጃ የጤና አቅራቢዎን ያነጋግሩ፣ እና ለት/ቤቱ በተያያዘው ደብዳቤ ላይ የተዘረዘሩትን የክትባት(ቶች) የቅርብ ጊዜ ሰነዶችን በተቻለ ፍጥነት ያቅርቡ።</w:t>
      </w:r>
      <w:r w:rsidRPr="00197D74">
        <w:rPr>
          <w:sz w:val="21"/>
          <w:lang w:bidi="am-ET" w:val="am-ET"/>
        </w:rPr>
        <w:t xml:space="preserve"> ይህንን ሰነድ በሁለንተናዊ የጤና የምስክር ወረቀት (ተያይዟል)</w:t>
      </w:r>
      <w:r w:rsidR="00F84891" w:rsidRPr="00197D74">
        <w:rPr>
          <w:vertAlign w:val="superscript"/>
          <w:sz w:val="21"/>
          <w:lang w:bidi="am-ET" w:val="am-ET"/>
        </w:rPr>
        <w:footnoteReference w:id="2"/>
      </w:r>
      <w:r w:rsidRPr="00197D74">
        <w:rPr>
          <w:sz w:val="21"/>
          <w:lang w:bidi="am-ET" w:val="am-ET"/>
        </w:rPr>
        <w:t xml:space="preserve"> ወይም በጤና አቅራቢ የሚሰጥ ሌላ የክትባት ማረጋገጫ የምስክር ወረቀት ወይም በህክምና ወይም በሀይማኖት ምክንያት ነፃ የመሆን ማረጋገጫ ለትምህርት ቤቱ ማቅረብ ይችላሉ።</w:t>
      </w:r>
    </w:p>
    <w:p xmlns:w="http://schemas.openxmlformats.org/wordprocessingml/2006/main" w14:paraId="1F5960DC" w14:textId="77777777" w:rsidR="00D37876" w:rsidRPr="00197D74" w:rsidRDefault="00D37876" w:rsidP="00D37876">
      <w:pPr>
        <w:spacing w:after="0"/>
        <w:rPr>
          <w:rFonts w:eastAsia="Calibri" w:cs="Times New Roman"/>
          <w:sz w:val="21"/>
          <w:szCs w:val="21"/>
        </w:rPr>
      </w:pPr>
    </w:p>
    <w:p xmlns:w="http://schemas.openxmlformats.org/wordprocessingml/2006/main" w14:paraId="442E16D6" w14:textId="17870249" w:rsidR="0034228C" w:rsidRPr="00197D74" w:rsidRDefault="0034228C" w:rsidP="0034228C">
      <w:pPr>
        <w:spacing w:after="0"/>
        <w:rPr>
          <w:rFonts w:eastAsia="Calibri" w:cs="Times New Roman"/>
          <w:sz w:val="21"/>
          <w:szCs w:val="21"/>
        </w:rPr>
      </w:pPr>
      <w:r w:rsidRPr="00197D74">
        <w:rPr>
          <w:sz w:val="21"/>
          <w:lang w:bidi="am-ET" w:val="am-ET"/>
        </w:rPr>
        <w:t xml:space="preserve">ቀጠሮ ለመያዝ፣ የልጅዎ ሀኪም ቢሮ ጋር ይደውሉ ወይም በDC ጤና በቀረበው ዝርዝር ላይ ካለው የጤና አቅራቢ ወይም የክትባት ስፍራ ይፈልጉ።</w:t>
      </w:r>
      <w:r w:rsidRPr="00197D74">
        <w:rPr>
          <w:vertAlign w:val="superscript"/>
          <w:sz w:val="21"/>
          <w:lang w:bidi="am-ET" w:val="am-ET"/>
        </w:rPr>
        <w:footnoteReference w:id="3"/>
      </w:r>
      <w:r w:rsidRPr="00197D74">
        <w:rPr>
          <w:sz w:val="21"/>
          <w:lang w:bidi="am-ET" w:val="am-ET"/>
        </w:rPr>
        <w:t xml:space="preserve"> እርስዎ የጤና መድን ከሌለዎት ወይም የጤና እንክብካቤ አቅራቢ ከፈለጉ፣እባከዎ ወደ DC Health Link ሪፈር ያድርጉ ወይም የ Citywide (ከተማአቀፍ) የጥሪ ማእከልን በ3-1-1 በመደወል ያግኙ።</w:t>
      </w:r>
      <w:r w:rsidR="00AC2E45" w:rsidRPr="00197D74">
        <w:rPr>
          <w:vertAlign w:val="superscript"/>
          <w:sz w:val="21"/>
          <w:lang w:bidi="am-ET" w:val="am-ET"/>
        </w:rPr>
        <w:footnoteReference w:id="4"/>
      </w:r>
      <w:r w:rsidRPr="00197D74">
        <w:rPr>
          <w:sz w:val="21"/>
          <w:lang w:bidi="am-ET" w:val="am-ET"/>
        </w:rPr>
        <w:t xml:space="preserve"> </w:t>
      </w:r>
    </w:p>
    <w:p xmlns:w="http://schemas.openxmlformats.org/wordprocessingml/2006/main" w14:paraId="372EF4AC" w14:textId="77777777" w:rsidR="0034228C" w:rsidRPr="00197D74" w:rsidRDefault="0034228C" w:rsidP="0034228C">
      <w:pPr>
        <w:spacing w:after="0"/>
        <w:rPr>
          <w:rFonts w:eastAsia="Calibri" w:cs="Times New Roman"/>
          <w:sz w:val="21"/>
          <w:szCs w:val="21"/>
        </w:rPr>
      </w:pPr>
    </w:p>
    <w:p xmlns:w="http://schemas.openxmlformats.org/wordprocessingml/2006/main" w14:paraId="1F6D37AA" w14:textId="77777777" w:rsidR="0034228C" w:rsidRPr="00197D74" w:rsidRDefault="0034228C" w:rsidP="0034228C">
      <w:pPr>
        <w:spacing w:after="0"/>
        <w:rPr>
          <w:rFonts w:eastAsia="Calibri" w:cs="Times New Roman"/>
          <w:sz w:val="21"/>
          <w:szCs w:val="21"/>
        </w:rPr>
      </w:pPr>
      <w:r w:rsidRPr="00197D74">
        <w:rPr>
          <w:sz w:val="21"/>
          <w:lang w:bidi="am-ET" w:val="am-ET"/>
        </w:rPr>
        <w:t xml:space="preserve">ስለዚህ ደብዳቤ ጥያቄዎች ካሎት ወይም የበለጠ መረጃ ከፈለጉ፣ እባክዎ ያግኙ፣ </w:t>
      </w:r>
      <w:r w:rsidRPr="00197D74">
        <w:rPr>
          <w:b/>
          <w:sz w:val="21"/>
          <w:lang w:bidi="am-ET" w:val="am-ET"/>
        </w:rPr>
        <w:t xml:space="preserve">[[IPOC NAME]] </w:t>
      </w:r>
      <w:r w:rsidRPr="00197D74">
        <w:rPr>
          <w:sz w:val="21"/>
          <w:lang w:bidi="am-ET" w:val="am-ET"/>
        </w:rPr>
        <w:t xml:space="preserve">በ </w:t>
      </w:r>
      <w:r w:rsidRPr="00197D74">
        <w:rPr>
          <w:b/>
          <w:sz w:val="21"/>
          <w:lang w:bidi="am-ET" w:val="am-ET"/>
        </w:rPr>
        <w:t xml:space="preserve">[[IPOC PHONE NUMBER]]</w:t>
      </w:r>
      <w:r w:rsidRPr="00197D74">
        <w:rPr>
          <w:sz w:val="21"/>
          <w:lang w:bidi="am-ET" w:val="am-ET"/>
        </w:rPr>
        <w:t xml:space="preserve">። </w:t>
      </w:r>
    </w:p>
    <w:p xmlns:w="http://schemas.openxmlformats.org/wordprocessingml/2006/main" w14:paraId="3BFD2BAE" w14:textId="77777777" w:rsidR="0034228C" w:rsidRPr="00197D74" w:rsidRDefault="0034228C" w:rsidP="0034228C">
      <w:pPr>
        <w:spacing w:after="0"/>
        <w:rPr>
          <w:rFonts w:eastAsia="Calibri" w:cs="Times New Roman"/>
          <w:sz w:val="21"/>
          <w:szCs w:val="21"/>
        </w:rPr>
      </w:pPr>
    </w:p>
    <w:p xmlns:w="http://schemas.openxmlformats.org/wordprocessingml/2006/main" w14:paraId="7A819184" w14:textId="77777777" w:rsidR="0034228C" w:rsidRDefault="0034228C" w:rsidP="0034228C">
      <w:pPr>
        <w:spacing w:after="0"/>
        <w:rPr>
          <w:rFonts w:eastAsia="Calibri" w:cs="Times New Roman"/>
          <w:sz w:val="21"/>
          <w:szCs w:val="21"/>
        </w:rPr>
      </w:pPr>
      <w:r w:rsidRPr="00197D74">
        <w:rPr>
          <w:sz w:val="21"/>
          <w:lang w:bidi="am-ET" w:val="am-ET"/>
        </w:rPr>
        <w:t xml:space="preserve">ከሰላምታ ጋር፣</w:t>
      </w:r>
    </w:p>
    <w:p xmlns:w="http://schemas.openxmlformats.org/wordprocessingml/2006/main" w14:paraId="57B876F4" w14:textId="77777777" w:rsidR="0034228C" w:rsidRDefault="0034228C" w:rsidP="0034228C">
      <w:pPr>
        <w:spacing w:after="0"/>
        <w:rPr>
          <w:rFonts w:eastAsia="Calibri" w:cs="Times New Roman"/>
          <w:sz w:val="21"/>
          <w:szCs w:val="21"/>
        </w:rPr>
      </w:pPr>
    </w:p>
    <w:p xmlns:w="http://schemas.openxmlformats.org/wordprocessingml/2006/main" w14:paraId="5AB84E2C" w14:textId="77777777" w:rsidR="0034228C" w:rsidRDefault="0034228C" w:rsidP="0034228C">
      <w:pPr>
        <w:spacing w:after="0"/>
        <w:rPr>
          <w:rFonts w:eastAsia="Calibri" w:cs="Times New Roman"/>
          <w:sz w:val="21"/>
          <w:szCs w:val="21"/>
        </w:rPr>
      </w:pPr>
    </w:p>
    <w:p xmlns:w="http://schemas.openxmlformats.org/wordprocessingml/2006/main" w14:paraId="6B9BDE86" w14:textId="77777777" w:rsidR="0034228C" w:rsidRPr="00197D74" w:rsidRDefault="0034228C" w:rsidP="0034228C">
      <w:pPr>
        <w:spacing w:after="0"/>
        <w:rPr>
          <w:rFonts w:eastAsia="Calibri" w:cs="Times New Roman"/>
          <w:sz w:val="21"/>
          <w:szCs w:val="21"/>
        </w:rPr>
      </w:pPr>
      <w:r w:rsidRPr="00197D74">
        <w:rPr>
          <w:sz w:val="21"/>
          <w:lang w:bidi="am-ET" w:val="am-ET"/>
        </w:rPr>
        <w:t xml:space="preserve">________________________________________</w:t>
      </w:r>
    </w:p>
    <w:p xmlns:w="http://schemas.openxmlformats.org/wordprocessingml/2006/main" w14:paraId="55B4B423" w14:textId="77777777" w:rsidR="00C475DC" w:rsidRPr="000C24D7" w:rsidRDefault="0034228C" w:rsidP="000C24D7">
      <w:pPr>
        <w:spacing w:after="0"/>
        <w:rPr>
          <w:rFonts w:eastAsia="Calibri" w:cs="Times New Roman"/>
          <w:b/>
          <w:sz w:val="21"/>
          <w:szCs w:val="21"/>
        </w:rPr>
      </w:pPr>
      <w:r w:rsidRPr="00197D74">
        <w:rPr>
          <w:b/>
          <w:sz w:val="21"/>
          <w:lang w:bidi="am-ET" w:val="am-ET"/>
        </w:rPr>
        <w:t xml:space="preserve">[[PRINCIPAL OR SCHOOL LEADER NAME AND SIGNATURE]</w:t>
      </w:r>
    </w:p>
    <w:sectPr xmlns:w="http://schemas.openxmlformats.org/wordprocessingml/2006/main" w:rsidR="00C475DC" w:rsidRPr="000C2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21AF" w14:textId="77777777" w:rsidR="00802D37" w:rsidRDefault="00802D37" w:rsidP="0034228C">
      <w:pPr>
        <w:spacing w:after="0" w:line="240" w:lineRule="auto"/>
      </w:pPr>
      <w:r>
        <w:separator/>
      </w:r>
    </w:p>
  </w:endnote>
  <w:endnote w:type="continuationSeparator" w:id="0">
    <w:p w14:paraId="4C747798" w14:textId="77777777" w:rsidR="00802D37" w:rsidRDefault="00802D37" w:rsidP="003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3032349" w14:textId="77777777" w:rsidR="00802D37" w:rsidRDefault="00802D37" w:rsidP="0034228C">
      <w:pPr>
        <w:spacing w:after="0" w:line="240" w:lineRule="auto"/>
      </w:pPr>
      <w:r>
        <w:separator/>
      </w:r>
    </w:p>
  </w:footnote>
  <w:footnote w:type="continuationSeparator" w:id="0">
    <w:p w14:paraId="2A6C6587" w14:textId="77777777" w:rsidR="00802D37" w:rsidRDefault="00802D37" w:rsidP="0034228C">
      <w:pPr>
        <w:spacing w:after="0" w:line="240" w:lineRule="auto"/>
      </w:pPr>
      <w:r>
        <w:continuationSeparator/>
      </w:r>
    </w:p>
  </w:footnote>
  <w:footnote w:id="1">
    <w:p w14:paraId="71C020A7" w14:textId="77777777" w:rsidR="00EA0304" w:rsidRPr="009C1915" w:rsidRDefault="00EA0304" w:rsidP="00EA0304">
      <w:pPr>
        <w:pStyle w:val="FootnoteText"/>
        <w:rPr>
          <w:rFonts w:ascii="Calibri" w:hAnsi="Calibri"/>
        </w:rPr>
      </w:pPr>
      <w:r w:rsidRPr="009C1915">
        <w:rPr>
          <w:rStyle w:val="FootnoteReference"/>
          <w:lang w:bidi="am-ET" w:val="am-ET"/>
        </w:rPr>
        <w:footnoteRef/>
      </w:r>
      <w:r w:rsidRPr="009C1915">
        <w:rPr>
          <w:lang w:bidi="am-ET" w:val="am-ET"/>
        </w:rPr>
        <w:t xml:space="preserve"> የDC Health፣ የክትብስት መስፈርቶች፥ </w:t>
      </w:r>
      <w:hyperlink r:id="rId1" w:history="1">
        <w:r w:rsidRPr="00341F70">
          <w:rPr>
            <w:rStyle w:val="Hyperlink"/>
            <w:lang w:bidi="am-ET" w:val="am-ET"/>
          </w:rPr>
          <w:t xml:space="preserve">https://dchealth.dc.gov/page/schools-and-licensed-childcare-development-centers</w:t>
        </w:r>
      </w:hyperlink>
      <w:r w:rsidRPr="009C1915">
        <w:rPr>
          <w:lang w:bidi="am-ET" w:val="am-ET"/>
        </w:rPr>
        <w:t xml:space="preserve"> </w:t>
      </w:r>
    </w:p>
  </w:footnote>
  <w:footnote w:id="2">
    <w:p w14:paraId="3042CE7C" w14:textId="77777777" w:rsidR="00F84891" w:rsidRPr="009C1915" w:rsidRDefault="00F84891" w:rsidP="00F84891">
      <w:pPr>
        <w:pStyle w:val="FootnoteText"/>
        <w:rPr>
          <w:rFonts w:ascii="Calibri" w:hAnsi="Calibri"/>
        </w:rPr>
      </w:pPr>
      <w:r w:rsidRPr="009C1915">
        <w:rPr>
          <w:rStyle w:val="FootnoteReference"/>
          <w:lang w:bidi="am-ET" w:val="am-ET"/>
        </w:rPr>
        <w:footnoteRef/>
      </w:r>
      <w:r w:rsidRPr="009C1915">
        <w:rPr>
          <w:lang w:bidi="am-ET" w:val="am-ET"/>
        </w:rPr>
        <w:t xml:space="preserve"> DC የጤና፣ DC(ደሲ) ዩኒቨርሳል የጤና ሰርተፊኬት፣ </w:t>
      </w:r>
      <w:hyperlink r:id="rId2" w:history="1">
        <w:r w:rsidRPr="009C1915">
          <w:rPr>
            <w:rStyle w:val="Hyperlink"/>
            <w:lang w:bidi="am-ET" w:val="am-ET"/>
          </w:rPr>
          <w:t xml:space="preserve">https://dchealth.dc.gov/service/school-health-services-program</w:t>
        </w:r>
      </w:hyperlink>
    </w:p>
  </w:footnote>
  <w:footnote w:id="3">
    <w:p w14:paraId="51FBF231" w14:textId="77777777" w:rsidR="0034228C" w:rsidRPr="009C1915" w:rsidRDefault="0034228C" w:rsidP="0034228C">
      <w:pPr>
        <w:pStyle w:val="FootnoteText"/>
        <w:rPr>
          <w:rFonts w:ascii="Calibri" w:hAnsi="Calibri"/>
        </w:rPr>
      </w:pPr>
      <w:r w:rsidRPr="009C1915">
        <w:rPr>
          <w:rStyle w:val="FootnoteReference"/>
          <w:lang w:bidi="am-ET" w:val="am-ET"/>
        </w:rPr>
        <w:footnoteRef/>
      </w:r>
      <w:r w:rsidRPr="009C1915">
        <w:rPr>
          <w:lang w:bidi="am-ET" w:val="am-ET"/>
        </w:rPr>
        <w:t xml:space="preserve"> DC የጤና፣ የጤና አቅራቢዎች እና የህጻናት ክትባት ስፍራዎች ዝርዝር፣</w:t>
      </w:r>
      <w:r w:rsidRPr="009C1915">
        <w:rPr>
          <w:lang w:bidi="am-ET" w:val="am-ET"/>
        </w:rPr>
        <w:br/>
      </w:r>
      <w:r w:rsidRPr="009C1915">
        <w:rPr>
          <w:lang w:bidi="am-ET" w:val="am-ET"/>
        </w:rPr>
        <w:t xml:space="preserve"> </w:t>
      </w:r>
      <w:hyperlink r:id="rId3" w:history="1">
        <w:r w:rsidRPr="009C1915">
          <w:rPr>
            <w:rStyle w:val="Hyperlink"/>
            <w:lang w:bidi="am-ET" w:val="am-ET"/>
          </w:rPr>
          <w:t xml:space="preserve">https://dchealth.dc.gov/service/school-health-services-program</w:t>
        </w:r>
      </w:hyperlink>
    </w:p>
  </w:footnote>
  <w:footnote w:id="4">
    <w:p w14:paraId="5FFE791D" w14:textId="77777777" w:rsidR="00AC2E45" w:rsidRDefault="00AC2E45" w:rsidP="00AC2E45">
      <w:pPr>
        <w:pStyle w:val="FootnoteText"/>
      </w:pPr>
      <w:r w:rsidRPr="009C1915">
        <w:rPr>
          <w:rStyle w:val="FootnoteReference"/>
          <w:lang w:bidi="am-ET" w:val="am-ET"/>
        </w:rPr>
        <w:footnoteRef/>
      </w:r>
      <w:r w:rsidRPr="009C1915">
        <w:rPr>
          <w:lang w:bidi="am-ET" w:val="am-ET"/>
        </w:rPr>
        <w:t xml:space="preserve"> DC Health Link: </w:t>
      </w:r>
      <w:hyperlink r:id="rId4" w:history="1">
        <w:r w:rsidRPr="009C1915">
          <w:rPr>
            <w:rStyle w:val="Hyperlink"/>
            <w:lang w:bidi="am-ET" w:val="am-ET"/>
          </w:rPr>
          <w:t xml:space="preserve">https://www.dchealthlink.com/</w:t>
        </w:r>
      </w:hyperlink>
      <w:r w:rsidRPr="009C1915">
        <w:rPr>
          <w:lang w:bidi="am-ET" w:val="am-ET"/>
        </w:rPr>
        <w:t xml:space="preserve"> </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8C"/>
    <w:rsid w:val="000C24D7"/>
    <w:rsid w:val="001C1053"/>
    <w:rsid w:val="001E12AA"/>
    <w:rsid w:val="002653EB"/>
    <w:rsid w:val="002F2113"/>
    <w:rsid w:val="0034228C"/>
    <w:rsid w:val="003A7426"/>
    <w:rsid w:val="003B5052"/>
    <w:rsid w:val="00433663"/>
    <w:rsid w:val="00453939"/>
    <w:rsid w:val="004E5FA3"/>
    <w:rsid w:val="005D4AF4"/>
    <w:rsid w:val="00712648"/>
    <w:rsid w:val="00802D37"/>
    <w:rsid w:val="00842B88"/>
    <w:rsid w:val="008932BF"/>
    <w:rsid w:val="008A5623"/>
    <w:rsid w:val="00904E79"/>
    <w:rsid w:val="009117FF"/>
    <w:rsid w:val="00AC2E45"/>
    <w:rsid w:val="00AE153F"/>
    <w:rsid w:val="00B22BA6"/>
    <w:rsid w:val="00B25911"/>
    <w:rsid w:val="00B259F5"/>
    <w:rsid w:val="00BC02F0"/>
    <w:rsid w:val="00D37876"/>
    <w:rsid w:val="00DA4D8B"/>
    <w:rsid w:val="00DD223B"/>
    <w:rsid w:val="00DD635E"/>
    <w:rsid w:val="00E30B17"/>
    <w:rsid w:val="00E559AC"/>
    <w:rsid w:val="00EA0304"/>
    <w:rsid w:val="00F66723"/>
    <w:rsid w:val="00F84891"/>
    <w:rsid w:val="00F93AA9"/>
    <w:rsid w:val="00FB77C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E0"/>
  <w15:chartTrackingRefBased/>
  <w15:docId w15:val="{6497421C-F4C6-4795-A12D-6F6D2084F96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E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28C"/>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8C"/>
    <w:rPr>
      <w:color w:val="0563C1" w:themeColor="hyperlink"/>
      <w:u w:val="single"/>
    </w:rPr>
  </w:style>
  <w:style w:type="paragraph" w:styleId="FootnoteText">
    <w:name w:val="footnote text"/>
    <w:basedOn w:val="Normal"/>
    <w:link w:val="FootnoteTextChar"/>
    <w:uiPriority w:val="99"/>
    <w:semiHidden/>
    <w:unhideWhenUsed/>
    <w:rsid w:val="0034228C"/>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34228C"/>
    <w:rPr>
      <w:rFonts w:eastAsia="Calibri"/>
      <w:sz w:val="20"/>
      <w:szCs w:val="20"/>
    </w:rPr>
  </w:style>
  <w:style w:type="character" w:styleId="FootnoteReference">
    <w:name w:val="footnote reference"/>
    <w:basedOn w:val="DefaultParagraphFont"/>
    <w:uiPriority w:val="99"/>
    <w:semiHidden/>
    <w:unhideWhenUsed/>
    <w:rsid w:val="0034228C"/>
    <w:rPr>
      <w:vertAlign w:val="superscript"/>
    </w:rPr>
  </w:style>
  <w:style w:type="paragraph" w:styleId="Revision">
    <w:name w:val="Revision"/>
    <w:hidden/>
    <w:uiPriority w:val="99"/>
    <w:semiHidden/>
    <w:rsid w:val="003B5052"/>
    <w:rPr>
      <w:rFonts w:ascii="Calibri" w:hAnsi="Calibri"/>
      <w:color w:val="262626" w:themeColor="text1" w:themeTint="D9"/>
    </w:rPr>
  </w:style>
  <w:style w:type="paragraph" w:styleId="BalloonText">
    <w:name w:val="Balloon Text"/>
    <w:basedOn w:val="Normal"/>
    <w:link w:val="BalloonTextChar"/>
    <w:uiPriority w:val="99"/>
    <w:semiHidden/>
    <w:unhideWhenUsed/>
    <w:rsid w:val="00AE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3F"/>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B2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 Id="rId4" Type="http://schemas.openxmlformats.org/officeDocument/2006/relationships/hyperlink" Target="https://www.dchealth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CD369-6D5A-4BD2-8B4A-2EF4467A9A80}">
  <ds:schemaRefs>
    <ds:schemaRef ds:uri="http://www.w3.org/XML/1998/namespace"/>
    <ds:schemaRef ds:uri="35605272-ff49-47a4-8b71-c62ece95907c"/>
    <ds:schemaRef ds:uri="http://schemas.openxmlformats.org/package/2006/metadata/core-properties"/>
    <ds:schemaRef ds:uri="http://schemas.microsoft.com/office/2006/documentManagement/types"/>
    <ds:schemaRef ds:uri="a39b8b35-e4f7-4615-9438-b7c8efddb6a3"/>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7EEC57-34CF-412B-BE64-695890C7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DDF99-E0E4-4DFA-B1B1-1BD0733EA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2023-07-25T13:24:00Z</dcterms:created>
  <dcterms:modified xsi:type="dcterms:W3CDTF">2023-07-25T13:24:00Z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