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A3FA7" w14:textId="7B784CA9" w:rsidR="000518D6" w:rsidRPr="00C65826" w:rsidRDefault="00600827">
      <w:pPr>
        <w:rPr>
          <w:rFonts w:asciiTheme="majorHAnsi" w:hAnsiTheme="majorHAnsi" w:cstheme="majorHAnsi"/>
          <w:sz w:val="22"/>
          <w:szCs w:val="22"/>
        </w:rPr>
      </w:pPr>
      <w:bookmarkStart w:id="0" w:name="_GoBack"/>
      <w:bookmarkEnd w:id="0"/>
      <w:r w:rsidRPr="00C65826">
        <w:rPr>
          <w:rFonts w:asciiTheme="majorHAnsi" w:hAnsiTheme="majorHAnsi" w:cstheme="majorHAnsi"/>
          <w:color w:val="FF0000"/>
          <w:sz w:val="22"/>
          <w:szCs w:val="22"/>
        </w:rPr>
        <w:t>[Date]</w:t>
      </w:r>
    </w:p>
    <w:p w14:paraId="36C8ABC1" w14:textId="77777777" w:rsidR="00C46E11" w:rsidRPr="00C65826" w:rsidRDefault="00C46E11">
      <w:pPr>
        <w:rPr>
          <w:rFonts w:asciiTheme="majorHAnsi" w:hAnsiTheme="majorHAnsi" w:cstheme="majorHAnsi"/>
          <w:sz w:val="22"/>
          <w:szCs w:val="22"/>
        </w:rPr>
      </w:pPr>
    </w:p>
    <w:p w14:paraId="4B71ECE5" w14:textId="77777777" w:rsidR="00C95314" w:rsidRPr="00C65826" w:rsidRDefault="00C95314" w:rsidP="00C95314">
      <w:pPr>
        <w:rPr>
          <w:rFonts w:asciiTheme="majorHAnsi" w:hAnsiTheme="majorHAnsi" w:cstheme="majorHAnsi"/>
          <w:sz w:val="22"/>
          <w:szCs w:val="22"/>
        </w:rPr>
      </w:pPr>
      <w:r w:rsidRPr="00C65826">
        <w:rPr>
          <w:rFonts w:asciiTheme="majorHAnsi" w:hAnsiTheme="majorHAnsi" w:cstheme="majorHAnsi"/>
          <w:sz w:val="22"/>
          <w:szCs w:val="22"/>
        </w:rPr>
        <w:t>Dear Parent or Guardian:</w:t>
      </w:r>
    </w:p>
    <w:p w14:paraId="6C99E89A" w14:textId="77777777" w:rsidR="00C95314" w:rsidRPr="00C65826" w:rsidRDefault="00C95314" w:rsidP="00C95314">
      <w:pPr>
        <w:rPr>
          <w:rFonts w:asciiTheme="majorHAnsi" w:hAnsiTheme="majorHAnsi" w:cstheme="majorHAnsi"/>
          <w:sz w:val="22"/>
          <w:szCs w:val="22"/>
        </w:rPr>
      </w:pPr>
    </w:p>
    <w:p w14:paraId="677D4CDC" w14:textId="5CF231EE" w:rsidR="005E5E0E" w:rsidRPr="00C65826" w:rsidRDefault="00B05EDD" w:rsidP="00C95314">
      <w:pPr>
        <w:rPr>
          <w:rFonts w:asciiTheme="majorHAnsi" w:hAnsiTheme="majorHAnsi" w:cstheme="majorHAnsi"/>
          <w:sz w:val="22"/>
          <w:szCs w:val="22"/>
        </w:rPr>
      </w:pPr>
      <w:r w:rsidRPr="00C65826">
        <w:rPr>
          <w:rFonts w:asciiTheme="majorHAnsi" w:hAnsiTheme="majorHAnsi" w:cstheme="majorHAnsi"/>
          <w:sz w:val="22"/>
          <w:szCs w:val="22"/>
        </w:rPr>
        <w:t>As your child grows and learns during the school yea</w:t>
      </w:r>
      <w:r w:rsidR="002D216F" w:rsidRPr="00C65826">
        <w:rPr>
          <w:rFonts w:asciiTheme="majorHAnsi" w:hAnsiTheme="majorHAnsi" w:cstheme="majorHAnsi"/>
          <w:sz w:val="22"/>
          <w:szCs w:val="22"/>
        </w:rPr>
        <w:t xml:space="preserve">r, we want to determine what he or </w:t>
      </w:r>
      <w:r w:rsidRPr="00C65826">
        <w:rPr>
          <w:rFonts w:asciiTheme="majorHAnsi" w:hAnsiTheme="majorHAnsi" w:cstheme="majorHAnsi"/>
          <w:sz w:val="22"/>
          <w:szCs w:val="22"/>
        </w:rPr>
        <w:t>she knows</w:t>
      </w:r>
      <w:r w:rsidR="002D216F" w:rsidRPr="00C65826">
        <w:rPr>
          <w:rFonts w:asciiTheme="majorHAnsi" w:hAnsiTheme="majorHAnsi" w:cstheme="majorHAnsi"/>
          <w:sz w:val="22"/>
          <w:szCs w:val="22"/>
        </w:rPr>
        <w:t xml:space="preserve"> and how well he or </w:t>
      </w:r>
      <w:r w:rsidRPr="00C65826">
        <w:rPr>
          <w:rFonts w:asciiTheme="majorHAnsi" w:hAnsiTheme="majorHAnsi" w:cstheme="majorHAnsi"/>
          <w:sz w:val="22"/>
          <w:szCs w:val="22"/>
        </w:rPr>
        <w:t xml:space="preserve">she can perform in </w:t>
      </w:r>
      <w:r w:rsidR="00183407" w:rsidRPr="00C65826">
        <w:rPr>
          <w:rFonts w:asciiTheme="majorHAnsi" w:hAnsiTheme="majorHAnsi" w:cstheme="majorHAnsi"/>
          <w:sz w:val="22"/>
          <w:szCs w:val="22"/>
        </w:rPr>
        <w:t>core academic skill areas</w:t>
      </w:r>
      <w:r w:rsidRPr="00C65826">
        <w:rPr>
          <w:rFonts w:asciiTheme="majorHAnsi" w:hAnsiTheme="majorHAnsi" w:cstheme="majorHAnsi"/>
          <w:sz w:val="22"/>
          <w:szCs w:val="22"/>
        </w:rPr>
        <w:t xml:space="preserve">. </w:t>
      </w:r>
      <w:r w:rsidR="00C95314" w:rsidRPr="00C65826">
        <w:rPr>
          <w:rFonts w:asciiTheme="majorHAnsi" w:hAnsiTheme="majorHAnsi" w:cstheme="majorHAnsi"/>
          <w:sz w:val="22"/>
          <w:szCs w:val="22"/>
        </w:rPr>
        <w:t xml:space="preserve">We are writing to inform you that </w:t>
      </w:r>
      <w:r w:rsidR="002D216F" w:rsidRPr="00C65826">
        <w:rPr>
          <w:rFonts w:asciiTheme="majorHAnsi" w:hAnsiTheme="majorHAnsi" w:cstheme="majorHAnsi"/>
          <w:color w:val="FF0000"/>
          <w:sz w:val="22"/>
          <w:szCs w:val="22"/>
        </w:rPr>
        <w:t>[</w:t>
      </w:r>
      <w:r w:rsidR="00C95314" w:rsidRPr="00C65826">
        <w:rPr>
          <w:rFonts w:asciiTheme="majorHAnsi" w:hAnsiTheme="majorHAnsi" w:cstheme="majorHAnsi"/>
          <w:color w:val="FF0000"/>
          <w:sz w:val="22"/>
          <w:szCs w:val="22"/>
        </w:rPr>
        <w:t>school name</w:t>
      </w:r>
      <w:r w:rsidR="002D216F" w:rsidRPr="00C65826">
        <w:rPr>
          <w:rFonts w:asciiTheme="majorHAnsi" w:hAnsiTheme="majorHAnsi" w:cstheme="majorHAnsi"/>
          <w:color w:val="FF0000"/>
          <w:sz w:val="22"/>
          <w:szCs w:val="22"/>
        </w:rPr>
        <w:t>]</w:t>
      </w:r>
      <w:r w:rsidR="00C95314" w:rsidRPr="00C65826">
        <w:rPr>
          <w:rFonts w:asciiTheme="majorHAnsi" w:hAnsiTheme="majorHAnsi" w:cstheme="majorHAnsi"/>
          <w:sz w:val="22"/>
          <w:szCs w:val="22"/>
        </w:rPr>
        <w:t xml:space="preserve"> will administer the Partnership for Assessment of Readiness for College and Careers (PARCC), and </w:t>
      </w:r>
      <w:r w:rsidR="00183407" w:rsidRPr="00C65826">
        <w:rPr>
          <w:rFonts w:asciiTheme="majorHAnsi" w:hAnsiTheme="majorHAnsi" w:cstheme="majorHAnsi"/>
          <w:sz w:val="22"/>
          <w:szCs w:val="22"/>
        </w:rPr>
        <w:t xml:space="preserve">DC </w:t>
      </w:r>
      <w:r w:rsidR="00600827" w:rsidRPr="00C65826">
        <w:rPr>
          <w:rFonts w:asciiTheme="majorHAnsi" w:hAnsiTheme="majorHAnsi" w:cstheme="majorHAnsi"/>
          <w:sz w:val="22"/>
          <w:szCs w:val="22"/>
        </w:rPr>
        <w:t>Science</w:t>
      </w:r>
      <w:r w:rsidR="00C95314" w:rsidRPr="00C65826">
        <w:rPr>
          <w:rFonts w:asciiTheme="majorHAnsi" w:hAnsiTheme="majorHAnsi" w:cstheme="majorHAnsi"/>
          <w:sz w:val="22"/>
          <w:szCs w:val="22"/>
        </w:rPr>
        <w:t xml:space="preserve"> tests this spring. </w:t>
      </w:r>
      <w:r w:rsidR="00C65826" w:rsidRPr="00C65826">
        <w:rPr>
          <w:rFonts w:asciiTheme="majorHAnsi" w:hAnsiTheme="majorHAnsi" w:cstheme="majorHAnsi"/>
          <w:color w:val="FF0000"/>
          <w:sz w:val="22"/>
          <w:szCs w:val="22"/>
        </w:rPr>
        <w:t xml:space="preserve">[If applicable, add: Eligible students with significant cognitive disabilities will take the Multi-State Alternate Assessment (MSAA) and the DC Science Alternate assessment.] </w:t>
      </w:r>
      <w:r w:rsidR="005E5E0E" w:rsidRPr="00C65826">
        <w:rPr>
          <w:rFonts w:asciiTheme="majorHAnsi" w:hAnsiTheme="majorHAnsi" w:cstheme="majorHAnsi"/>
          <w:sz w:val="22"/>
          <w:szCs w:val="22"/>
        </w:rPr>
        <w:t>These state-required assessments for the District were first administered in the 2014-15 school year and provide critical insights to your child’s a</w:t>
      </w:r>
      <w:r w:rsidR="00DB1E7E" w:rsidRPr="00C65826">
        <w:rPr>
          <w:rFonts w:asciiTheme="majorHAnsi" w:hAnsiTheme="majorHAnsi" w:cstheme="majorHAnsi"/>
          <w:sz w:val="22"/>
          <w:szCs w:val="22"/>
        </w:rPr>
        <w:t xml:space="preserve">cademic progress and ability. </w:t>
      </w:r>
      <w:r w:rsidR="005E5E0E" w:rsidRPr="00C65826">
        <w:rPr>
          <w:rFonts w:asciiTheme="majorHAnsi" w:hAnsiTheme="majorHAnsi" w:cstheme="majorHAnsi"/>
          <w:sz w:val="22"/>
          <w:szCs w:val="22"/>
        </w:rPr>
        <w:t>Detailed results from these assessments help parents understand their child’s needs and strengths and work with their school to identify resources to support their child’s education. Schools can use the information to better plan instruction, support and enrichment for students in the coming year and strengthen instruction for all students.</w:t>
      </w:r>
    </w:p>
    <w:p w14:paraId="4CFA89EF" w14:textId="77777777" w:rsidR="00C95314" w:rsidRPr="00C65826" w:rsidRDefault="00C95314" w:rsidP="00C95314">
      <w:pPr>
        <w:rPr>
          <w:rFonts w:asciiTheme="majorHAnsi" w:hAnsiTheme="majorHAnsi" w:cstheme="majorHAnsi"/>
          <w:sz w:val="22"/>
          <w:szCs w:val="22"/>
        </w:rPr>
      </w:pPr>
    </w:p>
    <w:p w14:paraId="428A72E3" w14:textId="3AA312FC" w:rsidR="002D216F" w:rsidRPr="00C65826" w:rsidRDefault="00C95314" w:rsidP="002D216F">
      <w:pPr>
        <w:rPr>
          <w:rFonts w:asciiTheme="majorHAnsi" w:hAnsiTheme="majorHAnsi" w:cstheme="majorHAnsi"/>
          <w:sz w:val="22"/>
          <w:szCs w:val="22"/>
        </w:rPr>
      </w:pPr>
      <w:r w:rsidRPr="00C65826">
        <w:rPr>
          <w:rFonts w:asciiTheme="majorHAnsi" w:hAnsiTheme="majorHAnsi" w:cstheme="majorHAnsi"/>
          <w:sz w:val="22"/>
          <w:szCs w:val="22"/>
        </w:rPr>
        <w:t>In the District of Columbia, the PARCC</w:t>
      </w:r>
      <w:r w:rsidR="00C65826" w:rsidRPr="00C65826">
        <w:rPr>
          <w:rFonts w:asciiTheme="majorHAnsi" w:hAnsiTheme="majorHAnsi" w:cstheme="majorHAnsi"/>
          <w:sz w:val="22"/>
          <w:szCs w:val="22"/>
        </w:rPr>
        <w:t xml:space="preserve"> </w:t>
      </w:r>
      <w:r w:rsidR="00C65826" w:rsidRPr="00C65826">
        <w:rPr>
          <w:rFonts w:asciiTheme="majorHAnsi" w:hAnsiTheme="majorHAnsi" w:cstheme="majorHAnsi"/>
          <w:color w:val="FF0000"/>
          <w:sz w:val="22"/>
          <w:szCs w:val="22"/>
        </w:rPr>
        <w:t>[or MSAA]</w:t>
      </w:r>
      <w:r w:rsidRPr="00C65826">
        <w:rPr>
          <w:rFonts w:asciiTheme="majorHAnsi" w:hAnsiTheme="majorHAnsi" w:cstheme="majorHAnsi"/>
          <w:sz w:val="22"/>
          <w:szCs w:val="22"/>
        </w:rPr>
        <w:t xml:space="preserve"> </w:t>
      </w:r>
      <w:r w:rsidR="00FC4261" w:rsidRPr="00C65826">
        <w:rPr>
          <w:rFonts w:asciiTheme="majorHAnsi" w:hAnsiTheme="majorHAnsi" w:cstheme="majorHAnsi"/>
          <w:sz w:val="22"/>
          <w:szCs w:val="22"/>
        </w:rPr>
        <w:t>M</w:t>
      </w:r>
      <w:r w:rsidRPr="00C65826">
        <w:rPr>
          <w:rFonts w:asciiTheme="majorHAnsi" w:hAnsiTheme="majorHAnsi" w:cstheme="majorHAnsi"/>
          <w:sz w:val="22"/>
          <w:szCs w:val="22"/>
        </w:rPr>
        <w:t>ath</w:t>
      </w:r>
      <w:r w:rsidR="00FC4261" w:rsidRPr="00C65826">
        <w:rPr>
          <w:rFonts w:asciiTheme="majorHAnsi" w:hAnsiTheme="majorHAnsi" w:cstheme="majorHAnsi"/>
          <w:sz w:val="22"/>
          <w:szCs w:val="22"/>
        </w:rPr>
        <w:t>ematics</w:t>
      </w:r>
      <w:r w:rsidRPr="00C65826">
        <w:rPr>
          <w:rFonts w:asciiTheme="majorHAnsi" w:hAnsiTheme="majorHAnsi" w:cstheme="majorHAnsi"/>
          <w:sz w:val="22"/>
          <w:szCs w:val="22"/>
        </w:rPr>
        <w:t xml:space="preserve"> and English</w:t>
      </w:r>
      <w:r w:rsidR="00183407" w:rsidRPr="00C65826">
        <w:rPr>
          <w:rFonts w:asciiTheme="majorHAnsi" w:hAnsiTheme="majorHAnsi" w:cstheme="majorHAnsi"/>
          <w:sz w:val="22"/>
          <w:szCs w:val="22"/>
        </w:rPr>
        <w:t xml:space="preserve"> </w:t>
      </w:r>
      <w:r w:rsidR="00FC4261" w:rsidRPr="00C65826">
        <w:rPr>
          <w:rFonts w:asciiTheme="majorHAnsi" w:hAnsiTheme="majorHAnsi" w:cstheme="majorHAnsi"/>
          <w:sz w:val="22"/>
          <w:szCs w:val="22"/>
        </w:rPr>
        <w:t>L</w:t>
      </w:r>
      <w:r w:rsidRPr="00C65826">
        <w:rPr>
          <w:rFonts w:asciiTheme="majorHAnsi" w:hAnsiTheme="majorHAnsi" w:cstheme="majorHAnsi"/>
          <w:sz w:val="22"/>
          <w:szCs w:val="22"/>
        </w:rPr>
        <w:t xml:space="preserve">anguage </w:t>
      </w:r>
      <w:r w:rsidR="00FC4261" w:rsidRPr="00C65826">
        <w:rPr>
          <w:rFonts w:asciiTheme="majorHAnsi" w:hAnsiTheme="majorHAnsi" w:cstheme="majorHAnsi"/>
          <w:sz w:val="22"/>
          <w:szCs w:val="22"/>
        </w:rPr>
        <w:t>A</w:t>
      </w:r>
      <w:r w:rsidRPr="00C65826">
        <w:rPr>
          <w:rFonts w:asciiTheme="majorHAnsi" w:hAnsiTheme="majorHAnsi" w:cstheme="majorHAnsi"/>
          <w:sz w:val="22"/>
          <w:szCs w:val="22"/>
        </w:rPr>
        <w:t>rts</w:t>
      </w:r>
      <w:r w:rsidR="00183407" w:rsidRPr="00C65826">
        <w:rPr>
          <w:rFonts w:asciiTheme="majorHAnsi" w:hAnsiTheme="majorHAnsi" w:cstheme="majorHAnsi"/>
          <w:sz w:val="22"/>
          <w:szCs w:val="22"/>
        </w:rPr>
        <w:t>/Literacy (ELA)</w:t>
      </w:r>
      <w:r w:rsidRPr="00C65826">
        <w:rPr>
          <w:rFonts w:asciiTheme="majorHAnsi" w:hAnsiTheme="majorHAnsi" w:cstheme="majorHAnsi"/>
          <w:sz w:val="22"/>
          <w:szCs w:val="22"/>
        </w:rPr>
        <w:t xml:space="preserve"> </w:t>
      </w:r>
      <w:r w:rsidR="005E5E0E" w:rsidRPr="00C65826">
        <w:rPr>
          <w:rFonts w:asciiTheme="majorHAnsi" w:hAnsiTheme="majorHAnsi" w:cstheme="majorHAnsi"/>
          <w:sz w:val="22"/>
          <w:szCs w:val="22"/>
        </w:rPr>
        <w:t xml:space="preserve">assessments </w:t>
      </w:r>
      <w:r w:rsidRPr="00C65826">
        <w:rPr>
          <w:rFonts w:asciiTheme="majorHAnsi" w:hAnsiTheme="majorHAnsi" w:cstheme="majorHAnsi"/>
          <w:sz w:val="22"/>
          <w:szCs w:val="22"/>
        </w:rPr>
        <w:t xml:space="preserve">are required for students in grades 3-8, and for high school students when they are enrolled in courses aligned with the PARCC </w:t>
      </w:r>
      <w:r w:rsidR="00183407" w:rsidRPr="00C65826">
        <w:rPr>
          <w:rFonts w:asciiTheme="majorHAnsi" w:hAnsiTheme="majorHAnsi" w:cstheme="majorHAnsi"/>
          <w:sz w:val="22"/>
          <w:szCs w:val="22"/>
        </w:rPr>
        <w:t>ELA</w:t>
      </w:r>
      <w:r w:rsidRPr="00C65826">
        <w:rPr>
          <w:rFonts w:asciiTheme="majorHAnsi" w:hAnsiTheme="majorHAnsi" w:cstheme="majorHAnsi"/>
          <w:sz w:val="22"/>
          <w:szCs w:val="22"/>
        </w:rPr>
        <w:t xml:space="preserve"> II, and Geometry or Integrated Math II,</w:t>
      </w:r>
      <w:r w:rsidR="00C65826" w:rsidRPr="00C65826">
        <w:rPr>
          <w:rFonts w:asciiTheme="majorHAnsi" w:hAnsiTheme="majorHAnsi" w:cstheme="majorHAnsi"/>
          <w:sz w:val="22"/>
          <w:szCs w:val="22"/>
        </w:rPr>
        <w:t xml:space="preserve"> </w:t>
      </w:r>
      <w:r w:rsidR="00C65826" w:rsidRPr="00C65826">
        <w:rPr>
          <w:rFonts w:asciiTheme="majorHAnsi" w:hAnsiTheme="majorHAnsi" w:cstheme="majorHAnsi"/>
          <w:color w:val="FF0000"/>
          <w:sz w:val="22"/>
          <w:szCs w:val="22"/>
        </w:rPr>
        <w:t>[or in 11</w:t>
      </w:r>
      <w:r w:rsidR="00C65826" w:rsidRPr="00C65826">
        <w:rPr>
          <w:rFonts w:asciiTheme="majorHAnsi" w:hAnsiTheme="majorHAnsi" w:cstheme="majorHAnsi"/>
          <w:color w:val="FF0000"/>
          <w:sz w:val="22"/>
          <w:szCs w:val="22"/>
          <w:vertAlign w:val="superscript"/>
        </w:rPr>
        <w:t>th</w:t>
      </w:r>
      <w:r w:rsidR="00C65826" w:rsidRPr="00C65826">
        <w:rPr>
          <w:rFonts w:asciiTheme="majorHAnsi" w:hAnsiTheme="majorHAnsi" w:cstheme="majorHAnsi"/>
          <w:color w:val="FF0000"/>
          <w:sz w:val="22"/>
          <w:szCs w:val="22"/>
        </w:rPr>
        <w:t xml:space="preserve"> grade for MSAA eligible students]</w:t>
      </w:r>
      <w:r w:rsidRPr="00C65826">
        <w:rPr>
          <w:rFonts w:asciiTheme="majorHAnsi" w:hAnsiTheme="majorHAnsi" w:cstheme="majorHAnsi"/>
          <w:sz w:val="22"/>
          <w:szCs w:val="22"/>
        </w:rPr>
        <w:t xml:space="preserve"> depending on the student’s and school’s curriculum. </w:t>
      </w:r>
      <w:r w:rsidR="00183407" w:rsidRPr="00C65826">
        <w:rPr>
          <w:rFonts w:asciiTheme="majorHAnsi" w:hAnsiTheme="majorHAnsi" w:cstheme="majorHAnsi"/>
          <w:sz w:val="22"/>
          <w:szCs w:val="22"/>
        </w:rPr>
        <w:t xml:space="preserve">At our school, </w:t>
      </w:r>
      <w:r w:rsidR="00183407" w:rsidRPr="00C65826">
        <w:rPr>
          <w:rFonts w:asciiTheme="majorHAnsi" w:hAnsiTheme="majorHAnsi" w:cstheme="majorHAnsi"/>
          <w:color w:val="FF0000"/>
          <w:sz w:val="22"/>
          <w:szCs w:val="22"/>
        </w:rPr>
        <w:t xml:space="preserve">[most students] </w:t>
      </w:r>
      <w:r w:rsidR="00183407" w:rsidRPr="00C65826">
        <w:rPr>
          <w:rFonts w:asciiTheme="majorHAnsi" w:hAnsiTheme="majorHAnsi" w:cstheme="majorHAnsi"/>
          <w:sz w:val="22"/>
          <w:szCs w:val="22"/>
        </w:rPr>
        <w:t>will take the PARCC</w:t>
      </w:r>
      <w:r w:rsidR="00C65826" w:rsidRPr="00C65826">
        <w:rPr>
          <w:rFonts w:asciiTheme="majorHAnsi" w:hAnsiTheme="majorHAnsi" w:cstheme="majorHAnsi"/>
          <w:sz w:val="22"/>
          <w:szCs w:val="22"/>
        </w:rPr>
        <w:t xml:space="preserve"> </w:t>
      </w:r>
      <w:r w:rsidR="00C65826" w:rsidRPr="00C65826">
        <w:rPr>
          <w:rFonts w:asciiTheme="majorHAnsi" w:hAnsiTheme="majorHAnsi" w:cstheme="majorHAnsi"/>
          <w:color w:val="FF0000"/>
          <w:sz w:val="22"/>
          <w:szCs w:val="22"/>
        </w:rPr>
        <w:t>[and/or MSAA]</w:t>
      </w:r>
      <w:r w:rsidR="00183407" w:rsidRPr="00C65826">
        <w:rPr>
          <w:rFonts w:asciiTheme="majorHAnsi" w:hAnsiTheme="majorHAnsi" w:cstheme="majorHAnsi"/>
          <w:sz w:val="22"/>
          <w:szCs w:val="22"/>
        </w:rPr>
        <w:t xml:space="preserve"> </w:t>
      </w:r>
      <w:r w:rsidR="005E5E0E" w:rsidRPr="00C65826">
        <w:rPr>
          <w:rFonts w:asciiTheme="majorHAnsi" w:hAnsiTheme="majorHAnsi" w:cstheme="majorHAnsi"/>
          <w:sz w:val="22"/>
          <w:szCs w:val="22"/>
        </w:rPr>
        <w:t xml:space="preserve">assessment </w:t>
      </w:r>
      <w:r w:rsidR="00183407" w:rsidRPr="00C65826">
        <w:rPr>
          <w:rFonts w:asciiTheme="majorHAnsi" w:hAnsiTheme="majorHAnsi" w:cstheme="majorHAnsi"/>
          <w:sz w:val="22"/>
          <w:szCs w:val="22"/>
        </w:rPr>
        <w:t xml:space="preserve">on </w:t>
      </w:r>
      <w:r w:rsidR="00183407" w:rsidRPr="00C65826">
        <w:rPr>
          <w:rFonts w:asciiTheme="majorHAnsi" w:hAnsiTheme="majorHAnsi" w:cstheme="majorHAnsi"/>
          <w:color w:val="FF0000"/>
          <w:sz w:val="22"/>
          <w:szCs w:val="22"/>
        </w:rPr>
        <w:t>[computers/paper]</w:t>
      </w:r>
      <w:r w:rsidR="00183407" w:rsidRPr="00C65826">
        <w:rPr>
          <w:rFonts w:asciiTheme="majorHAnsi" w:hAnsiTheme="majorHAnsi" w:cstheme="majorHAnsi"/>
          <w:sz w:val="22"/>
          <w:szCs w:val="22"/>
        </w:rPr>
        <w:t xml:space="preserve">. </w:t>
      </w:r>
      <w:r w:rsidR="00B05EDD" w:rsidRPr="00C65826">
        <w:rPr>
          <w:rFonts w:asciiTheme="majorHAnsi" w:hAnsiTheme="majorHAnsi" w:cstheme="majorHAnsi"/>
          <w:sz w:val="22"/>
          <w:szCs w:val="22"/>
        </w:rPr>
        <w:t xml:space="preserve">The </w:t>
      </w:r>
      <w:r w:rsidR="00600827" w:rsidRPr="00C65826">
        <w:rPr>
          <w:rFonts w:asciiTheme="majorHAnsi" w:hAnsiTheme="majorHAnsi" w:cstheme="majorHAnsi"/>
          <w:sz w:val="22"/>
          <w:szCs w:val="22"/>
        </w:rPr>
        <w:t xml:space="preserve">DC Science </w:t>
      </w:r>
      <w:r w:rsidR="00B05EDD" w:rsidRPr="00C65826">
        <w:rPr>
          <w:rFonts w:asciiTheme="majorHAnsi" w:hAnsiTheme="majorHAnsi" w:cstheme="majorHAnsi"/>
          <w:sz w:val="22"/>
          <w:szCs w:val="22"/>
        </w:rPr>
        <w:t>assessment is required for students in grades 5</w:t>
      </w:r>
      <w:r w:rsidR="005E5E0E" w:rsidRPr="00C65826">
        <w:rPr>
          <w:rFonts w:asciiTheme="majorHAnsi" w:hAnsiTheme="majorHAnsi" w:cstheme="majorHAnsi"/>
          <w:sz w:val="22"/>
          <w:szCs w:val="22"/>
        </w:rPr>
        <w:t xml:space="preserve"> and </w:t>
      </w:r>
      <w:r w:rsidR="00B05EDD" w:rsidRPr="00C65826">
        <w:rPr>
          <w:rFonts w:asciiTheme="majorHAnsi" w:hAnsiTheme="majorHAnsi" w:cstheme="majorHAnsi"/>
          <w:sz w:val="22"/>
          <w:szCs w:val="22"/>
        </w:rPr>
        <w:t xml:space="preserve">8, and </w:t>
      </w:r>
      <w:r w:rsidR="002D216F" w:rsidRPr="00C65826">
        <w:rPr>
          <w:rFonts w:asciiTheme="majorHAnsi" w:hAnsiTheme="majorHAnsi" w:cstheme="majorHAnsi"/>
          <w:sz w:val="22"/>
          <w:szCs w:val="22"/>
        </w:rPr>
        <w:t>for high school</w:t>
      </w:r>
      <w:r w:rsidR="00B05EDD" w:rsidRPr="00C65826">
        <w:rPr>
          <w:rFonts w:asciiTheme="majorHAnsi" w:hAnsiTheme="majorHAnsi" w:cstheme="majorHAnsi"/>
          <w:sz w:val="22"/>
          <w:szCs w:val="22"/>
        </w:rPr>
        <w:t xml:space="preserve"> students enrolled in a </w:t>
      </w:r>
      <w:r w:rsidR="00FC4261" w:rsidRPr="00C65826">
        <w:rPr>
          <w:rFonts w:asciiTheme="majorHAnsi" w:hAnsiTheme="majorHAnsi" w:cstheme="majorHAnsi"/>
          <w:sz w:val="22"/>
          <w:szCs w:val="22"/>
        </w:rPr>
        <w:t>B</w:t>
      </w:r>
      <w:r w:rsidR="00B05EDD" w:rsidRPr="00C65826">
        <w:rPr>
          <w:rFonts w:asciiTheme="majorHAnsi" w:hAnsiTheme="majorHAnsi" w:cstheme="majorHAnsi"/>
          <w:sz w:val="22"/>
          <w:szCs w:val="22"/>
        </w:rPr>
        <w:t>iology course</w:t>
      </w:r>
      <w:r w:rsidR="00ED3D79">
        <w:rPr>
          <w:rFonts w:asciiTheme="majorHAnsi" w:hAnsiTheme="majorHAnsi" w:cstheme="majorHAnsi"/>
          <w:sz w:val="22"/>
          <w:szCs w:val="22"/>
        </w:rPr>
        <w:t xml:space="preserve">. </w:t>
      </w:r>
      <w:r w:rsidR="002D216F" w:rsidRPr="00C65826">
        <w:rPr>
          <w:rFonts w:asciiTheme="majorHAnsi" w:hAnsiTheme="majorHAnsi" w:cstheme="majorHAnsi"/>
          <w:sz w:val="22"/>
          <w:szCs w:val="22"/>
        </w:rPr>
        <w:t xml:space="preserve">Please rest assured that students with identified learning needs will be provided necessary accommodations per their individual plans (IEP, ELL, 504). </w:t>
      </w:r>
    </w:p>
    <w:p w14:paraId="546638DE" w14:textId="77777777" w:rsidR="00C95314" w:rsidRPr="00C65826" w:rsidRDefault="00C95314" w:rsidP="00C95314">
      <w:pPr>
        <w:pStyle w:val="BodyText"/>
        <w:rPr>
          <w:rFonts w:asciiTheme="majorHAnsi" w:hAnsiTheme="majorHAnsi" w:cstheme="majorHAnsi"/>
          <w:szCs w:val="22"/>
        </w:rPr>
      </w:pPr>
    </w:p>
    <w:p w14:paraId="70A084A5" w14:textId="77777777" w:rsidR="00B05EDD" w:rsidRPr="00C65826" w:rsidRDefault="00B05EDD" w:rsidP="00C95314">
      <w:pPr>
        <w:pStyle w:val="BodyText"/>
        <w:rPr>
          <w:rFonts w:asciiTheme="majorHAnsi" w:hAnsiTheme="majorHAnsi" w:cstheme="majorHAnsi"/>
          <w:szCs w:val="22"/>
        </w:rPr>
      </w:pPr>
      <w:r w:rsidRPr="00C65826">
        <w:rPr>
          <w:rFonts w:asciiTheme="majorHAnsi" w:hAnsiTheme="majorHAnsi" w:cstheme="majorHAnsi"/>
          <w:szCs w:val="22"/>
        </w:rPr>
        <w:t xml:space="preserve">At </w:t>
      </w:r>
      <w:r w:rsidR="002D216F" w:rsidRPr="00C65826">
        <w:rPr>
          <w:rFonts w:asciiTheme="majorHAnsi" w:hAnsiTheme="majorHAnsi" w:cstheme="majorHAnsi"/>
          <w:color w:val="FF0000"/>
          <w:szCs w:val="22"/>
        </w:rPr>
        <w:t>[</w:t>
      </w:r>
      <w:r w:rsidRPr="00C65826">
        <w:rPr>
          <w:rFonts w:asciiTheme="majorHAnsi" w:hAnsiTheme="majorHAnsi" w:cstheme="majorHAnsi"/>
          <w:color w:val="FF0000"/>
          <w:szCs w:val="22"/>
        </w:rPr>
        <w:t>school name</w:t>
      </w:r>
      <w:r w:rsidR="002D216F" w:rsidRPr="00C65826">
        <w:rPr>
          <w:rFonts w:asciiTheme="majorHAnsi" w:hAnsiTheme="majorHAnsi" w:cstheme="majorHAnsi"/>
          <w:color w:val="FF0000"/>
          <w:szCs w:val="22"/>
        </w:rPr>
        <w:t>]</w:t>
      </w:r>
      <w:r w:rsidR="00653087" w:rsidRPr="00C65826">
        <w:rPr>
          <w:rFonts w:asciiTheme="majorHAnsi" w:hAnsiTheme="majorHAnsi" w:cstheme="majorHAnsi"/>
          <w:szCs w:val="22"/>
        </w:rPr>
        <w:t>, the assessments will be administered in the following windows:</w:t>
      </w:r>
    </w:p>
    <w:p w14:paraId="590DB2A3" w14:textId="77777777" w:rsidR="00653087" w:rsidRPr="00C65826" w:rsidRDefault="00653087" w:rsidP="00C95314">
      <w:pPr>
        <w:pStyle w:val="BodyText"/>
        <w:rPr>
          <w:rFonts w:asciiTheme="majorHAnsi" w:hAnsiTheme="majorHAnsi" w:cstheme="majorHAnsi"/>
          <w:color w:val="FF0000"/>
          <w:szCs w:val="22"/>
        </w:rPr>
      </w:pPr>
      <w:r w:rsidRPr="00C65826">
        <w:rPr>
          <w:rFonts w:asciiTheme="majorHAnsi" w:hAnsiTheme="majorHAnsi" w:cstheme="majorHAnsi"/>
          <w:color w:val="FF0000"/>
          <w:szCs w:val="22"/>
        </w:rPr>
        <w:t>[</w:t>
      </w:r>
      <w:proofErr w:type="gramStart"/>
      <w:r w:rsidRPr="00C65826">
        <w:rPr>
          <w:rFonts w:asciiTheme="majorHAnsi" w:hAnsiTheme="majorHAnsi" w:cstheme="majorHAnsi"/>
          <w:color w:val="FF0000"/>
          <w:szCs w:val="22"/>
        </w:rPr>
        <w:t>list</w:t>
      </w:r>
      <w:proofErr w:type="gramEnd"/>
      <w:r w:rsidRPr="00C65826">
        <w:rPr>
          <w:rFonts w:asciiTheme="majorHAnsi" w:hAnsiTheme="majorHAnsi" w:cstheme="majorHAnsi"/>
          <w:color w:val="FF0000"/>
          <w:szCs w:val="22"/>
        </w:rPr>
        <w:t xml:space="preserve"> your windows here]</w:t>
      </w:r>
    </w:p>
    <w:p w14:paraId="5A424A3C" w14:textId="639888FE" w:rsidR="00653087" w:rsidRPr="00C65826" w:rsidRDefault="00653087" w:rsidP="00600827">
      <w:pPr>
        <w:pStyle w:val="BodyText"/>
        <w:rPr>
          <w:rFonts w:asciiTheme="majorHAnsi" w:hAnsiTheme="majorHAnsi" w:cstheme="majorHAnsi"/>
          <w:color w:val="000000" w:themeColor="text1"/>
          <w:szCs w:val="22"/>
        </w:rPr>
      </w:pPr>
      <w:r w:rsidRPr="00C65826">
        <w:rPr>
          <w:rFonts w:asciiTheme="majorHAnsi" w:hAnsiTheme="majorHAnsi" w:cstheme="majorHAnsi"/>
          <w:color w:val="000000" w:themeColor="text1"/>
          <w:szCs w:val="22"/>
        </w:rPr>
        <w:t>PARCC</w:t>
      </w:r>
      <w:r w:rsidR="00600827" w:rsidRPr="00C65826">
        <w:rPr>
          <w:rFonts w:asciiTheme="majorHAnsi" w:hAnsiTheme="majorHAnsi" w:cstheme="majorHAnsi"/>
          <w:color w:val="000000" w:themeColor="text1"/>
          <w:szCs w:val="22"/>
        </w:rPr>
        <w:t>:</w:t>
      </w:r>
    </w:p>
    <w:p w14:paraId="3C26C088" w14:textId="628566DB" w:rsidR="00653087" w:rsidRPr="00C65826" w:rsidRDefault="00600827" w:rsidP="00C95314">
      <w:pPr>
        <w:pStyle w:val="BodyText"/>
        <w:rPr>
          <w:rFonts w:asciiTheme="majorHAnsi" w:hAnsiTheme="majorHAnsi" w:cstheme="majorHAnsi"/>
          <w:color w:val="000000" w:themeColor="text1"/>
          <w:szCs w:val="22"/>
        </w:rPr>
      </w:pPr>
      <w:r w:rsidRPr="00C65826">
        <w:rPr>
          <w:rFonts w:asciiTheme="majorHAnsi" w:hAnsiTheme="majorHAnsi" w:cstheme="majorHAnsi"/>
          <w:color w:val="000000" w:themeColor="text1"/>
          <w:szCs w:val="22"/>
        </w:rPr>
        <w:t>DC Science:</w:t>
      </w:r>
    </w:p>
    <w:p w14:paraId="52725DE3" w14:textId="0888B2EC" w:rsidR="00C65826" w:rsidRPr="00C65826" w:rsidRDefault="00C65826" w:rsidP="00C95314">
      <w:pPr>
        <w:pStyle w:val="BodyText"/>
        <w:rPr>
          <w:rFonts w:asciiTheme="majorHAnsi" w:hAnsiTheme="majorHAnsi" w:cstheme="majorHAnsi"/>
          <w:color w:val="FF0000"/>
          <w:szCs w:val="22"/>
        </w:rPr>
      </w:pPr>
      <w:r w:rsidRPr="00C65826">
        <w:rPr>
          <w:rFonts w:asciiTheme="majorHAnsi" w:hAnsiTheme="majorHAnsi" w:cstheme="majorHAnsi"/>
          <w:color w:val="FF0000"/>
          <w:szCs w:val="22"/>
        </w:rPr>
        <w:t>MSAA:</w:t>
      </w:r>
    </w:p>
    <w:p w14:paraId="35B4E7FD" w14:textId="77777777" w:rsidR="00C95314" w:rsidRPr="00C65826" w:rsidRDefault="00C95314" w:rsidP="00C95314">
      <w:pPr>
        <w:pStyle w:val="BodyText"/>
        <w:rPr>
          <w:rFonts w:asciiTheme="majorHAnsi" w:hAnsiTheme="majorHAnsi" w:cstheme="majorHAnsi"/>
          <w:szCs w:val="22"/>
        </w:rPr>
      </w:pPr>
    </w:p>
    <w:p w14:paraId="7834B2CB" w14:textId="4A6F68E9" w:rsidR="00C95314" w:rsidRPr="00C65826" w:rsidRDefault="00C95314" w:rsidP="00C95314">
      <w:pPr>
        <w:rPr>
          <w:rFonts w:asciiTheme="majorHAnsi" w:hAnsiTheme="majorHAnsi" w:cstheme="majorHAnsi"/>
          <w:sz w:val="22"/>
          <w:szCs w:val="22"/>
        </w:rPr>
      </w:pPr>
      <w:r w:rsidRPr="00C65826">
        <w:rPr>
          <w:rFonts w:asciiTheme="majorHAnsi" w:hAnsiTheme="majorHAnsi" w:cstheme="majorHAnsi"/>
          <w:sz w:val="22"/>
          <w:szCs w:val="22"/>
        </w:rPr>
        <w:t xml:space="preserve">We are excited that </w:t>
      </w:r>
      <w:r w:rsidR="002D216F" w:rsidRPr="00C65826">
        <w:rPr>
          <w:rFonts w:asciiTheme="majorHAnsi" w:hAnsiTheme="majorHAnsi" w:cstheme="majorHAnsi"/>
          <w:sz w:val="22"/>
          <w:szCs w:val="22"/>
        </w:rPr>
        <w:t xml:space="preserve">DC students are participating in </w:t>
      </w:r>
      <w:proofErr w:type="gramStart"/>
      <w:r w:rsidR="002D216F" w:rsidRPr="00C65826">
        <w:rPr>
          <w:rFonts w:asciiTheme="majorHAnsi" w:hAnsiTheme="majorHAnsi" w:cstheme="majorHAnsi"/>
          <w:sz w:val="22"/>
          <w:szCs w:val="22"/>
        </w:rPr>
        <w:t>these high-quality</w:t>
      </w:r>
      <w:proofErr w:type="gramEnd"/>
      <w:r w:rsidR="002D216F" w:rsidRPr="00C65826">
        <w:rPr>
          <w:rFonts w:asciiTheme="majorHAnsi" w:hAnsiTheme="majorHAnsi" w:cstheme="majorHAnsi"/>
          <w:sz w:val="22"/>
          <w:szCs w:val="22"/>
        </w:rPr>
        <w:t xml:space="preserve">, next generation assessments that will help all of us better understand what our students know and are able to do. </w:t>
      </w:r>
      <w:r w:rsidR="00541F3B" w:rsidRPr="00C65826">
        <w:rPr>
          <w:rFonts w:asciiTheme="majorHAnsi" w:hAnsiTheme="majorHAnsi" w:cstheme="majorHAnsi"/>
          <w:sz w:val="22"/>
          <w:szCs w:val="22"/>
        </w:rPr>
        <w:t xml:space="preserve">You can find a suite of helpful resources, including score reports, at www.osse.dc.gov/parcc and results.osse.dc.gov to help you better understand and prepare for the assessments. </w:t>
      </w:r>
      <w:r w:rsidR="002D216F" w:rsidRPr="00C65826">
        <w:rPr>
          <w:rFonts w:asciiTheme="majorHAnsi" w:hAnsiTheme="majorHAnsi" w:cstheme="majorHAnsi"/>
          <w:sz w:val="22"/>
          <w:szCs w:val="22"/>
        </w:rPr>
        <w:t>We ask for your assistance in encouraging your child to do his or her best, and in making sure your child is present and on time during the testing windows for both assessment and instruction.</w:t>
      </w:r>
      <w:r w:rsidR="00705051" w:rsidRPr="00C65826">
        <w:rPr>
          <w:rFonts w:asciiTheme="majorHAnsi" w:hAnsiTheme="majorHAnsi" w:cstheme="majorHAnsi"/>
          <w:sz w:val="22"/>
          <w:szCs w:val="22"/>
        </w:rPr>
        <w:t xml:space="preserve"> Additionally, if your child was part of the National Assessment of Educational Progress (NAEP) sample this year, we want to thank you and your child for participating!</w:t>
      </w:r>
    </w:p>
    <w:p w14:paraId="18BC0671" w14:textId="77777777" w:rsidR="002D216F" w:rsidRPr="00C65826" w:rsidRDefault="002D216F" w:rsidP="00C95314">
      <w:pPr>
        <w:rPr>
          <w:rFonts w:asciiTheme="majorHAnsi" w:hAnsiTheme="majorHAnsi" w:cstheme="majorHAnsi"/>
          <w:sz w:val="22"/>
          <w:szCs w:val="22"/>
        </w:rPr>
      </w:pPr>
    </w:p>
    <w:p w14:paraId="004FD7B9" w14:textId="77777777" w:rsidR="002D216F" w:rsidRPr="00C65826" w:rsidRDefault="002D216F" w:rsidP="00C95314">
      <w:pPr>
        <w:rPr>
          <w:rFonts w:asciiTheme="majorHAnsi" w:hAnsiTheme="majorHAnsi" w:cstheme="majorHAnsi"/>
          <w:sz w:val="22"/>
          <w:szCs w:val="22"/>
        </w:rPr>
      </w:pPr>
      <w:r w:rsidRPr="00C65826">
        <w:rPr>
          <w:rFonts w:asciiTheme="majorHAnsi" w:hAnsiTheme="majorHAnsi" w:cstheme="majorHAnsi"/>
          <w:sz w:val="22"/>
          <w:szCs w:val="22"/>
        </w:rPr>
        <w:t>If you have any questions regarding the new assessments, please contact me, and I will be happy to speak with you. Thank you for your continued support and cooperation.</w:t>
      </w:r>
    </w:p>
    <w:p w14:paraId="1213904D" w14:textId="77777777" w:rsidR="00C95314" w:rsidRPr="00C65826" w:rsidRDefault="00C95314" w:rsidP="00C95314">
      <w:pPr>
        <w:rPr>
          <w:rFonts w:asciiTheme="majorHAnsi" w:hAnsiTheme="majorHAnsi" w:cstheme="majorHAnsi"/>
          <w:sz w:val="22"/>
          <w:szCs w:val="22"/>
        </w:rPr>
      </w:pPr>
    </w:p>
    <w:p w14:paraId="1393A761" w14:textId="77777777" w:rsidR="00C95314" w:rsidRPr="00C65826" w:rsidRDefault="00C95314" w:rsidP="00C95314">
      <w:pPr>
        <w:rPr>
          <w:rFonts w:asciiTheme="majorHAnsi" w:hAnsiTheme="majorHAnsi" w:cstheme="majorHAnsi"/>
          <w:sz w:val="22"/>
          <w:szCs w:val="22"/>
        </w:rPr>
      </w:pPr>
      <w:r w:rsidRPr="00C65826">
        <w:rPr>
          <w:rFonts w:asciiTheme="majorHAnsi" w:hAnsiTheme="majorHAnsi" w:cstheme="majorHAnsi"/>
          <w:sz w:val="22"/>
          <w:szCs w:val="22"/>
        </w:rPr>
        <w:t>Sincerely,</w:t>
      </w:r>
    </w:p>
    <w:p w14:paraId="2288E812" w14:textId="77777777" w:rsidR="00C95314" w:rsidRPr="00C65826" w:rsidRDefault="00C95314" w:rsidP="00C95314">
      <w:pPr>
        <w:rPr>
          <w:rFonts w:asciiTheme="majorHAnsi" w:hAnsiTheme="majorHAnsi" w:cstheme="majorHAnsi"/>
          <w:sz w:val="22"/>
          <w:szCs w:val="22"/>
        </w:rPr>
      </w:pPr>
    </w:p>
    <w:p w14:paraId="793BD089" w14:textId="77777777" w:rsidR="00C95314" w:rsidRPr="00C65826" w:rsidRDefault="00C95314" w:rsidP="00C95314">
      <w:pPr>
        <w:pStyle w:val="NoSpacing"/>
        <w:rPr>
          <w:rFonts w:asciiTheme="majorHAnsi" w:hAnsiTheme="majorHAnsi" w:cstheme="majorHAnsi"/>
        </w:rPr>
      </w:pPr>
    </w:p>
    <w:p w14:paraId="06BC0D90" w14:textId="77777777" w:rsidR="00C95314" w:rsidRPr="00C65826" w:rsidRDefault="002D216F" w:rsidP="00C95314">
      <w:pPr>
        <w:rPr>
          <w:rFonts w:asciiTheme="majorHAnsi" w:hAnsiTheme="majorHAnsi" w:cstheme="majorHAnsi"/>
          <w:color w:val="FF0000"/>
          <w:sz w:val="22"/>
          <w:szCs w:val="22"/>
        </w:rPr>
      </w:pPr>
      <w:r w:rsidRPr="00C65826">
        <w:rPr>
          <w:rFonts w:asciiTheme="majorHAnsi" w:hAnsiTheme="majorHAnsi" w:cstheme="majorHAnsi"/>
          <w:color w:val="FF0000"/>
          <w:sz w:val="22"/>
          <w:szCs w:val="22"/>
        </w:rPr>
        <w:t>[</w:t>
      </w:r>
      <w:r w:rsidR="00C95314" w:rsidRPr="00C65826">
        <w:rPr>
          <w:rFonts w:asciiTheme="majorHAnsi" w:hAnsiTheme="majorHAnsi" w:cstheme="majorHAnsi"/>
          <w:color w:val="FF0000"/>
          <w:sz w:val="22"/>
          <w:szCs w:val="22"/>
        </w:rPr>
        <w:t>School Principal</w:t>
      </w:r>
      <w:r w:rsidRPr="00C65826">
        <w:rPr>
          <w:rFonts w:asciiTheme="majorHAnsi" w:hAnsiTheme="majorHAnsi" w:cstheme="majorHAnsi"/>
          <w:color w:val="FF0000"/>
          <w:sz w:val="22"/>
          <w:szCs w:val="22"/>
        </w:rPr>
        <w:t>]</w:t>
      </w:r>
    </w:p>
    <w:p w14:paraId="5CC1B593" w14:textId="32C7BECB" w:rsidR="001174EE" w:rsidRPr="00C65826" w:rsidRDefault="002D216F" w:rsidP="0084579F">
      <w:pPr>
        <w:rPr>
          <w:rFonts w:asciiTheme="majorHAnsi" w:hAnsiTheme="majorHAnsi" w:cstheme="majorHAnsi"/>
          <w:sz w:val="22"/>
          <w:szCs w:val="22"/>
        </w:rPr>
      </w:pPr>
      <w:r w:rsidRPr="00C65826">
        <w:rPr>
          <w:rFonts w:asciiTheme="majorHAnsi" w:hAnsiTheme="majorHAnsi" w:cstheme="majorHAnsi"/>
          <w:color w:val="FF0000"/>
          <w:sz w:val="22"/>
          <w:szCs w:val="22"/>
        </w:rPr>
        <w:t>[School Contact information]</w:t>
      </w:r>
      <w:r w:rsidR="000518D6" w:rsidRPr="00C65826">
        <w:rPr>
          <w:rFonts w:asciiTheme="majorHAnsi" w:hAnsiTheme="majorHAnsi" w:cstheme="majorHAnsi"/>
          <w:sz w:val="22"/>
          <w:szCs w:val="22"/>
        </w:rPr>
        <w:tab/>
      </w:r>
      <w:r w:rsidR="00213E5D" w:rsidRPr="00C65826">
        <w:rPr>
          <w:rFonts w:asciiTheme="majorHAnsi" w:hAnsiTheme="majorHAnsi" w:cstheme="majorHAnsi"/>
          <w:sz w:val="22"/>
          <w:szCs w:val="22"/>
        </w:rPr>
        <w:softHyphen/>
      </w:r>
    </w:p>
    <w:sectPr w:rsidR="001174EE" w:rsidRPr="00C65826" w:rsidSect="00450108">
      <w:headerReference w:type="first" r:id="rId8"/>
      <w:pgSz w:w="12240" w:h="15840"/>
      <w:pgMar w:top="1440" w:right="1440" w:bottom="1440" w:left="1440" w:header="18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516A7" w14:textId="77777777" w:rsidR="00B86FA4" w:rsidRDefault="00B86FA4" w:rsidP="000518D6">
      <w:r>
        <w:separator/>
      </w:r>
    </w:p>
  </w:endnote>
  <w:endnote w:type="continuationSeparator" w:id="0">
    <w:p w14:paraId="0CDBCC91" w14:textId="77777777" w:rsidR="00B86FA4" w:rsidRDefault="00B86FA4"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EDCED" w14:textId="77777777" w:rsidR="00B86FA4" w:rsidRDefault="00B86FA4" w:rsidP="000518D6">
      <w:r>
        <w:separator/>
      </w:r>
    </w:p>
  </w:footnote>
  <w:footnote w:type="continuationSeparator" w:id="0">
    <w:p w14:paraId="7E455C57" w14:textId="77777777" w:rsidR="00B86FA4" w:rsidRDefault="00B86FA4" w:rsidP="00051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019D5" w14:textId="77777777" w:rsidR="002D216F" w:rsidRPr="008F33C4" w:rsidRDefault="00C46E11" w:rsidP="002D216F">
    <w:pPr>
      <w:pStyle w:val="Header"/>
      <w:jc w:val="center"/>
      <w:rPr>
        <w:rFonts w:asciiTheme="majorHAnsi" w:hAnsiTheme="majorHAnsi"/>
        <w:caps/>
        <w:color w:val="D11141"/>
        <w:sz w:val="18"/>
        <w:szCs w:val="18"/>
      </w:rPr>
    </w:pPr>
    <w:r w:rsidRPr="00450108">
      <w:rPr>
        <w:rFonts w:asciiTheme="majorHAnsi" w:hAnsiTheme="majorHAnsi"/>
        <w:sz w:val="20"/>
        <w:szCs w:val="20"/>
      </w:rPr>
      <w:br/>
    </w:r>
  </w:p>
  <w:p w14:paraId="176BF0A0" w14:textId="77777777" w:rsidR="00C46E11" w:rsidRDefault="00C46E11" w:rsidP="008F33C4">
    <w:pPr>
      <w:pStyle w:val="Header"/>
      <w:jc w:val="center"/>
      <w:rPr>
        <w:rFonts w:asciiTheme="majorHAnsi" w:hAnsiTheme="majorHAnsi"/>
        <w:color w:val="D11141"/>
        <w:sz w:val="18"/>
        <w:szCs w:val="18"/>
      </w:rPr>
    </w:pPr>
    <w:r w:rsidRPr="008F33C4">
      <w:rPr>
        <w:rFonts w:asciiTheme="majorHAnsi" w:hAnsiTheme="majorHAnsi"/>
        <w:caps/>
        <w:color w:val="D11141"/>
        <w:sz w:val="18"/>
        <w:szCs w:val="18"/>
      </w:rPr>
      <w:br/>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abody, Patience (OSSE)">
    <w15:presenceInfo w15:providerId="AD" w15:userId="S-1-5-21-1713817121-306583656-3812618881-173188"/>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D6"/>
    <w:rsid w:val="000518D6"/>
    <w:rsid w:val="0011121C"/>
    <w:rsid w:val="001174EE"/>
    <w:rsid w:val="00127627"/>
    <w:rsid w:val="00162F28"/>
    <w:rsid w:val="00173F8F"/>
    <w:rsid w:val="00174228"/>
    <w:rsid w:val="00183407"/>
    <w:rsid w:val="001F4A3C"/>
    <w:rsid w:val="00213E5D"/>
    <w:rsid w:val="00292D3A"/>
    <w:rsid w:val="002D216F"/>
    <w:rsid w:val="003348D3"/>
    <w:rsid w:val="003D0F5D"/>
    <w:rsid w:val="003E1EA6"/>
    <w:rsid w:val="003F2EF9"/>
    <w:rsid w:val="003F4E44"/>
    <w:rsid w:val="00450108"/>
    <w:rsid w:val="004C7385"/>
    <w:rsid w:val="00541F3B"/>
    <w:rsid w:val="00544B1E"/>
    <w:rsid w:val="00587358"/>
    <w:rsid w:val="005E5E0E"/>
    <w:rsid w:val="00600827"/>
    <w:rsid w:val="00653087"/>
    <w:rsid w:val="00705051"/>
    <w:rsid w:val="007E5C75"/>
    <w:rsid w:val="0084579F"/>
    <w:rsid w:val="008F33C4"/>
    <w:rsid w:val="00953755"/>
    <w:rsid w:val="00A93144"/>
    <w:rsid w:val="00B02660"/>
    <w:rsid w:val="00B05EDD"/>
    <w:rsid w:val="00B64732"/>
    <w:rsid w:val="00B86FA4"/>
    <w:rsid w:val="00BA195F"/>
    <w:rsid w:val="00BB2E3B"/>
    <w:rsid w:val="00C13609"/>
    <w:rsid w:val="00C46E11"/>
    <w:rsid w:val="00C65826"/>
    <w:rsid w:val="00C95314"/>
    <w:rsid w:val="00D82B4F"/>
    <w:rsid w:val="00DB0D21"/>
    <w:rsid w:val="00DB1E7E"/>
    <w:rsid w:val="00E541EE"/>
    <w:rsid w:val="00E66E34"/>
    <w:rsid w:val="00E80A20"/>
    <w:rsid w:val="00ED3D79"/>
    <w:rsid w:val="00F930F9"/>
    <w:rsid w:val="00FA7DA5"/>
    <w:rsid w:val="00FC4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0989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NoSpacing">
    <w:name w:val="No Spacing"/>
    <w:uiPriority w:val="1"/>
    <w:qFormat/>
    <w:rsid w:val="00C95314"/>
    <w:rPr>
      <w:rFonts w:ascii="Calibri" w:eastAsia="Calibri" w:hAnsi="Calibri" w:cs="Times New Roman"/>
      <w:sz w:val="22"/>
      <w:szCs w:val="22"/>
    </w:rPr>
  </w:style>
  <w:style w:type="paragraph" w:styleId="BodyText">
    <w:name w:val="Body Text"/>
    <w:basedOn w:val="Normal"/>
    <w:link w:val="BodyTextChar"/>
    <w:unhideWhenUsed/>
    <w:rsid w:val="00C95314"/>
    <w:rPr>
      <w:rFonts w:ascii="Times New Roman" w:eastAsia="Times New Roman" w:hAnsi="Times New Roman" w:cs="Times New Roman"/>
      <w:sz w:val="22"/>
    </w:rPr>
  </w:style>
  <w:style w:type="character" w:customStyle="1" w:styleId="BodyTextChar">
    <w:name w:val="Body Text Char"/>
    <w:basedOn w:val="DefaultParagraphFont"/>
    <w:link w:val="BodyText"/>
    <w:rsid w:val="00C95314"/>
    <w:rPr>
      <w:rFonts w:ascii="Times New Roman" w:eastAsia="Times New Roman" w:hAnsi="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NoSpacing">
    <w:name w:val="No Spacing"/>
    <w:uiPriority w:val="1"/>
    <w:qFormat/>
    <w:rsid w:val="00C95314"/>
    <w:rPr>
      <w:rFonts w:ascii="Calibri" w:eastAsia="Calibri" w:hAnsi="Calibri" w:cs="Times New Roman"/>
      <w:sz w:val="22"/>
      <w:szCs w:val="22"/>
    </w:rPr>
  </w:style>
  <w:style w:type="paragraph" w:styleId="BodyText">
    <w:name w:val="Body Text"/>
    <w:basedOn w:val="Normal"/>
    <w:link w:val="BodyTextChar"/>
    <w:unhideWhenUsed/>
    <w:rsid w:val="00C95314"/>
    <w:rPr>
      <w:rFonts w:ascii="Times New Roman" w:eastAsia="Times New Roman" w:hAnsi="Times New Roman" w:cs="Times New Roman"/>
      <w:sz w:val="22"/>
    </w:rPr>
  </w:style>
  <w:style w:type="character" w:customStyle="1" w:styleId="BodyTextChar">
    <w:name w:val="Body Text Char"/>
    <w:basedOn w:val="DefaultParagraphFont"/>
    <w:link w:val="BodyText"/>
    <w:rsid w:val="00C95314"/>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027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A0E93-E533-4278-837A-ED18CE56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OSSE</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Briant (OSSE)</dc:creator>
  <cp:lastModifiedBy>ServUS</cp:lastModifiedBy>
  <cp:revision>2</cp:revision>
  <cp:lastPrinted>2014-09-17T16:24:00Z</cp:lastPrinted>
  <dcterms:created xsi:type="dcterms:W3CDTF">2016-12-22T17:06:00Z</dcterms:created>
  <dcterms:modified xsi:type="dcterms:W3CDTF">2016-12-22T17:06:00Z</dcterms:modified>
</cp:coreProperties>
</file>